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3145"/>
        <w:gridCol w:w="3960"/>
        <w:gridCol w:w="3600"/>
        <w:gridCol w:w="3960"/>
        <w:gridCol w:w="23"/>
      </w:tblGrid>
      <w:tr w:rsidR="000C1ED8" w:rsidRPr="00AD3B82" w14:paraId="0EBBDA02" w14:textId="77777777" w:rsidTr="3C1378EE">
        <w:trPr>
          <w:trHeight w:val="315"/>
        </w:trPr>
        <w:tc>
          <w:tcPr>
            <w:tcW w:w="14688" w:type="dxa"/>
            <w:gridSpan w:val="5"/>
            <w:shd w:val="clear" w:color="auto" w:fill="auto"/>
          </w:tcPr>
          <w:p w14:paraId="5866A7B9" w14:textId="77777777" w:rsidR="000C1ED8" w:rsidRPr="00345262" w:rsidRDefault="3656CD75" w:rsidP="3656CD75">
            <w:pPr>
              <w:tabs>
                <w:tab w:val="left" w:pos="3690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bookmarkStart w:id="0" w:name="_GoBack"/>
            <w:bookmarkEnd w:id="0"/>
            <w:r w:rsidRPr="3656CD75">
              <w:rPr>
                <w:rFonts w:asciiTheme="minorHAnsi" w:eastAsiaTheme="minorEastAsia" w:hAnsiTheme="minorHAnsi" w:cstheme="minorBidi"/>
                <w:b/>
                <w:bCs/>
              </w:rPr>
              <w:t xml:space="preserve">Earth Systems Teaching &amp; Learning Framework (Block) </w:t>
            </w:r>
          </w:p>
        </w:tc>
      </w:tr>
      <w:tr w:rsidR="00AA5914" w:rsidRPr="00AD3B82" w14:paraId="5369D2D9" w14:textId="77777777" w:rsidTr="3C1378EE">
        <w:tblPrEx>
          <w:shd w:val="clear" w:color="auto" w:fill="auto"/>
        </w:tblPrEx>
        <w:trPr>
          <w:gridAfter w:val="1"/>
          <w:wAfter w:w="23" w:type="dxa"/>
          <w:trHeight w:val="629"/>
        </w:trPr>
        <w:tc>
          <w:tcPr>
            <w:tcW w:w="3145" w:type="dxa"/>
          </w:tcPr>
          <w:p w14:paraId="0CA833E4" w14:textId="77777777" w:rsidR="00AA5914" w:rsidRPr="00AD3B82" w:rsidRDefault="3656CD75" w:rsidP="3656CD7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</w:rPr>
              <w:t>Unit 1</w:t>
            </w:r>
          </w:p>
          <w:p w14:paraId="79DF65AA" w14:textId="0FF0E3E8" w:rsidR="00AA5914" w:rsidRPr="00AD3B82" w:rsidRDefault="252D8E53" w:rsidP="252D8E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252D8E53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1 week</w:t>
            </w:r>
          </w:p>
        </w:tc>
        <w:tc>
          <w:tcPr>
            <w:tcW w:w="3960" w:type="dxa"/>
          </w:tcPr>
          <w:p w14:paraId="05B75F29" w14:textId="77777777" w:rsidR="00AA5914" w:rsidRPr="00AD3B82" w:rsidRDefault="3656CD75" w:rsidP="3656CD7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</w:rPr>
              <w:t>Unit 2</w:t>
            </w:r>
          </w:p>
          <w:p w14:paraId="3B7968E3" w14:textId="77777777" w:rsidR="00AA5914" w:rsidRPr="00AD3B82" w:rsidRDefault="3656CD75" w:rsidP="3656CD7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1-2 weeks</w:t>
            </w:r>
          </w:p>
        </w:tc>
        <w:tc>
          <w:tcPr>
            <w:tcW w:w="3600" w:type="dxa"/>
          </w:tcPr>
          <w:p w14:paraId="56CB5812" w14:textId="77777777" w:rsidR="00AA5914" w:rsidRPr="00AD3B82" w:rsidRDefault="3656CD75" w:rsidP="3656CD7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</w:rPr>
              <w:t>Unit 3</w:t>
            </w:r>
          </w:p>
          <w:p w14:paraId="42B7FA87" w14:textId="4712167A" w:rsidR="00AA5914" w:rsidRPr="00AD3B82" w:rsidRDefault="44812C61" w:rsidP="44812C6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44812C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3-5 weeks</w:t>
            </w:r>
          </w:p>
        </w:tc>
        <w:tc>
          <w:tcPr>
            <w:tcW w:w="3960" w:type="dxa"/>
          </w:tcPr>
          <w:p w14:paraId="6AFEC738" w14:textId="77777777" w:rsidR="00AA5914" w:rsidRPr="00AD3B82" w:rsidRDefault="3656CD75" w:rsidP="3656CD7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</w:rPr>
              <w:t>Unit 4</w:t>
            </w:r>
          </w:p>
          <w:p w14:paraId="7DA68C61" w14:textId="6EB882D0" w:rsidR="00AA5914" w:rsidRPr="00C60417" w:rsidRDefault="3656CD75" w:rsidP="3656CD7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2-3 weeks</w:t>
            </w:r>
          </w:p>
        </w:tc>
      </w:tr>
      <w:tr w:rsidR="00AA5914" w:rsidRPr="00AD3B82" w14:paraId="50AB87F5" w14:textId="77777777" w:rsidTr="3C1378EE">
        <w:tblPrEx>
          <w:shd w:val="clear" w:color="auto" w:fill="auto"/>
        </w:tblPrEx>
        <w:trPr>
          <w:gridAfter w:val="1"/>
          <w:wAfter w:w="23" w:type="dxa"/>
          <w:trHeight w:val="467"/>
        </w:trPr>
        <w:tc>
          <w:tcPr>
            <w:tcW w:w="3145" w:type="dxa"/>
          </w:tcPr>
          <w:p w14:paraId="41784BD6" w14:textId="67C7FD89" w:rsidR="00AA5914" w:rsidRPr="00FD2234" w:rsidRDefault="3C1378EE" w:rsidP="3C1378E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C1378E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Intro to Systems SES1</w:t>
            </w:r>
          </w:p>
        </w:tc>
        <w:tc>
          <w:tcPr>
            <w:tcW w:w="3960" w:type="dxa"/>
          </w:tcPr>
          <w:p w14:paraId="49EB8EBA" w14:textId="77777777" w:rsidR="00AA5914" w:rsidRPr="00FD2234" w:rsidRDefault="3656CD75" w:rsidP="3656CD7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Introduction to Earth’s Beginnings SE1</w:t>
            </w:r>
          </w:p>
        </w:tc>
        <w:tc>
          <w:tcPr>
            <w:tcW w:w="3600" w:type="dxa"/>
          </w:tcPr>
          <w:p w14:paraId="15BA004E" w14:textId="77777777" w:rsidR="00AA5914" w:rsidRPr="00FD2234" w:rsidRDefault="3656CD75" w:rsidP="3656CD7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Atmosphere and Meteorology SES5</w:t>
            </w:r>
          </w:p>
        </w:tc>
        <w:tc>
          <w:tcPr>
            <w:tcW w:w="3960" w:type="dxa"/>
          </w:tcPr>
          <w:p w14:paraId="1A43D028" w14:textId="7FFDBC28" w:rsidR="00AA5914" w:rsidRPr="00FD2234" w:rsidRDefault="3CA7BBCF" w:rsidP="3CA7BBC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CA7BBCF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Landscape Changes</w:t>
            </w:r>
          </w:p>
          <w:p w14:paraId="4F68F229" w14:textId="4CE874D4" w:rsidR="00AA5914" w:rsidRPr="00FD2234" w:rsidRDefault="3656CD75" w:rsidP="3656CD7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SES3</w:t>
            </w:r>
          </w:p>
        </w:tc>
      </w:tr>
      <w:tr w:rsidR="00AA5914" w:rsidRPr="00AD3B82" w14:paraId="7091EACB" w14:textId="77777777" w:rsidTr="3C1378EE">
        <w:tblPrEx>
          <w:shd w:val="clear" w:color="auto" w:fill="auto"/>
        </w:tblPrEx>
        <w:trPr>
          <w:gridAfter w:val="1"/>
          <w:wAfter w:w="23" w:type="dxa"/>
          <w:trHeight w:val="6038"/>
        </w:trPr>
        <w:tc>
          <w:tcPr>
            <w:tcW w:w="3145" w:type="dxa"/>
          </w:tcPr>
          <w:p w14:paraId="19C25BC1" w14:textId="77777777" w:rsidR="001536FA" w:rsidRPr="00E32CCF" w:rsidRDefault="3656CD75" w:rsidP="3656CD75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SES1 Obtain, evaluate, and communicate information to investigate the composition and formation of Earth systems, including the Earth’s place in the solar system.</w:t>
            </w:r>
          </w:p>
          <w:p w14:paraId="4A981226" w14:textId="77777777" w:rsidR="00AA5914" w:rsidRDefault="3656CD75" w:rsidP="3656CD75">
            <w:pPr>
              <w:rPr>
                <w:sz w:val="23"/>
                <w:szCs w:val="23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>b. Ask questions to evaluate evidence for the development and composition of Earth’s early systems, including the geosphere (crust, mantle and core), hydrosphere and atmosphere. (Clarification statement: The differentiation by density of Earth into crust, mantle and core should be included in this element.)</w:t>
            </w:r>
            <w:r>
              <w:t xml:space="preserve"> </w:t>
            </w:r>
            <w:r w:rsidRPr="3656CD75">
              <w:rPr>
                <w:sz w:val="23"/>
                <w:szCs w:val="23"/>
              </w:rPr>
              <w:t xml:space="preserve"> </w:t>
            </w:r>
          </w:p>
          <w:p w14:paraId="3AF5FEA0" w14:textId="77777777" w:rsidR="00E32CCF" w:rsidRDefault="00E32CCF" w:rsidP="00904EA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A966D8" w14:textId="326D004D" w:rsidR="009D607B" w:rsidRPr="009D607B" w:rsidRDefault="009D607B" w:rsidP="6B50C6A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52A5064" w14:textId="77777777" w:rsidR="00AA5914" w:rsidRDefault="3656CD75" w:rsidP="3656CD75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SES1.  SES1 Obtain, evaluate, and communicate information to investigate the composition and formation of Earth systems, including the Earth’s place in the solar system.</w:t>
            </w:r>
          </w:p>
          <w:p w14:paraId="40A5EF2B" w14:textId="6A0F6686" w:rsidR="00E32CCF" w:rsidRPr="00E32CCF" w:rsidRDefault="5D591B52" w:rsidP="0567529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D591B52">
              <w:rPr>
                <w:rFonts w:asciiTheme="minorHAnsi" w:eastAsiaTheme="minorEastAsia" w:hAnsiTheme="minorHAnsi" w:cstheme="minorBidi"/>
                <w:sz w:val="18"/>
                <w:szCs w:val="18"/>
              </w:rPr>
              <w:t>a. Construct an explanation of the origins of the solar system from scientific evidence including the composition, distribution and motion of solar system objects. (Clarification statement: The nebular hypothesis should be included in this element.)</w:t>
            </w:r>
          </w:p>
          <w:p w14:paraId="1371B80C" w14:textId="094604E9" w:rsidR="5D591B52" w:rsidRDefault="5D591B52" w:rsidP="5D591B52">
            <w:pPr>
              <w:rPr>
                <w:sz w:val="23"/>
                <w:szCs w:val="23"/>
              </w:rPr>
            </w:pPr>
            <w:r w:rsidRPr="5D591B52">
              <w:rPr>
                <w:rFonts w:asciiTheme="minorHAnsi" w:eastAsiaTheme="minorEastAsia" w:hAnsiTheme="minorHAnsi" w:cstheme="minorBidi"/>
                <w:sz w:val="18"/>
                <w:szCs w:val="18"/>
              </w:rPr>
              <w:t>b. Ask questions to evaluate evidence for the development and composition of Earth’s early systems, including the geosphere (crust, mantle and core), hydrosphere and atmosphere. (Clarification statement: The differentiation by density of Earth into crust, mantle and core should be included in this element.)</w:t>
            </w:r>
          </w:p>
          <w:p w14:paraId="0CCBAD74" w14:textId="30A0AE23" w:rsidR="00E32CCF" w:rsidRPr="00E32CCF" w:rsidRDefault="5E47CC28" w:rsidP="5E47CC2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5E47CC28">
              <w:rPr>
                <w:rFonts w:asciiTheme="minorHAnsi" w:eastAsiaTheme="minorEastAsia" w:hAnsiTheme="minorHAnsi" w:cstheme="minorBidi"/>
                <w:sz w:val="18"/>
                <w:szCs w:val="18"/>
              </w:rPr>
              <w:t>c. Develop a model of the physical composition of Earth’s layers using multiple types of evidence (e.g., Earth’s magnetic field, composition of meteorites and seismic waves). (Clarification statement: Earth’s layers should include crust, mantle, inner core and outer core.)</w:t>
            </w:r>
          </w:p>
        </w:tc>
        <w:tc>
          <w:tcPr>
            <w:tcW w:w="3600" w:type="dxa"/>
          </w:tcPr>
          <w:p w14:paraId="4B0F844F" w14:textId="77777777" w:rsidR="00E32CCF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SES5. Obtain, evaluate, and communicate information to investigate the interaction of solar energy and Earth’s systems to produce weather and climate.</w:t>
            </w: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14:paraId="5E0E6421" w14:textId="77777777" w:rsidR="00E32CCF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a. Develop and use models to explain how latitudinal variations in solar heating create differences in air pressure, global wind patterns, and ocean currents that redistribute heat globally. </w:t>
            </w:r>
          </w:p>
          <w:p w14:paraId="75513705" w14:textId="77777777" w:rsidR="00E32CCF" w:rsidRDefault="3C1378EE" w:rsidP="3C1378E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C1378E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b. Analyze and interpret data (e.g., maps, </w:t>
            </w:r>
            <w:proofErr w:type="spellStart"/>
            <w:r w:rsidRPr="3C1378EE">
              <w:rPr>
                <w:rFonts w:asciiTheme="minorHAnsi" w:eastAsiaTheme="minorEastAsia" w:hAnsiTheme="minorHAnsi" w:cstheme="minorBidi"/>
                <w:sz w:val="18"/>
                <w:szCs w:val="18"/>
              </w:rPr>
              <w:t>meteograms</w:t>
            </w:r>
            <w:proofErr w:type="spellEnd"/>
            <w:r w:rsidRPr="3C1378E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, and weather apps) that demonstrate how the interaction and movement of air masses creates weather. </w:t>
            </w:r>
          </w:p>
          <w:p w14:paraId="31C80732" w14:textId="77777777" w:rsidR="00E32CCF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c. Construct an argument that predicts weather patterns based on interactions among ocean currents, air masses, and topography. </w:t>
            </w:r>
          </w:p>
          <w:p w14:paraId="55FA4450" w14:textId="77777777" w:rsidR="00E32CCF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d. Analyze and interpret data to show how temperature and precipitation produce the pattern of climate regions (zones) on Earth. </w:t>
            </w:r>
          </w:p>
          <w:p w14:paraId="5A2FB981" w14:textId="77777777" w:rsidR="00E32CCF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e. Construct an explanation that describes the conditions that generate extreme weather events (e.g., hurricanes, tornadoes, and thunderstorms) and the hazards associated with these events. </w:t>
            </w:r>
          </w:p>
          <w:p w14:paraId="176BA291" w14:textId="77777777" w:rsidR="00AA5914" w:rsidRPr="00E32CCF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>f. Construct an argument relating changes in global climate to variation to Earth/sun relationships and atmospheric composition.</w:t>
            </w:r>
            <w:r w:rsidRPr="3656CD75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14:paraId="21B417E7" w14:textId="77777777" w:rsidR="00FD6B2F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SES3. Obtain, evaluate, and communicate information to explore the actions of water, wind, ice, and gravity as they relate to landscape change.</w:t>
            </w: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14:paraId="02F6E94A" w14:textId="77777777" w:rsidR="00FD6B2F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a. Plan and carry out an investigation that demonstrates how surface water and groundwater act as the major agents of physical and chemical weathering. </w:t>
            </w:r>
          </w:p>
          <w:p w14:paraId="4118B33C" w14:textId="77777777" w:rsidR="00FD6B2F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c. Construct an explanation that relates the past and present actions of ice, wind, and water to landform distribution and landscape change. </w:t>
            </w:r>
          </w:p>
          <w:p w14:paraId="4BA3A79A" w14:textId="77777777" w:rsidR="00AA5914" w:rsidRPr="00FD6B2F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d. Construct an argument based on evidence that relates the characteristics of the sedimentary materials to the energy by which they </w:t>
            </w:r>
            <w:proofErr w:type="gramStart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>were transported and deposited</w:t>
            </w:r>
            <w:proofErr w:type="gramEnd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>.</w:t>
            </w:r>
          </w:p>
          <w:p w14:paraId="63CFDFCF" w14:textId="77777777" w:rsidR="00E32CCF" w:rsidRPr="00B56CDC" w:rsidRDefault="00E32CCF" w:rsidP="00B23F2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0D0D7C69" w14:textId="77777777" w:rsidR="000C1ED8" w:rsidRDefault="000C1ED8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2997E4C4" w14:textId="77777777" w:rsidR="00AA5914" w:rsidRDefault="00AA5914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78FA9EFF" w14:textId="77777777" w:rsidR="00AA5914" w:rsidRDefault="00AA5914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147B537D" w14:textId="77777777" w:rsidR="001750E8" w:rsidRDefault="001750E8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7A5D1000" w14:textId="77777777" w:rsidR="001750E8" w:rsidRDefault="001750E8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0FE82E27" w14:textId="77777777" w:rsidR="001750E8" w:rsidRDefault="001750E8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29A25576" w14:textId="77777777" w:rsidR="001750E8" w:rsidRDefault="001750E8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190D673D" w14:textId="77777777" w:rsidR="001750E8" w:rsidRDefault="001750E8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1357DFA0" w14:textId="77777777" w:rsidR="001750E8" w:rsidRDefault="001750E8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6FDC5943" w14:textId="3A637657" w:rsidR="252D8E53" w:rsidRDefault="252D8E53">
      <w:r>
        <w:br w:type="page"/>
      </w:r>
    </w:p>
    <w:p w14:paraId="1112FD16" w14:textId="77777777" w:rsidR="00AA5914" w:rsidRDefault="00AA5914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780"/>
        <w:gridCol w:w="3510"/>
        <w:gridCol w:w="1080"/>
        <w:gridCol w:w="3343"/>
      </w:tblGrid>
      <w:tr w:rsidR="00AA5914" w14:paraId="1A3EA06C" w14:textId="77777777" w:rsidTr="3C1378EE">
        <w:tc>
          <w:tcPr>
            <w:tcW w:w="14678" w:type="dxa"/>
            <w:gridSpan w:val="5"/>
            <w:shd w:val="clear" w:color="auto" w:fill="D9D9D9" w:themeFill="background1" w:themeFillShade="D9"/>
          </w:tcPr>
          <w:p w14:paraId="162BBCE9" w14:textId="77777777" w:rsidR="00AA5914" w:rsidRDefault="3656CD75" w:rsidP="3656CD75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</w:rPr>
              <w:t>Earth Systems Teaching &amp; Learning Framework (Block)</w:t>
            </w:r>
          </w:p>
        </w:tc>
      </w:tr>
      <w:tr w:rsidR="00AA5914" w14:paraId="28AEF235" w14:textId="77777777" w:rsidTr="3C1378EE">
        <w:tc>
          <w:tcPr>
            <w:tcW w:w="2965" w:type="dxa"/>
          </w:tcPr>
          <w:p w14:paraId="406EA994" w14:textId="77777777" w:rsidR="00AA5914" w:rsidRDefault="3656CD75" w:rsidP="3656CD7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</w:rPr>
              <w:t xml:space="preserve">Unit 5: </w:t>
            </w:r>
          </w:p>
          <w:p w14:paraId="2ADBEDBE" w14:textId="0ABDE0C0" w:rsidR="00AA5914" w:rsidRPr="003429A5" w:rsidRDefault="3C1378EE" w:rsidP="3C1378EE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C1378E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1.5-3 weeks</w:t>
            </w:r>
          </w:p>
        </w:tc>
        <w:tc>
          <w:tcPr>
            <w:tcW w:w="3780" w:type="dxa"/>
          </w:tcPr>
          <w:p w14:paraId="55F30CB0" w14:textId="77777777" w:rsidR="00AA5914" w:rsidRDefault="3656CD75" w:rsidP="3656CD75">
            <w:pPr>
              <w:pStyle w:val="Default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</w:rPr>
              <w:t>Unit 6:</w:t>
            </w:r>
          </w:p>
          <w:p w14:paraId="3DFCA791" w14:textId="77777777" w:rsidR="009D607B" w:rsidRPr="009D607B" w:rsidRDefault="3656CD75" w:rsidP="3656CD75">
            <w:pPr>
              <w:pStyle w:val="Default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 weeks</w:t>
            </w:r>
          </w:p>
        </w:tc>
        <w:tc>
          <w:tcPr>
            <w:tcW w:w="3510" w:type="dxa"/>
          </w:tcPr>
          <w:p w14:paraId="33C06C01" w14:textId="77777777" w:rsidR="00AA5914" w:rsidRDefault="3656CD75" w:rsidP="3656CD75">
            <w:pPr>
              <w:pStyle w:val="Default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</w:rPr>
              <w:t>Unit 7:</w:t>
            </w:r>
          </w:p>
          <w:p w14:paraId="577DE37F" w14:textId="1C044942" w:rsidR="009D607B" w:rsidRPr="009D607B" w:rsidRDefault="3C1378EE" w:rsidP="3C1378EE">
            <w:pPr>
              <w:pStyle w:val="Default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3C1378E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2-3 weeks</w:t>
            </w:r>
          </w:p>
        </w:tc>
        <w:tc>
          <w:tcPr>
            <w:tcW w:w="1080" w:type="dxa"/>
          </w:tcPr>
          <w:p w14:paraId="17D0D0A4" w14:textId="77777777" w:rsidR="00AA5914" w:rsidRDefault="3656CD75" w:rsidP="3656CD75">
            <w:pPr>
              <w:pStyle w:val="Default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SLO Exam</w:t>
            </w:r>
          </w:p>
        </w:tc>
        <w:tc>
          <w:tcPr>
            <w:tcW w:w="3343" w:type="dxa"/>
          </w:tcPr>
          <w:p w14:paraId="61018A6E" w14:textId="77777777" w:rsidR="00AA5914" w:rsidRDefault="3656CD75" w:rsidP="3656CD75">
            <w:pPr>
              <w:pStyle w:val="Default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</w:rPr>
              <w:t>Unit 8:</w:t>
            </w:r>
          </w:p>
          <w:p w14:paraId="2EADBB6F" w14:textId="77777777" w:rsidR="009D607B" w:rsidRPr="009D607B" w:rsidRDefault="3656CD75" w:rsidP="3656CD75">
            <w:pPr>
              <w:pStyle w:val="Default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1-2 weeks</w:t>
            </w:r>
          </w:p>
        </w:tc>
      </w:tr>
      <w:tr w:rsidR="00990B8C" w14:paraId="0BBBD3C3" w14:textId="77777777" w:rsidTr="3C1378EE">
        <w:tc>
          <w:tcPr>
            <w:tcW w:w="2965" w:type="dxa"/>
          </w:tcPr>
          <w:p w14:paraId="64A99665" w14:textId="77777777" w:rsidR="00990B8C" w:rsidRPr="00990B8C" w:rsidRDefault="3656CD75" w:rsidP="3656CD7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Minerals, Rocks, and the Rock Cycle SES2, SES3</w:t>
            </w:r>
          </w:p>
        </w:tc>
        <w:tc>
          <w:tcPr>
            <w:tcW w:w="3780" w:type="dxa"/>
          </w:tcPr>
          <w:p w14:paraId="75AD9032" w14:textId="77777777" w:rsidR="00990B8C" w:rsidRPr="00990B8C" w:rsidRDefault="3656CD75" w:rsidP="3656CD75">
            <w:pPr>
              <w:pStyle w:val="Default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Plate Tectonics, Earthquakes, and Landforms   SES2, SES3</w:t>
            </w:r>
          </w:p>
        </w:tc>
        <w:tc>
          <w:tcPr>
            <w:tcW w:w="3510" w:type="dxa"/>
          </w:tcPr>
          <w:p w14:paraId="4BDE852F" w14:textId="77777777" w:rsidR="00990B8C" w:rsidRPr="00990B8C" w:rsidRDefault="3656CD75" w:rsidP="3656CD75">
            <w:pPr>
              <w:pStyle w:val="Default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Geologic Time</w:t>
            </w:r>
          </w:p>
        </w:tc>
        <w:tc>
          <w:tcPr>
            <w:tcW w:w="1080" w:type="dxa"/>
          </w:tcPr>
          <w:p w14:paraId="7AB143A4" w14:textId="77777777" w:rsidR="00990B8C" w:rsidRPr="00990B8C" w:rsidRDefault="00990B8C" w:rsidP="009D607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43" w:type="dxa"/>
          </w:tcPr>
          <w:p w14:paraId="67489254" w14:textId="77777777" w:rsidR="00990B8C" w:rsidRPr="002E702D" w:rsidRDefault="3656CD75" w:rsidP="3656CD75">
            <w:pPr>
              <w:jc w:val="center"/>
              <w:rPr>
                <w:b/>
                <w:bCs/>
                <w:sz w:val="20"/>
                <w:szCs w:val="20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How Life Shapes the Earth SES6</w:t>
            </w:r>
          </w:p>
        </w:tc>
      </w:tr>
      <w:tr w:rsidR="00990B8C" w14:paraId="327FEC29" w14:textId="77777777" w:rsidTr="3C1378EE">
        <w:tc>
          <w:tcPr>
            <w:tcW w:w="2965" w:type="dxa"/>
          </w:tcPr>
          <w:p w14:paraId="7405E866" w14:textId="77777777" w:rsidR="00990B8C" w:rsidRDefault="3656CD75" w:rsidP="3656CD75">
            <w:pPr>
              <w:contextualSpacing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SES2. Obtain, evaluate, and communicate information to understand how plate tectonics creates certain geologic features, landforms, Earth materials, and geologic hazards.</w:t>
            </w:r>
          </w:p>
          <w:p w14:paraId="2F79378F" w14:textId="77777777" w:rsidR="001750E8" w:rsidRDefault="3656CD75" w:rsidP="3656CD75">
            <w:pPr>
              <w:contextualSpacing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d. Ask questions to compare and contrast the relationship between transformation processes of all rock types (sedimentary, igneous, and metamorphic) and specific plate tectonic settings. (Clarification statement: The plate tectonic settings to </w:t>
            </w:r>
            <w:proofErr w:type="gramStart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>be considered</w:t>
            </w:r>
            <w:proofErr w:type="gramEnd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here are continental collision, subduction zone, mid-ocean ridge, transformation fault, hot spot, and passive zone.)</w:t>
            </w:r>
          </w:p>
          <w:p w14:paraId="4E1EB426" w14:textId="77777777" w:rsidR="001750E8" w:rsidRDefault="001750E8" w:rsidP="00990B8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A286CB0" w14:textId="77777777" w:rsidR="001750E8" w:rsidRPr="001750E8" w:rsidRDefault="5D591B52" w:rsidP="5D591B52">
            <w:pPr>
              <w:contextualSpacing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D591B5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SES3. Obtain, evaluate, and communicate information to explore the actions of water, wind, ice, and gravity as they relate to landscape change.</w:t>
            </w:r>
            <w:r w:rsidRPr="5D591B5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14:paraId="617EFDC3" w14:textId="4E6A4188" w:rsidR="001750E8" w:rsidRPr="001750E8" w:rsidRDefault="001750E8" w:rsidP="5D591B52">
            <w:pPr>
              <w:contextualSpacing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21F37526" w14:textId="77777777" w:rsidR="001750E8" w:rsidRPr="001750E8" w:rsidRDefault="5D591B52" w:rsidP="5D591B52">
            <w:pPr>
              <w:contextualSpacing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D591B5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d. Construct an argument based on evidence that relates the characteristics of the sedimentary materials to the energy by which they </w:t>
            </w:r>
            <w:proofErr w:type="gramStart"/>
            <w:r w:rsidRPr="5D591B52">
              <w:rPr>
                <w:rFonts w:asciiTheme="minorHAnsi" w:eastAsiaTheme="minorEastAsia" w:hAnsiTheme="minorHAnsi" w:cstheme="minorBidi"/>
                <w:sz w:val="18"/>
                <w:szCs w:val="18"/>
              </w:rPr>
              <w:t>were transported and deposited</w:t>
            </w:r>
            <w:proofErr w:type="gramEnd"/>
            <w:r w:rsidRPr="5D591B52">
              <w:rPr>
                <w:rFonts w:asciiTheme="minorHAnsi" w:eastAsiaTheme="minorEastAsia" w:hAnsiTheme="minorHAnsi" w:cstheme="minorBidi"/>
                <w:sz w:val="18"/>
                <w:szCs w:val="18"/>
              </w:rPr>
              <w:t>.</w:t>
            </w:r>
          </w:p>
          <w:p w14:paraId="05EEACAB" w14:textId="3DC3BD4E" w:rsidR="001750E8" w:rsidRPr="001750E8" w:rsidRDefault="001750E8" w:rsidP="5D591B52">
            <w:pPr>
              <w:contextualSpacing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80" w:type="dxa"/>
          </w:tcPr>
          <w:p w14:paraId="254C56D7" w14:textId="77777777" w:rsidR="001750E8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SES2. Obtain, evaluate, and communicate information to understand how plate tectonics creates certain geologic features, landforms, Earth materials, and geologic hazards</w:t>
            </w: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. </w:t>
            </w:r>
          </w:p>
          <w:p w14:paraId="2542223D" w14:textId="77777777" w:rsidR="001750E8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a. Construct an explanation based on evidence that describes the mechanisms causing plate tectonic motion. (Clarification statement: The role of radioactive decay as the source of energy that drives the process of convection </w:t>
            </w:r>
            <w:proofErr w:type="gramStart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>should be studied</w:t>
            </w:r>
            <w:proofErr w:type="gramEnd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as part of this element). </w:t>
            </w:r>
          </w:p>
          <w:p w14:paraId="386C3F90" w14:textId="77777777" w:rsidR="001750E8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b. Develop and use models for the different types of plate tectonic settings (convergent, divergent and transform boundaries). (Clarification statement: Subduction zones, continental collisions, rift zones, and ocean basins should be included.) </w:t>
            </w:r>
          </w:p>
          <w:p w14:paraId="0BA86D7D" w14:textId="77777777" w:rsidR="001750E8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c. Construct an explanation that communicates the relationship of geologic features, landforms, Earth materials and geologic hazards to each plate tectonic setting. </w:t>
            </w:r>
          </w:p>
          <w:p w14:paraId="7973CDD3" w14:textId="77777777" w:rsidR="001750E8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d. Ask questions to compare and contrast the relationship between transformation processes of all rock types (sedimentary, igneous, and metamorphic) and specific plate tectonic settings. (Clarification statement: The plate tectonic settings to </w:t>
            </w:r>
            <w:proofErr w:type="gramStart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>be considered</w:t>
            </w:r>
            <w:proofErr w:type="gramEnd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here are continental collision, subduction zone, mid-ocean ridge, transformation fault, hot spot, and passive zone.) </w:t>
            </w:r>
          </w:p>
          <w:p w14:paraId="39FC8739" w14:textId="77777777" w:rsidR="001750E8" w:rsidRPr="001750E8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e. Construct an argument using multiple forms of evidence that supports the theory of plate tectonics (e.g., fossils, </w:t>
            </w:r>
            <w:proofErr w:type="spellStart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>paleomagnetism</w:t>
            </w:r>
            <w:proofErr w:type="spellEnd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>, seafloor age, etc.).</w:t>
            </w:r>
          </w:p>
          <w:p w14:paraId="43CFC3B5" w14:textId="77777777" w:rsidR="001750E8" w:rsidRDefault="001750E8" w:rsidP="001750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F257A1C" w14:textId="77777777" w:rsidR="001750E8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SES3. Obtain, evaluate, and communicate information to explore the actions of water, wind, ice, and gravity as they relate to landscape change.</w:t>
            </w: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14:paraId="091914FD" w14:textId="77777777" w:rsidR="001750E8" w:rsidRDefault="001750E8" w:rsidP="001750E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158B9ABC" w14:textId="77777777" w:rsidR="00990B8C" w:rsidRPr="00990B8C" w:rsidRDefault="3656CD75" w:rsidP="3656CD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b. Develop a model of the processes and geologic hazards that result from both sudden and gradual mass wasting. </w:t>
            </w:r>
          </w:p>
        </w:tc>
        <w:tc>
          <w:tcPr>
            <w:tcW w:w="3510" w:type="dxa"/>
          </w:tcPr>
          <w:p w14:paraId="2F53CBC3" w14:textId="77777777" w:rsidR="001750E8" w:rsidRDefault="3656CD75" w:rsidP="3656CD75">
            <w:pPr>
              <w:pStyle w:val="Default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SES4. Obtain, evaluate, and communicate information to understand how rock relationships and fossils </w:t>
            </w:r>
            <w:proofErr w:type="gramStart"/>
            <w:r w:rsidRPr="3656CD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are used</w:t>
            </w:r>
            <w:proofErr w:type="gramEnd"/>
            <w:r w:rsidRPr="3656CD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to reconstruct the Earth’s past.</w:t>
            </w: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14:paraId="417895E0" w14:textId="77777777" w:rsidR="001750E8" w:rsidRDefault="3656CD75" w:rsidP="3656CD75">
            <w:pPr>
              <w:pStyle w:val="Default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a. Use mathematics and computational thinking to calculate the absolute age of rocks using a variety of methods (e.g., radiometric dating, rates of erosion, rates of deposition, and varve count). </w:t>
            </w:r>
          </w:p>
          <w:p w14:paraId="63B77055" w14:textId="77777777" w:rsidR="001750E8" w:rsidRDefault="3656CD75" w:rsidP="3656CD75">
            <w:pPr>
              <w:pStyle w:val="Default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b. Construct an argument applying principles of relative age (superposition, original horizontality, </w:t>
            </w:r>
            <w:proofErr w:type="gramStart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>cross-cutting</w:t>
            </w:r>
            <w:proofErr w:type="gramEnd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relations, and original lateral continuity) to interpret a geologic cross-section and describe how unconformities form. </w:t>
            </w:r>
          </w:p>
          <w:p w14:paraId="4F367D48" w14:textId="77777777" w:rsidR="001750E8" w:rsidRDefault="3656CD75" w:rsidP="3656CD75">
            <w:pPr>
              <w:pStyle w:val="Default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c. Analyze and interpret data from rock and fossil succession in a rock sequence to interpret major events in Earth’s history such as mass extinction, major climatic change, and tectonic events. </w:t>
            </w:r>
          </w:p>
          <w:p w14:paraId="699ACFBC" w14:textId="77777777" w:rsidR="001750E8" w:rsidRDefault="3656CD75" w:rsidP="3656CD75">
            <w:pPr>
              <w:pStyle w:val="Default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d. Construct an explanation applying the principle of uniformitarianism to show the relationship between sedimentary rocks and their fossils to the environments in which they </w:t>
            </w:r>
            <w:proofErr w:type="gramStart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>were formed</w:t>
            </w:r>
            <w:proofErr w:type="gramEnd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. </w:t>
            </w:r>
          </w:p>
          <w:p w14:paraId="28F466B4" w14:textId="6FB34E9A" w:rsidR="00990B8C" w:rsidRPr="001750E8" w:rsidRDefault="252D8E53" w:rsidP="6B50C6A1">
            <w:pPr>
              <w:pStyle w:val="Default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52D8E53">
              <w:rPr>
                <w:rFonts w:asciiTheme="minorHAnsi" w:eastAsiaTheme="minorEastAsia" w:hAnsiTheme="minorHAnsi" w:cstheme="minorBidi"/>
                <w:sz w:val="18"/>
                <w:szCs w:val="18"/>
              </w:rPr>
              <w:t>e. Construct an argument using spatial representations of Earth data that interprets major transitions in Earth’s history from the fossil and rock record of geologically defined areas. (Clarification statement: Students should use maps and cross-sections with a focus on Georgia.)</w:t>
            </w:r>
          </w:p>
          <w:p w14:paraId="33D2D6F6" w14:textId="66258EBC" w:rsidR="00990B8C" w:rsidRPr="001750E8" w:rsidRDefault="00990B8C" w:rsidP="252D8E5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2CE5561" w14:textId="77777777" w:rsidR="00990B8C" w:rsidRPr="00990B8C" w:rsidRDefault="00990B8C" w:rsidP="00990B8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43" w:type="dxa"/>
          </w:tcPr>
          <w:p w14:paraId="5E5FC0F9" w14:textId="77777777" w:rsidR="009D607B" w:rsidRPr="009D607B" w:rsidRDefault="3656CD75" w:rsidP="3656CD75">
            <w:pPr>
              <w:pStyle w:val="Defaul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SES6. Obtain, evaluate, and communicate information about how life on Earth responds to and shapes Earth’s systems. </w:t>
            </w:r>
          </w:p>
          <w:p w14:paraId="1DDC1101" w14:textId="77777777" w:rsidR="009D607B" w:rsidRPr="009D607B" w:rsidRDefault="3656CD75" w:rsidP="3656CD75">
            <w:pPr>
              <w:pStyle w:val="Defaul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a. Construct an argument from evidence that describes how life has responded to major events in Earth’s history (e.g., major climatic change, tectonic events) through extinction, migration, and/or adaptation. </w:t>
            </w:r>
          </w:p>
          <w:p w14:paraId="1451089A" w14:textId="77777777" w:rsidR="009D607B" w:rsidRPr="009D607B" w:rsidRDefault="3656CD75" w:rsidP="3656CD75">
            <w:pPr>
              <w:pStyle w:val="Defaul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b. Construct an explanation that describes how biological processes have caused major changes in Earth’s systems through geologic time (e.g., nutrient cycling, atmospheric composition, and soil formation). </w:t>
            </w:r>
          </w:p>
          <w:p w14:paraId="1ECDC34A" w14:textId="77777777" w:rsidR="009D607B" w:rsidRPr="009D607B" w:rsidRDefault="3656CD75" w:rsidP="3656CD75">
            <w:pPr>
              <w:pStyle w:val="Defaul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c. Ask questions to investigate and communicate how humans depend on Earth’s land and water resources, which are distributed unevenly around the planet </w:t>
            </w:r>
            <w:proofErr w:type="gramStart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>as a result</w:t>
            </w:r>
            <w:proofErr w:type="gramEnd"/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of past geological and environmental processes. </w:t>
            </w:r>
          </w:p>
          <w:p w14:paraId="2E7E8AD1" w14:textId="77777777" w:rsidR="009D607B" w:rsidRPr="009D607B" w:rsidRDefault="3656CD75" w:rsidP="3656CD75">
            <w:pPr>
              <w:pStyle w:val="Defaul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656CD7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d. Analyze and interpret data that relates changes in global climate to natural and anthropogenic modification of Earth’s atmosphere and oceans. </w:t>
            </w:r>
          </w:p>
          <w:p w14:paraId="1536EA82" w14:textId="77777777" w:rsidR="00990B8C" w:rsidRPr="00AD3B82" w:rsidRDefault="00990B8C" w:rsidP="00990B8C">
            <w:pPr>
              <w:contextualSpacing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14:paraId="4259C321" w14:textId="77777777" w:rsidR="003429A5" w:rsidRDefault="003429A5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sectPr w:rsidR="003429A5" w:rsidSect="00431D17">
      <w:headerReference w:type="default" r:id="rId8"/>
      <w:pgSz w:w="15840" w:h="12240" w:orient="landscape" w:code="1"/>
      <w:pgMar w:top="864" w:right="576" w:bottom="360" w:left="57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1F739" w14:textId="77777777" w:rsidR="005C09B2" w:rsidRDefault="005C09B2" w:rsidP="00732582">
      <w:r>
        <w:separator/>
      </w:r>
    </w:p>
  </w:endnote>
  <w:endnote w:type="continuationSeparator" w:id="0">
    <w:p w14:paraId="44A0F436" w14:textId="77777777" w:rsidR="005C09B2" w:rsidRDefault="005C09B2" w:rsidP="007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568DC" w14:textId="77777777" w:rsidR="005C09B2" w:rsidRDefault="005C09B2" w:rsidP="00732582">
      <w:r>
        <w:separator/>
      </w:r>
    </w:p>
  </w:footnote>
  <w:footnote w:type="continuationSeparator" w:id="0">
    <w:p w14:paraId="480D08C2" w14:textId="77777777" w:rsidR="005C09B2" w:rsidRDefault="005C09B2" w:rsidP="0073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7B13" w14:textId="77777777" w:rsidR="002B50C9" w:rsidRPr="00AD3B82" w:rsidRDefault="3656CD75" w:rsidP="3656CD75">
    <w:pPr>
      <w:pStyle w:val="Header"/>
      <w:jc w:val="center"/>
      <w:rPr>
        <w:rFonts w:asciiTheme="minorHAnsi" w:eastAsiaTheme="minorEastAsia" w:hAnsiTheme="minorHAnsi" w:cstheme="minorBidi"/>
        <w:b/>
        <w:bCs/>
      </w:rPr>
    </w:pPr>
    <w:r w:rsidRPr="3656CD75">
      <w:rPr>
        <w:rFonts w:asciiTheme="minorHAnsi" w:eastAsiaTheme="minorEastAsia" w:hAnsiTheme="minorHAnsi" w:cstheme="minorBidi"/>
        <w:b/>
        <w:bCs/>
      </w:rPr>
      <w:t>Cobb County School District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4BF"/>
    <w:multiLevelType w:val="hybridMultilevel"/>
    <w:tmpl w:val="7946F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E9D"/>
    <w:multiLevelType w:val="hybridMultilevel"/>
    <w:tmpl w:val="893C3C8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447"/>
    <w:multiLevelType w:val="hybridMultilevel"/>
    <w:tmpl w:val="E24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2B2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0BE3"/>
    <w:multiLevelType w:val="hybridMultilevel"/>
    <w:tmpl w:val="54B2B2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3EE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A0B08"/>
    <w:multiLevelType w:val="hybridMultilevel"/>
    <w:tmpl w:val="04AC8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557A74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5CDC384B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5CED4530"/>
    <w:multiLevelType w:val="hybridMultilevel"/>
    <w:tmpl w:val="20F60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70BC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A"/>
    <w:rsid w:val="000065A8"/>
    <w:rsid w:val="000172E8"/>
    <w:rsid w:val="000275D7"/>
    <w:rsid w:val="00035B9C"/>
    <w:rsid w:val="00044C23"/>
    <w:rsid w:val="00054AEB"/>
    <w:rsid w:val="000649FD"/>
    <w:rsid w:val="00065978"/>
    <w:rsid w:val="00067AEC"/>
    <w:rsid w:val="00067E79"/>
    <w:rsid w:val="000738C8"/>
    <w:rsid w:val="0009047D"/>
    <w:rsid w:val="00090488"/>
    <w:rsid w:val="000B40DB"/>
    <w:rsid w:val="000B548C"/>
    <w:rsid w:val="000B6B36"/>
    <w:rsid w:val="000C1ED8"/>
    <w:rsid w:val="000C70A8"/>
    <w:rsid w:val="000D0FDC"/>
    <w:rsid w:val="000E42A8"/>
    <w:rsid w:val="000E578F"/>
    <w:rsid w:val="000E7DC3"/>
    <w:rsid w:val="0011487D"/>
    <w:rsid w:val="00123447"/>
    <w:rsid w:val="00127AC3"/>
    <w:rsid w:val="00131464"/>
    <w:rsid w:val="0013219D"/>
    <w:rsid w:val="00152FA3"/>
    <w:rsid w:val="001536FA"/>
    <w:rsid w:val="00154953"/>
    <w:rsid w:val="00154C88"/>
    <w:rsid w:val="00162752"/>
    <w:rsid w:val="001750E8"/>
    <w:rsid w:val="00182713"/>
    <w:rsid w:val="00193FEE"/>
    <w:rsid w:val="001A03DB"/>
    <w:rsid w:val="001C05BA"/>
    <w:rsid w:val="001D0BE4"/>
    <w:rsid w:val="001D684F"/>
    <w:rsid w:val="00206431"/>
    <w:rsid w:val="00206643"/>
    <w:rsid w:val="00211D38"/>
    <w:rsid w:val="002221E4"/>
    <w:rsid w:val="00230842"/>
    <w:rsid w:val="00236776"/>
    <w:rsid w:val="00240C93"/>
    <w:rsid w:val="0026721E"/>
    <w:rsid w:val="0026722B"/>
    <w:rsid w:val="00276EC8"/>
    <w:rsid w:val="00277A5A"/>
    <w:rsid w:val="00282A74"/>
    <w:rsid w:val="002B038F"/>
    <w:rsid w:val="002B50C9"/>
    <w:rsid w:val="002C64F9"/>
    <w:rsid w:val="002D6DC5"/>
    <w:rsid w:val="002E51BC"/>
    <w:rsid w:val="002E702D"/>
    <w:rsid w:val="002E738D"/>
    <w:rsid w:val="00300FFB"/>
    <w:rsid w:val="00312C50"/>
    <w:rsid w:val="00317D20"/>
    <w:rsid w:val="00327A6A"/>
    <w:rsid w:val="003401B5"/>
    <w:rsid w:val="003429A5"/>
    <w:rsid w:val="00345262"/>
    <w:rsid w:val="00362CA0"/>
    <w:rsid w:val="0036475B"/>
    <w:rsid w:val="003675F5"/>
    <w:rsid w:val="00372623"/>
    <w:rsid w:val="003758C9"/>
    <w:rsid w:val="003951D3"/>
    <w:rsid w:val="00395281"/>
    <w:rsid w:val="003A61B5"/>
    <w:rsid w:val="003B16FB"/>
    <w:rsid w:val="003C2B8B"/>
    <w:rsid w:val="003C3DFB"/>
    <w:rsid w:val="003F0F2A"/>
    <w:rsid w:val="003F24CB"/>
    <w:rsid w:val="003F3DC6"/>
    <w:rsid w:val="0040014B"/>
    <w:rsid w:val="00421B41"/>
    <w:rsid w:val="00431D17"/>
    <w:rsid w:val="00432BEE"/>
    <w:rsid w:val="004333AA"/>
    <w:rsid w:val="00433C17"/>
    <w:rsid w:val="00434DE7"/>
    <w:rsid w:val="00445FBD"/>
    <w:rsid w:val="00452FD9"/>
    <w:rsid w:val="00454703"/>
    <w:rsid w:val="00462144"/>
    <w:rsid w:val="00465966"/>
    <w:rsid w:val="004A140A"/>
    <w:rsid w:val="004A36B3"/>
    <w:rsid w:val="004C2336"/>
    <w:rsid w:val="004C3DFC"/>
    <w:rsid w:val="004C6F2B"/>
    <w:rsid w:val="004C78CE"/>
    <w:rsid w:val="004D2177"/>
    <w:rsid w:val="004D5457"/>
    <w:rsid w:val="004F60DC"/>
    <w:rsid w:val="00527E3E"/>
    <w:rsid w:val="005515F4"/>
    <w:rsid w:val="005516D9"/>
    <w:rsid w:val="00556804"/>
    <w:rsid w:val="00556EAC"/>
    <w:rsid w:val="00563C2C"/>
    <w:rsid w:val="00564DE3"/>
    <w:rsid w:val="00581BE3"/>
    <w:rsid w:val="005871F2"/>
    <w:rsid w:val="00593633"/>
    <w:rsid w:val="00596D05"/>
    <w:rsid w:val="005A3F19"/>
    <w:rsid w:val="005A5EAD"/>
    <w:rsid w:val="005A7FDE"/>
    <w:rsid w:val="005B0457"/>
    <w:rsid w:val="005B50D6"/>
    <w:rsid w:val="005B659A"/>
    <w:rsid w:val="005B799F"/>
    <w:rsid w:val="005C09B2"/>
    <w:rsid w:val="005C6E8D"/>
    <w:rsid w:val="005C7019"/>
    <w:rsid w:val="005E1583"/>
    <w:rsid w:val="005E26FD"/>
    <w:rsid w:val="005E562F"/>
    <w:rsid w:val="005F1B33"/>
    <w:rsid w:val="00604948"/>
    <w:rsid w:val="006126AE"/>
    <w:rsid w:val="00613F38"/>
    <w:rsid w:val="00616A10"/>
    <w:rsid w:val="0061752E"/>
    <w:rsid w:val="00625F91"/>
    <w:rsid w:val="00647222"/>
    <w:rsid w:val="0065642C"/>
    <w:rsid w:val="00666879"/>
    <w:rsid w:val="00675C11"/>
    <w:rsid w:val="006910A9"/>
    <w:rsid w:val="0069252E"/>
    <w:rsid w:val="006D43BC"/>
    <w:rsid w:val="006F47C6"/>
    <w:rsid w:val="006F7F57"/>
    <w:rsid w:val="00703893"/>
    <w:rsid w:val="007273C7"/>
    <w:rsid w:val="00732582"/>
    <w:rsid w:val="00746B18"/>
    <w:rsid w:val="00752AF6"/>
    <w:rsid w:val="007546C2"/>
    <w:rsid w:val="00764354"/>
    <w:rsid w:val="00771767"/>
    <w:rsid w:val="007778B7"/>
    <w:rsid w:val="007806BC"/>
    <w:rsid w:val="0078491E"/>
    <w:rsid w:val="00791DE6"/>
    <w:rsid w:val="007A2F49"/>
    <w:rsid w:val="007A453C"/>
    <w:rsid w:val="007A4A62"/>
    <w:rsid w:val="007A7AD4"/>
    <w:rsid w:val="007B74A7"/>
    <w:rsid w:val="007D321D"/>
    <w:rsid w:val="007D51C9"/>
    <w:rsid w:val="007D5E2E"/>
    <w:rsid w:val="007E1187"/>
    <w:rsid w:val="007F15A9"/>
    <w:rsid w:val="007F25DC"/>
    <w:rsid w:val="007F61F9"/>
    <w:rsid w:val="00802D1E"/>
    <w:rsid w:val="00807724"/>
    <w:rsid w:val="0081696A"/>
    <w:rsid w:val="008211B1"/>
    <w:rsid w:val="00853D7E"/>
    <w:rsid w:val="00861FE1"/>
    <w:rsid w:val="0086201F"/>
    <w:rsid w:val="008638C3"/>
    <w:rsid w:val="0087316A"/>
    <w:rsid w:val="008D2FB9"/>
    <w:rsid w:val="008D351D"/>
    <w:rsid w:val="008D5782"/>
    <w:rsid w:val="008F3BA5"/>
    <w:rsid w:val="008F5F05"/>
    <w:rsid w:val="008F6E1D"/>
    <w:rsid w:val="00904EAE"/>
    <w:rsid w:val="009057E9"/>
    <w:rsid w:val="0092625D"/>
    <w:rsid w:val="0094001C"/>
    <w:rsid w:val="009429EF"/>
    <w:rsid w:val="00942CEA"/>
    <w:rsid w:val="0096508E"/>
    <w:rsid w:val="00974F20"/>
    <w:rsid w:val="00974FAD"/>
    <w:rsid w:val="00976CB4"/>
    <w:rsid w:val="00981F98"/>
    <w:rsid w:val="00987D16"/>
    <w:rsid w:val="00990B8C"/>
    <w:rsid w:val="009934E1"/>
    <w:rsid w:val="00993B91"/>
    <w:rsid w:val="009946D4"/>
    <w:rsid w:val="009965D4"/>
    <w:rsid w:val="009A60A9"/>
    <w:rsid w:val="009B221C"/>
    <w:rsid w:val="009C6319"/>
    <w:rsid w:val="009D607B"/>
    <w:rsid w:val="009E5A5A"/>
    <w:rsid w:val="009F675B"/>
    <w:rsid w:val="00A06DE8"/>
    <w:rsid w:val="00A2101C"/>
    <w:rsid w:val="00A23B07"/>
    <w:rsid w:val="00A37FB5"/>
    <w:rsid w:val="00A4637E"/>
    <w:rsid w:val="00A6260D"/>
    <w:rsid w:val="00A710C8"/>
    <w:rsid w:val="00A80A8C"/>
    <w:rsid w:val="00A84A63"/>
    <w:rsid w:val="00A94285"/>
    <w:rsid w:val="00AA01AD"/>
    <w:rsid w:val="00AA4C2B"/>
    <w:rsid w:val="00AA5914"/>
    <w:rsid w:val="00AC003E"/>
    <w:rsid w:val="00AD3B82"/>
    <w:rsid w:val="00B1290F"/>
    <w:rsid w:val="00B14386"/>
    <w:rsid w:val="00B23F25"/>
    <w:rsid w:val="00B24835"/>
    <w:rsid w:val="00B532B7"/>
    <w:rsid w:val="00B552E1"/>
    <w:rsid w:val="00B557CF"/>
    <w:rsid w:val="00B56CDC"/>
    <w:rsid w:val="00B606F4"/>
    <w:rsid w:val="00B72468"/>
    <w:rsid w:val="00B774CB"/>
    <w:rsid w:val="00B87ACE"/>
    <w:rsid w:val="00B935B6"/>
    <w:rsid w:val="00BB4177"/>
    <w:rsid w:val="00BD4CD2"/>
    <w:rsid w:val="00BE43C6"/>
    <w:rsid w:val="00BE4FA7"/>
    <w:rsid w:val="00BE79F6"/>
    <w:rsid w:val="00C02535"/>
    <w:rsid w:val="00C046FB"/>
    <w:rsid w:val="00C04A16"/>
    <w:rsid w:val="00C12AE8"/>
    <w:rsid w:val="00C229D2"/>
    <w:rsid w:val="00C247C3"/>
    <w:rsid w:val="00C406FB"/>
    <w:rsid w:val="00C40D48"/>
    <w:rsid w:val="00C50F9E"/>
    <w:rsid w:val="00C51EEB"/>
    <w:rsid w:val="00C53CD4"/>
    <w:rsid w:val="00C559AE"/>
    <w:rsid w:val="00C60417"/>
    <w:rsid w:val="00C63904"/>
    <w:rsid w:val="00C67BE6"/>
    <w:rsid w:val="00C83272"/>
    <w:rsid w:val="00C83687"/>
    <w:rsid w:val="00C83D1C"/>
    <w:rsid w:val="00C933F9"/>
    <w:rsid w:val="00C949FF"/>
    <w:rsid w:val="00CC0B10"/>
    <w:rsid w:val="00CD4123"/>
    <w:rsid w:val="00CD5413"/>
    <w:rsid w:val="00CD7AC5"/>
    <w:rsid w:val="00CE1B5B"/>
    <w:rsid w:val="00CE56B1"/>
    <w:rsid w:val="00CE7006"/>
    <w:rsid w:val="00CF201F"/>
    <w:rsid w:val="00D001AC"/>
    <w:rsid w:val="00D00C5B"/>
    <w:rsid w:val="00D06411"/>
    <w:rsid w:val="00D151DE"/>
    <w:rsid w:val="00D47C5E"/>
    <w:rsid w:val="00D52BF0"/>
    <w:rsid w:val="00D617A6"/>
    <w:rsid w:val="00D74BA3"/>
    <w:rsid w:val="00D86238"/>
    <w:rsid w:val="00D936BA"/>
    <w:rsid w:val="00DA0362"/>
    <w:rsid w:val="00DA0D5C"/>
    <w:rsid w:val="00DA3735"/>
    <w:rsid w:val="00DA46E8"/>
    <w:rsid w:val="00DB1F54"/>
    <w:rsid w:val="00DB79B7"/>
    <w:rsid w:val="00DD1801"/>
    <w:rsid w:val="00DD4DE7"/>
    <w:rsid w:val="00DE04B8"/>
    <w:rsid w:val="00DF369B"/>
    <w:rsid w:val="00E00F4A"/>
    <w:rsid w:val="00E13C0E"/>
    <w:rsid w:val="00E22426"/>
    <w:rsid w:val="00E26F65"/>
    <w:rsid w:val="00E32CCF"/>
    <w:rsid w:val="00E36467"/>
    <w:rsid w:val="00E66B36"/>
    <w:rsid w:val="00E76441"/>
    <w:rsid w:val="00E82B53"/>
    <w:rsid w:val="00EB6A75"/>
    <w:rsid w:val="00EB7244"/>
    <w:rsid w:val="00EC2A8A"/>
    <w:rsid w:val="00EC2B28"/>
    <w:rsid w:val="00ED4410"/>
    <w:rsid w:val="00EE0EF0"/>
    <w:rsid w:val="00EE2237"/>
    <w:rsid w:val="00EE4472"/>
    <w:rsid w:val="00EE6F6B"/>
    <w:rsid w:val="00EF52AE"/>
    <w:rsid w:val="00F259CE"/>
    <w:rsid w:val="00F315A4"/>
    <w:rsid w:val="00F32BBE"/>
    <w:rsid w:val="00F37F75"/>
    <w:rsid w:val="00F40862"/>
    <w:rsid w:val="00F434BF"/>
    <w:rsid w:val="00F44686"/>
    <w:rsid w:val="00F77099"/>
    <w:rsid w:val="00F81D59"/>
    <w:rsid w:val="00F82690"/>
    <w:rsid w:val="00F83D15"/>
    <w:rsid w:val="00F8606D"/>
    <w:rsid w:val="00F87C0C"/>
    <w:rsid w:val="00FA08A5"/>
    <w:rsid w:val="00FA12B3"/>
    <w:rsid w:val="00FC4FB1"/>
    <w:rsid w:val="00FD2234"/>
    <w:rsid w:val="00FD5CAC"/>
    <w:rsid w:val="00FD6B2F"/>
    <w:rsid w:val="00FE19D3"/>
    <w:rsid w:val="00FE2C77"/>
    <w:rsid w:val="00FF2D10"/>
    <w:rsid w:val="00FF3C2D"/>
    <w:rsid w:val="05675296"/>
    <w:rsid w:val="252D8E53"/>
    <w:rsid w:val="3656CD75"/>
    <w:rsid w:val="3B8FD3BA"/>
    <w:rsid w:val="3C1378EE"/>
    <w:rsid w:val="3CA7BBCF"/>
    <w:rsid w:val="44812C61"/>
    <w:rsid w:val="5D591B52"/>
    <w:rsid w:val="5E47CC28"/>
    <w:rsid w:val="6B50C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CA578E"/>
  <w15:docId w15:val="{D79644BB-94A0-4CA9-98BF-D58D81D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80"/>
    <w:rPr>
      <w:sz w:val="24"/>
      <w:szCs w:val="24"/>
    </w:rPr>
  </w:style>
  <w:style w:type="paragraph" w:styleId="Footer">
    <w:name w:val="footer"/>
    <w:basedOn w:val="Normal"/>
    <w:link w:val="FooterChar"/>
    <w:rsid w:val="001D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080"/>
    <w:rPr>
      <w:sz w:val="24"/>
      <w:szCs w:val="24"/>
    </w:rPr>
  </w:style>
  <w:style w:type="paragraph" w:styleId="BalloonText">
    <w:name w:val="Balloon Text"/>
    <w:basedOn w:val="Normal"/>
    <w:link w:val="BalloonTextChar"/>
    <w:rsid w:val="001D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084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842"/>
    <w:rPr>
      <w:rFonts w:ascii="Calibri" w:eastAsia="Calibri" w:hAnsi="Calibri"/>
    </w:rPr>
  </w:style>
  <w:style w:type="character" w:styleId="FootnoteReference">
    <w:name w:val="footnote reference"/>
    <w:basedOn w:val="DefaultParagraphFont"/>
    <w:unhideWhenUsed/>
    <w:rsid w:val="00230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5316-18F5-443D-A134-D3C16DB6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Georgia Department of Education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Janet Davis</dc:creator>
  <cp:lastModifiedBy>Thomas Brown</cp:lastModifiedBy>
  <cp:revision>2</cp:revision>
  <cp:lastPrinted>2015-04-13T16:06:00Z</cp:lastPrinted>
  <dcterms:created xsi:type="dcterms:W3CDTF">2017-05-09T13:04:00Z</dcterms:created>
  <dcterms:modified xsi:type="dcterms:W3CDTF">2017-05-09T13:04:00Z</dcterms:modified>
</cp:coreProperties>
</file>