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250"/>
        <w:gridCol w:w="1980"/>
        <w:gridCol w:w="1890"/>
        <w:gridCol w:w="2700"/>
        <w:gridCol w:w="900"/>
      </w:tblGrid>
      <w:tr w:rsidR="001A62B2" w:rsidRPr="00AD3B82" w14:paraId="27A9B550" w14:textId="77777777" w:rsidTr="005734D2">
        <w:trPr>
          <w:trHeight w:val="629"/>
        </w:trPr>
        <w:tc>
          <w:tcPr>
            <w:tcW w:w="2335" w:type="dxa"/>
          </w:tcPr>
          <w:p w14:paraId="27A9B543" w14:textId="77777777" w:rsidR="001A62B2" w:rsidRPr="00AD3B82" w:rsidRDefault="001A62B2" w:rsidP="00853D7E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AD3B82">
              <w:rPr>
                <w:rFonts w:asciiTheme="minorHAnsi" w:hAnsiTheme="minorHAnsi"/>
                <w:b/>
              </w:rPr>
              <w:t>Unit 1</w:t>
            </w:r>
          </w:p>
          <w:p w14:paraId="27A9B544" w14:textId="77777777" w:rsidR="001A62B2" w:rsidRPr="00AD3B82" w:rsidRDefault="001A62B2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14:paraId="27A9B545" w14:textId="77777777" w:rsidR="001A62B2" w:rsidRPr="00AD3B82" w:rsidRDefault="001A62B2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14:paraId="27A9B546" w14:textId="77777777" w:rsidR="001A62B2" w:rsidRPr="00AD3B82" w:rsidRDefault="001A62B2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3.5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250" w:type="dxa"/>
          </w:tcPr>
          <w:p w14:paraId="27A9B547" w14:textId="77777777" w:rsidR="001A62B2" w:rsidRPr="00AD3B82" w:rsidRDefault="001A62B2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14:paraId="27A9B548" w14:textId="77777777" w:rsidR="001A62B2" w:rsidRPr="00AD3B82" w:rsidRDefault="001A62B2" w:rsidP="00974F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773B1"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980" w:type="dxa"/>
          </w:tcPr>
          <w:p w14:paraId="27A9B549" w14:textId="77777777" w:rsidR="001A62B2" w:rsidRPr="00AD3B82" w:rsidRDefault="001A62B2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14:paraId="27A9B54A" w14:textId="77777777" w:rsidR="001A62B2" w:rsidRPr="00C60417" w:rsidRDefault="001A62B2" w:rsidP="00F773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773B1">
              <w:rPr>
                <w:rFonts w:asciiTheme="minorHAnsi" w:hAnsiTheme="minorHAnsi"/>
                <w:b/>
                <w:sz w:val="16"/>
                <w:szCs w:val="16"/>
              </w:rPr>
              <w:t>1.5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890" w:type="dxa"/>
            <w:shd w:val="clear" w:color="auto" w:fill="auto"/>
          </w:tcPr>
          <w:p w14:paraId="27A9B54B" w14:textId="77777777" w:rsidR="001A62B2" w:rsidRPr="00AD3B82" w:rsidRDefault="001A62B2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5</w:t>
            </w:r>
          </w:p>
          <w:p w14:paraId="27A9B54C" w14:textId="77777777" w:rsidR="001A62B2" w:rsidRPr="00EF52AE" w:rsidRDefault="001A62B2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52A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773B1">
              <w:rPr>
                <w:rFonts w:asciiTheme="minorHAnsi" w:hAnsiTheme="minorHAnsi"/>
                <w:b/>
                <w:sz w:val="16"/>
                <w:szCs w:val="16"/>
              </w:rPr>
              <w:t xml:space="preserve"> 2.5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F52AE">
              <w:rPr>
                <w:rFonts w:asciiTheme="minorHAnsi" w:hAnsiTheme="minorHAnsi"/>
                <w:b/>
                <w:sz w:val="16"/>
                <w:szCs w:val="16"/>
              </w:rPr>
              <w:t xml:space="preserve">weeks  </w:t>
            </w:r>
          </w:p>
        </w:tc>
        <w:tc>
          <w:tcPr>
            <w:tcW w:w="2700" w:type="dxa"/>
          </w:tcPr>
          <w:p w14:paraId="27A9B54D" w14:textId="77777777" w:rsidR="001A62B2" w:rsidRPr="00AD3B82" w:rsidRDefault="001A62B2" w:rsidP="00853D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6</w:t>
            </w:r>
          </w:p>
          <w:p w14:paraId="27A9B54E" w14:textId="77777777" w:rsidR="001A62B2" w:rsidRPr="00AD3B82" w:rsidRDefault="001A62B2" w:rsidP="00C60417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2.5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900" w:type="dxa"/>
          </w:tcPr>
          <w:p w14:paraId="27A9B54F" w14:textId="77777777" w:rsidR="001A62B2" w:rsidRDefault="001A62B2" w:rsidP="003F24CB">
            <w:pPr>
              <w:jc w:val="center"/>
              <w:rPr>
                <w:rFonts w:asciiTheme="minorHAnsi" w:hAnsiTheme="minorHAnsi"/>
                <w:b/>
              </w:rPr>
            </w:pPr>
            <w:r w:rsidRPr="00C60417">
              <w:rPr>
                <w:rFonts w:asciiTheme="minorHAnsi" w:hAnsiTheme="minorHAnsi"/>
                <w:b/>
                <w:sz w:val="20"/>
                <w:szCs w:val="20"/>
              </w:rPr>
              <w:t>SLO Exam</w:t>
            </w:r>
          </w:p>
        </w:tc>
      </w:tr>
      <w:tr w:rsidR="001A62B2" w:rsidRPr="00AD3B82" w14:paraId="27A9B56E" w14:textId="77777777" w:rsidTr="005734D2">
        <w:trPr>
          <w:trHeight w:val="647"/>
        </w:trPr>
        <w:tc>
          <w:tcPr>
            <w:tcW w:w="2335" w:type="dxa"/>
          </w:tcPr>
          <w:p w14:paraId="27A9B551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1: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Atomic Structure</w:t>
            </w:r>
          </w:p>
          <w:p w14:paraId="27A9B552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53" w14:textId="77777777" w:rsidR="001A62B2" w:rsidRDefault="001A62B2" w:rsidP="00B94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54" w14:textId="77777777" w:rsidR="00491A26" w:rsidRDefault="00491A26" w:rsidP="00B94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55" w14:textId="77777777" w:rsidR="001A62B2" w:rsidRPr="003E3FC3" w:rsidRDefault="001A62B2" w:rsidP="00B94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SC1</w:t>
            </w:r>
          </w:p>
        </w:tc>
        <w:tc>
          <w:tcPr>
            <w:tcW w:w="2610" w:type="dxa"/>
          </w:tcPr>
          <w:p w14:paraId="27A9B556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2: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Bonding and Compounds</w:t>
            </w:r>
          </w:p>
          <w:p w14:paraId="27A9B557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58" w14:textId="77777777" w:rsidR="001A62B2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27A9B559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SC2</w:t>
            </w:r>
          </w:p>
        </w:tc>
        <w:tc>
          <w:tcPr>
            <w:tcW w:w="2250" w:type="dxa"/>
          </w:tcPr>
          <w:p w14:paraId="27A9B55A" w14:textId="77777777" w:rsidR="001A62B2" w:rsidRPr="003E3FC3" w:rsidRDefault="001A62B2" w:rsidP="001A62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Reactions</w:t>
            </w:r>
          </w:p>
          <w:p w14:paraId="27A9B55B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5C" w14:textId="77777777" w:rsidR="001A62B2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5D" w14:textId="77777777" w:rsidR="001A62B2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5E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SC3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27A9B55F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A9B560" w14:textId="77777777" w:rsidR="001A62B2" w:rsidRPr="003E3FC3" w:rsidRDefault="001A62B2" w:rsidP="001A62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4: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Reaction Rates and Equilibrium</w:t>
            </w:r>
          </w:p>
          <w:p w14:paraId="27A9B561" w14:textId="77777777" w:rsidR="001A62B2" w:rsidRPr="003E3FC3" w:rsidRDefault="001A62B2" w:rsidP="00AC34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62" w14:textId="77777777" w:rsidR="001A62B2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63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SC4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7A9B564" w14:textId="77777777" w:rsidR="001A62B2" w:rsidRPr="003E3FC3" w:rsidRDefault="001A62B2" w:rsidP="00AC34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7A9B565" w14:textId="77777777" w:rsidR="001A62B2" w:rsidRPr="003E3FC3" w:rsidRDefault="001A62B2" w:rsidP="002E70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5: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Thermochemistry and Gas Laws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7A9B566" w14:textId="77777777" w:rsidR="001A62B2" w:rsidRPr="003E3FC3" w:rsidRDefault="001A62B2" w:rsidP="002E70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67" w14:textId="77777777" w:rsidR="001A62B2" w:rsidRPr="003E3FC3" w:rsidRDefault="001A62B2" w:rsidP="002E70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SC5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7A9B568" w14:textId="77777777" w:rsidR="001A62B2" w:rsidRPr="003E3FC3" w:rsidRDefault="001A62B2" w:rsidP="00853D7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14:paraId="27A9B569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6: Solutions and Acids and Bases</w:t>
            </w:r>
          </w:p>
          <w:p w14:paraId="27A9B56A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6B" w14:textId="77777777" w:rsidR="001A62B2" w:rsidRDefault="001A62B2" w:rsidP="00B94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6C" w14:textId="77777777" w:rsidR="001A62B2" w:rsidRPr="003E3FC3" w:rsidRDefault="001A62B2" w:rsidP="00B94D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SC6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7A9B56D" w14:textId="77777777" w:rsidR="001A62B2" w:rsidRPr="003E3FC3" w:rsidRDefault="001A62B2" w:rsidP="00AC34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62B2" w:rsidRPr="00AD3B82" w14:paraId="27A9B5BF" w14:textId="77777777" w:rsidTr="005734D2">
        <w:trPr>
          <w:trHeight w:val="58"/>
        </w:trPr>
        <w:tc>
          <w:tcPr>
            <w:tcW w:w="2335" w:type="dxa"/>
          </w:tcPr>
          <w:p w14:paraId="27A9B56F" w14:textId="77777777" w:rsidR="001A62B2" w:rsidRPr="003E3FC3" w:rsidRDefault="001A62B2" w:rsidP="00AC34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1 Topics: </w:t>
            </w:r>
          </w:p>
          <w:p w14:paraId="27A9B570" w14:textId="77777777" w:rsidR="001A62B2" w:rsidRPr="003E3FC3" w:rsidRDefault="001A62B2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71" w14:textId="77777777" w:rsidR="001A62B2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Merits and limitations of atomic models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(SC1a)</w:t>
            </w:r>
          </w:p>
          <w:p w14:paraId="27A9B572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73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 the claim that the proton defines and element’s identity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(SC1b)</w:t>
            </w:r>
          </w:p>
          <w:p w14:paraId="27A9B574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75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production of elements heavier than hydrogen by nuclear fusion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(SC1c)</w:t>
            </w:r>
          </w:p>
          <w:p w14:paraId="27A9B576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77" w14:textId="77777777" w:rsidR="005734D2" w:rsidRDefault="005734D2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Explain isotopes and atomic mass (SC1d) </w:t>
            </w:r>
          </w:p>
          <w:p w14:paraId="27A9B578" w14:textId="77777777" w:rsidR="005734D2" w:rsidRDefault="005734D2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79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light emission and movement of electrons to identify elements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(SC1e)</w:t>
            </w:r>
          </w:p>
          <w:p w14:paraId="27A9B57A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7B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the periodic table to predict properties of elements (atomic radius, ionization energy, electronegativity)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(SC1f)</w:t>
            </w:r>
          </w:p>
          <w:p w14:paraId="27A9B57C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7D" w14:textId="77777777" w:rsidR="001A62B2" w:rsidRPr="003E3FC3" w:rsidRDefault="00445814" w:rsidP="00B94D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and use electron configuration and orbital diagrams to predict an element’s chemical properties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(SC1g)</w:t>
            </w:r>
          </w:p>
        </w:tc>
        <w:tc>
          <w:tcPr>
            <w:tcW w:w="2610" w:type="dxa"/>
          </w:tcPr>
          <w:p w14:paraId="27A9B57E" w14:textId="77777777" w:rsidR="001A62B2" w:rsidRPr="003E3FC3" w:rsidRDefault="001A62B2" w:rsidP="00AC34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2 Topics:</w:t>
            </w:r>
          </w:p>
          <w:p w14:paraId="27A9B57F" w14:textId="77777777" w:rsidR="001A62B2" w:rsidRPr="003E3FC3" w:rsidRDefault="001A62B2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80" w14:textId="77777777" w:rsidR="001A62B2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Compare physical and chemical properties to determine strengths of inter and intramolecular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(SC2a)</w:t>
            </w:r>
          </w:p>
          <w:p w14:paraId="27A9B581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82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 substances by chemical and physical properties based on intermolecular forces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(SC2b)</w:t>
            </w:r>
          </w:p>
          <w:p w14:paraId="27A9B583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84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importance of  molecular level structure in the function of designed materials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(SC2c)</w:t>
            </w:r>
          </w:p>
          <w:p w14:paraId="27A9B585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86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and use models to evaluate bonding configurations from nonpolar covalent to ionic bonding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(SC2d)</w:t>
            </w:r>
          </w:p>
          <w:p w14:paraId="27A9B587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88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Identify patterns in IUPAC nomenclature to predict chemical names </w:t>
            </w:r>
            <w:r w:rsidR="005734D2">
              <w:rPr>
                <w:rFonts w:asciiTheme="minorHAnsi" w:hAnsiTheme="minorHAnsi"/>
                <w:sz w:val="20"/>
                <w:szCs w:val="20"/>
              </w:rPr>
              <w:t>(SC2e)</w:t>
            </w:r>
          </w:p>
          <w:p w14:paraId="27A9B589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8A" w14:textId="77777777" w:rsidR="00445814" w:rsidRDefault="00C807D3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45814">
              <w:rPr>
                <w:rFonts w:asciiTheme="minorHAnsi" w:hAnsiTheme="minorHAnsi"/>
                <w:sz w:val="20"/>
                <w:szCs w:val="20"/>
              </w:rPr>
              <w:t>redict chemical formulas</w:t>
            </w:r>
            <w:r w:rsidR="00DA4711">
              <w:rPr>
                <w:rFonts w:asciiTheme="minorHAnsi" w:hAnsiTheme="minorHAnsi"/>
                <w:sz w:val="20"/>
                <w:szCs w:val="20"/>
              </w:rPr>
              <w:t xml:space="preserve"> (SC2f)</w:t>
            </w:r>
          </w:p>
          <w:p w14:paraId="27A9B58B" w14:textId="77777777" w:rsidR="00445814" w:rsidRDefault="00445814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8C" w14:textId="77777777" w:rsidR="001A62B2" w:rsidRPr="003E3FC3" w:rsidRDefault="00C807D3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445814">
              <w:rPr>
                <w:rFonts w:asciiTheme="minorHAnsi" w:hAnsiTheme="minorHAnsi"/>
                <w:sz w:val="20"/>
                <w:szCs w:val="20"/>
              </w:rPr>
              <w:t xml:space="preserve">elease or absorption of energy from a </w:t>
            </w:r>
            <w:r>
              <w:rPr>
                <w:rFonts w:asciiTheme="minorHAnsi" w:hAnsiTheme="minorHAnsi"/>
                <w:sz w:val="20"/>
                <w:szCs w:val="20"/>
              </w:rPr>
              <w:t>chemical reaction depends in changes in total bond energy</w:t>
            </w:r>
            <w:r w:rsidR="001A62B2" w:rsidRPr="003E3F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4711">
              <w:rPr>
                <w:rFonts w:asciiTheme="minorHAnsi" w:hAnsiTheme="minorHAnsi"/>
                <w:sz w:val="20"/>
                <w:szCs w:val="20"/>
              </w:rPr>
              <w:t>(SC2g)</w:t>
            </w:r>
          </w:p>
        </w:tc>
        <w:tc>
          <w:tcPr>
            <w:tcW w:w="2250" w:type="dxa"/>
          </w:tcPr>
          <w:p w14:paraId="27A9B58D" w14:textId="77777777" w:rsidR="001A62B2" w:rsidRPr="003E3FC3" w:rsidRDefault="001A62B2" w:rsidP="00AC34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3 Topics:</w:t>
            </w:r>
          </w:p>
          <w:p w14:paraId="27A9B58E" w14:textId="77777777" w:rsidR="001A62B2" w:rsidRPr="003E3FC3" w:rsidRDefault="001A62B2" w:rsidP="00AC345D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A9B58F" w14:textId="77777777" w:rsidR="001A62B2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Write, balance, and predict products of synthesis, decomposition, combustion, single replacement and double replacement reactions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(SC3a)</w:t>
            </w:r>
          </w:p>
          <w:p w14:paraId="27A9B590" w14:textId="77777777" w:rsidR="0087191D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91" w14:textId="77777777" w:rsidR="0087191D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Investigate indicators of a chemical reaction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(SC3b)</w:t>
            </w:r>
          </w:p>
          <w:p w14:paraId="27A9B592" w14:textId="77777777" w:rsidR="0087191D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93" w14:textId="77777777" w:rsidR="0087191D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Apply concepts of the mole and Avogadro’s number to calculate % composition, empirical/molecular formulas, mass, moles, and molecules relationships, and molar volume of gases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(SC3c)</w:t>
            </w:r>
          </w:p>
          <w:p w14:paraId="27A9B594" w14:textId="77777777" w:rsidR="0087191D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95" w14:textId="77777777" w:rsidR="0087191D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 and solve stoichiometry problems using significant figures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(SC3d)</w:t>
            </w:r>
          </w:p>
          <w:p w14:paraId="27A9B596" w14:textId="77777777" w:rsidR="0087191D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97" w14:textId="77777777" w:rsidR="001A62B2" w:rsidRPr="005734D2" w:rsidRDefault="0087191D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 the conceptual principle of limiting reactants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(SC3e)</w:t>
            </w:r>
          </w:p>
          <w:p w14:paraId="27A9B598" w14:textId="77777777" w:rsidR="001A62B2" w:rsidRPr="003E3FC3" w:rsidRDefault="001A62B2" w:rsidP="00AC345D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A9B599" w14:textId="77777777" w:rsidR="001A62B2" w:rsidRPr="003E3FC3" w:rsidRDefault="001A62B2" w:rsidP="00AC34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4 Topics: </w:t>
            </w:r>
          </w:p>
          <w:p w14:paraId="27A9B59A" w14:textId="77777777" w:rsidR="001A62B2" w:rsidRPr="003E3FC3" w:rsidRDefault="001A62B2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9B" w14:textId="77777777" w:rsidR="00177942" w:rsidRDefault="00177942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evidence of the effects of changing concentration, temperature, and pressure on chemical reactions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(SC4a)</w:t>
            </w:r>
          </w:p>
          <w:p w14:paraId="27A9B59C" w14:textId="77777777" w:rsidR="00177942" w:rsidRDefault="00177942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9D" w14:textId="77777777" w:rsidR="00177942" w:rsidRDefault="00177942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role of activation energy using collision theory and transition state theory of chemical reactions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(SC4b)</w:t>
            </w:r>
          </w:p>
          <w:p w14:paraId="27A9B59E" w14:textId="77777777" w:rsidR="00177942" w:rsidRDefault="00177942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9F" w14:textId="77777777" w:rsidR="00177942" w:rsidRDefault="00177942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effects of a catalyst on chemical reactions and the applications in everyday life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(SC4c)</w:t>
            </w:r>
          </w:p>
          <w:p w14:paraId="27A9B5A0" w14:textId="77777777" w:rsidR="00177942" w:rsidRDefault="00177942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A1" w14:textId="77777777" w:rsidR="00177942" w:rsidRPr="003E3FC3" w:rsidRDefault="00177942" w:rsidP="00AC34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Refine the design of a chemical system by altering conditions that would change the forward and reverse rates and amount of products at equilibrium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(SC4d)</w:t>
            </w:r>
          </w:p>
          <w:p w14:paraId="27A9B5A2" w14:textId="77777777" w:rsidR="001A62B2" w:rsidRPr="003E3FC3" w:rsidRDefault="001A62B2" w:rsidP="00AC34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A3" w14:textId="77777777" w:rsidR="001A62B2" w:rsidRPr="003E3FC3" w:rsidRDefault="001A62B2" w:rsidP="00B94DF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7A9B5A4" w14:textId="77777777" w:rsidR="001A62B2" w:rsidRPr="003E3FC3" w:rsidRDefault="001A62B2" w:rsidP="003F2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5 Topics: </w:t>
            </w:r>
          </w:p>
          <w:p w14:paraId="27A9B5A5" w14:textId="77777777" w:rsidR="001A62B2" w:rsidRDefault="001A62B2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A6" w14:textId="77777777" w:rsidR="00D000DF" w:rsidRDefault="00D000DF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Investigate and gather data to calculate the amount of heat absorbed or released by chemical or physical processes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(SC5a)</w:t>
            </w:r>
          </w:p>
          <w:p w14:paraId="27A9B5A7" w14:textId="77777777" w:rsidR="00D000DF" w:rsidRDefault="00D000DF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A8" w14:textId="77777777" w:rsidR="00D000DF" w:rsidRDefault="00D000DF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effects of energy and intermolecular forces on phase changes using a heating curve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(SC5b)</w:t>
            </w:r>
          </w:p>
          <w:p w14:paraId="27A9B5A9" w14:textId="77777777" w:rsidR="00D000DF" w:rsidRDefault="00D000DF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AA" w14:textId="77777777" w:rsidR="00D000DF" w:rsidRPr="003E3FC3" w:rsidRDefault="00D000DF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and use models to quantitatively, conceptually, and graphically represent the relationships between pressure, volume, temperature, and the number of moles of a gas.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(SC5c)</w:t>
            </w:r>
          </w:p>
          <w:p w14:paraId="27A9B5AB" w14:textId="77777777" w:rsidR="001A62B2" w:rsidRPr="003E3FC3" w:rsidRDefault="001A62B2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AC" w14:textId="77777777" w:rsidR="001A62B2" w:rsidRPr="003E3FC3" w:rsidRDefault="001A62B2" w:rsidP="003F24CB">
            <w:pPr>
              <w:contextualSpacing/>
              <w:rPr>
                <w:rFonts w:asciiTheme="minorHAnsi" w:hAnsiTheme="minorHAnsi"/>
                <w:sz w:val="2"/>
              </w:rPr>
            </w:pPr>
          </w:p>
        </w:tc>
        <w:tc>
          <w:tcPr>
            <w:tcW w:w="2700" w:type="dxa"/>
          </w:tcPr>
          <w:p w14:paraId="27A9B5AD" w14:textId="77777777" w:rsidR="001A62B2" w:rsidRPr="003E3FC3" w:rsidRDefault="001A62B2" w:rsidP="003F24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6 Topics:</w:t>
            </w:r>
          </w:p>
          <w:p w14:paraId="27A9B5AE" w14:textId="77777777" w:rsidR="001A62B2" w:rsidRDefault="001A62B2" w:rsidP="003F24C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A9B5AF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Illustrate the process of solvation versus dissociation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(SC6a)</w:t>
            </w:r>
          </w:p>
          <w:p w14:paraId="27A9B5B0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B1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Investigate factors that affect the rate at which a solute dissolves </w:t>
            </w:r>
            <w:r w:rsidR="005734D2">
              <w:rPr>
                <w:rFonts w:asciiTheme="minorHAnsi" w:hAnsiTheme="minorHAnsi"/>
                <w:sz w:val="20"/>
                <w:szCs w:val="20"/>
              </w:rPr>
              <w:t>(SC6b)</w:t>
            </w:r>
          </w:p>
          <w:p w14:paraId="27A9B5B2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B3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Evaluate commercial products using molarity and percent by mass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(SC6c)</w:t>
            </w:r>
          </w:p>
          <w:p w14:paraId="27A9B5B4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B5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how to prepare and label solutions of specified molarities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(SC6d)</w:t>
            </w:r>
          </w:p>
          <w:p w14:paraId="27A9B5B6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B7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effects of a solute on boiling point and freezing point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(SC6e)</w:t>
            </w:r>
          </w:p>
          <w:p w14:paraId="27A9B5B8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B9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Compare, contrast, and evaluate the nature of acids and bases in terms of percent dissociation, hydronium ion concentration,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pH.</w:t>
            </w:r>
            <w:proofErr w:type="spellEnd"/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(SC6f)</w:t>
            </w:r>
          </w:p>
          <w:p w14:paraId="27A9B5BA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BB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Evaluate merits of Arrhenius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Bronsted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-Lowry models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(SC6g)</w:t>
            </w:r>
          </w:p>
          <w:p w14:paraId="27A9B5BC" w14:textId="77777777" w:rsid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BD" w14:textId="77777777" w:rsidR="001A62B2" w:rsidRPr="004E3FB6" w:rsidRDefault="004E3FB6" w:rsidP="003F24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Investigate and explore acid-base neutralization</w:t>
            </w:r>
            <w:r w:rsidR="005734D2">
              <w:rPr>
                <w:rFonts w:asciiTheme="minorHAnsi" w:hAnsiTheme="minorHAnsi"/>
                <w:sz w:val="20"/>
                <w:szCs w:val="20"/>
              </w:rPr>
              <w:t xml:space="preserve"> (SC6h)</w:t>
            </w:r>
          </w:p>
        </w:tc>
        <w:tc>
          <w:tcPr>
            <w:tcW w:w="900" w:type="dxa"/>
          </w:tcPr>
          <w:p w14:paraId="27A9B5BE" w14:textId="77777777" w:rsidR="001A62B2" w:rsidRPr="003E3FC3" w:rsidRDefault="001A62B2" w:rsidP="003F24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4879" w:rsidRPr="00AD3B82" w14:paraId="27A9B5CD" w14:textId="77777777" w:rsidTr="005734D2">
        <w:trPr>
          <w:trHeight w:val="629"/>
        </w:trPr>
        <w:tc>
          <w:tcPr>
            <w:tcW w:w="2335" w:type="dxa"/>
          </w:tcPr>
          <w:p w14:paraId="27A9B5C0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lastRenderedPageBreak/>
              <w:t>Unit 1</w:t>
            </w:r>
          </w:p>
          <w:p w14:paraId="27A9B5C1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14:paraId="27A9B5C2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14:paraId="27A9B5C3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7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250" w:type="dxa"/>
          </w:tcPr>
          <w:p w14:paraId="27A9B5C4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14:paraId="27A9B5C5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55F5B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980" w:type="dxa"/>
          </w:tcPr>
          <w:p w14:paraId="27A9B5C6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14:paraId="27A9B5C7" w14:textId="77777777" w:rsidR="00384879" w:rsidRPr="00C60417" w:rsidRDefault="00384879" w:rsidP="00C55F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55F5B"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1890" w:type="dxa"/>
            <w:shd w:val="clear" w:color="auto" w:fill="auto"/>
          </w:tcPr>
          <w:p w14:paraId="27A9B5C8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5</w:t>
            </w:r>
          </w:p>
          <w:p w14:paraId="27A9B5C9" w14:textId="77777777" w:rsidR="00384879" w:rsidRPr="00EF52AE" w:rsidRDefault="00384879" w:rsidP="00C55F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52A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55F5B"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F52AE">
              <w:rPr>
                <w:rFonts w:asciiTheme="minorHAnsi" w:hAnsiTheme="minorHAnsi"/>
                <w:b/>
                <w:sz w:val="16"/>
                <w:szCs w:val="16"/>
              </w:rPr>
              <w:t xml:space="preserve">weeks  </w:t>
            </w:r>
          </w:p>
        </w:tc>
        <w:tc>
          <w:tcPr>
            <w:tcW w:w="2700" w:type="dxa"/>
          </w:tcPr>
          <w:p w14:paraId="27A9B5CA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6</w:t>
            </w:r>
          </w:p>
          <w:p w14:paraId="27A9B5CB" w14:textId="77777777" w:rsidR="00384879" w:rsidRPr="00AD3B82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5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900" w:type="dxa"/>
          </w:tcPr>
          <w:p w14:paraId="27A9B5CC" w14:textId="77777777" w:rsidR="00384879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  <w:r w:rsidRPr="00C60417">
              <w:rPr>
                <w:rFonts w:asciiTheme="minorHAnsi" w:hAnsiTheme="minorHAnsi"/>
                <w:b/>
                <w:sz w:val="20"/>
                <w:szCs w:val="20"/>
              </w:rPr>
              <w:t>SLO Exam</w:t>
            </w:r>
          </w:p>
        </w:tc>
      </w:tr>
      <w:tr w:rsidR="00384879" w:rsidRPr="00AD3B82" w14:paraId="27A9B5EB" w14:textId="77777777" w:rsidTr="005734D2">
        <w:trPr>
          <w:trHeight w:val="647"/>
        </w:trPr>
        <w:tc>
          <w:tcPr>
            <w:tcW w:w="2335" w:type="dxa"/>
          </w:tcPr>
          <w:p w14:paraId="27A9B5CE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1: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Atomic Structure</w:t>
            </w:r>
          </w:p>
          <w:p w14:paraId="27A9B5CF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D0" w14:textId="77777777" w:rsidR="00384879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D1" w14:textId="77777777" w:rsidR="00384879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D2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SC1</w:t>
            </w:r>
          </w:p>
        </w:tc>
        <w:tc>
          <w:tcPr>
            <w:tcW w:w="2610" w:type="dxa"/>
          </w:tcPr>
          <w:p w14:paraId="27A9B5D3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2: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Bonding and Compounds</w:t>
            </w:r>
          </w:p>
          <w:p w14:paraId="27A9B5D4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D5" w14:textId="77777777" w:rsidR="00384879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27A9B5D6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SC2</w:t>
            </w:r>
          </w:p>
        </w:tc>
        <w:tc>
          <w:tcPr>
            <w:tcW w:w="2250" w:type="dxa"/>
          </w:tcPr>
          <w:p w14:paraId="27A9B5D7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Reactions</w:t>
            </w:r>
          </w:p>
          <w:p w14:paraId="27A9B5D8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D9" w14:textId="77777777" w:rsidR="00384879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DA" w14:textId="77777777" w:rsidR="00384879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DB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SC3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27A9B5DC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A9B5DD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4: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Reaction Rates and Equilibrium</w:t>
            </w:r>
          </w:p>
          <w:p w14:paraId="27A9B5DE" w14:textId="77777777" w:rsidR="00384879" w:rsidRPr="003E3FC3" w:rsidRDefault="00384879" w:rsidP="006579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DF" w14:textId="77777777" w:rsidR="00384879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E0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SC4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7A9B5E1" w14:textId="77777777" w:rsidR="00384879" w:rsidRPr="003E3FC3" w:rsidRDefault="00384879" w:rsidP="006579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7A9B5E2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5: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Thermochemistry and Gas Laws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7A9B5E3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E4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SC5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7A9B5E5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</w:tcPr>
          <w:p w14:paraId="27A9B5E6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6: Solutions and Acids and Bases</w:t>
            </w:r>
          </w:p>
          <w:p w14:paraId="27A9B5E7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E8" w14:textId="77777777" w:rsidR="00384879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A9B5E9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Focus Standard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SC6</w:t>
            </w: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7A9B5EA" w14:textId="77777777" w:rsidR="00384879" w:rsidRPr="003E3FC3" w:rsidRDefault="00384879" w:rsidP="00657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84879" w:rsidRPr="00AD3B82" w14:paraId="27A9B63D" w14:textId="77777777" w:rsidTr="005734D2">
        <w:trPr>
          <w:trHeight w:val="980"/>
        </w:trPr>
        <w:tc>
          <w:tcPr>
            <w:tcW w:w="2335" w:type="dxa"/>
          </w:tcPr>
          <w:p w14:paraId="27A9B5EC" w14:textId="77777777" w:rsidR="00384879" w:rsidRPr="003E3FC3" w:rsidRDefault="00384879" w:rsidP="006579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1 Topics: </w:t>
            </w:r>
          </w:p>
          <w:p w14:paraId="27A9B5ED" w14:textId="77777777" w:rsidR="00384879" w:rsidRPr="003E3FC3" w:rsidRDefault="00384879" w:rsidP="006579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EE" w14:textId="77777777" w:rsidR="005734D2" w:rsidRDefault="0096191A" w:rsidP="00573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Meri</w:t>
            </w:r>
            <w:r w:rsidR="005734D2">
              <w:rPr>
                <w:rFonts w:asciiTheme="minorHAnsi" w:hAnsiTheme="minorHAnsi"/>
                <w:sz w:val="20"/>
                <w:szCs w:val="20"/>
              </w:rPr>
              <w:t>ts and limitations of atomic models (SC1a)</w:t>
            </w:r>
          </w:p>
          <w:p w14:paraId="27A9B5EF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F0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 the claim that the proton defines and element’s identity (SC1b)</w:t>
            </w:r>
          </w:p>
          <w:p w14:paraId="27A9B5F1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F2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production of elements heavier than hydrogen by nuclear fusion (SC1c)</w:t>
            </w:r>
          </w:p>
          <w:p w14:paraId="27A9B5F3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F4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Explain isotopes and atomic mass (SC1d) </w:t>
            </w:r>
          </w:p>
          <w:p w14:paraId="27A9B5F5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F6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light emission and movement of electrons to identify elements (SC1e)</w:t>
            </w:r>
          </w:p>
          <w:p w14:paraId="27A9B5F7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F8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the periodic table to predict properties of elements (atomic radius, ionization energy, electronegativity) (SC1f)</w:t>
            </w:r>
          </w:p>
          <w:p w14:paraId="27A9B5F9" w14:textId="77777777" w:rsidR="005734D2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FA" w14:textId="77777777" w:rsidR="00384879" w:rsidRPr="003E3FC3" w:rsidRDefault="005734D2" w:rsidP="00573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and use electron configuration and orbital diagrams to predict an element’s chemical properties (SC1g)</w:t>
            </w:r>
          </w:p>
          <w:p w14:paraId="27A9B5FB" w14:textId="77777777" w:rsidR="00384879" w:rsidRPr="003E3FC3" w:rsidRDefault="00384879" w:rsidP="006579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7A9B5FC" w14:textId="77777777" w:rsidR="00384879" w:rsidRPr="003E3FC3" w:rsidRDefault="00384879" w:rsidP="006579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2 Topics:</w:t>
            </w:r>
          </w:p>
          <w:p w14:paraId="27A9B5FD" w14:textId="77777777" w:rsidR="00384879" w:rsidRPr="003E3FC3" w:rsidRDefault="00384879" w:rsidP="006579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5FE" w14:textId="77777777" w:rsidR="0096191A" w:rsidRDefault="00384879" w:rsidP="0096191A">
            <w:pPr>
              <w:rPr>
                <w:rFonts w:asciiTheme="minorHAnsi" w:hAnsiTheme="minorHAnsi"/>
                <w:sz w:val="20"/>
                <w:szCs w:val="20"/>
              </w:rPr>
            </w:pPr>
            <w:r w:rsidRPr="003E3F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191A">
              <w:rPr>
                <w:rFonts w:asciiTheme="minorHAnsi" w:hAnsiTheme="minorHAnsi"/>
                <w:sz w:val="20"/>
                <w:szCs w:val="20"/>
              </w:rPr>
              <w:t>Compare physical and chemical properties to determine strengths of inter and intramolecular (SC2a)</w:t>
            </w:r>
          </w:p>
          <w:p w14:paraId="27A9B5FF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00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 substances by chemical and physical properties based on intermolecular forces (SC2b)</w:t>
            </w:r>
          </w:p>
          <w:p w14:paraId="27A9B601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02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importance of  molecular level structure in the function of designed materials (SC2c)</w:t>
            </w:r>
          </w:p>
          <w:p w14:paraId="27A9B603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04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and use models to evaluate bonding configurations from nonpolar covalent to ionic bonding (SC2d)</w:t>
            </w:r>
          </w:p>
          <w:p w14:paraId="27A9B605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06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 patterns in IUPAC nomenclature to predict chemical names (SC2e)</w:t>
            </w:r>
          </w:p>
          <w:p w14:paraId="27A9B607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08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Predict chemical formulas</w:t>
            </w:r>
            <w:r w:rsidR="00DA4711">
              <w:rPr>
                <w:rFonts w:asciiTheme="minorHAnsi" w:hAnsiTheme="minorHAnsi"/>
                <w:sz w:val="20"/>
                <w:szCs w:val="20"/>
              </w:rPr>
              <w:t xml:space="preserve"> (SC2f)</w:t>
            </w:r>
          </w:p>
          <w:p w14:paraId="27A9B609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0A" w14:textId="77777777" w:rsidR="00384879" w:rsidRPr="003E3FC3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Release or absorption of energy from a chemical reaction depends in changes in total bond energy</w:t>
            </w:r>
            <w:r w:rsidR="00DA4711">
              <w:rPr>
                <w:rFonts w:asciiTheme="minorHAnsi" w:hAnsiTheme="minorHAnsi"/>
                <w:sz w:val="20"/>
                <w:szCs w:val="20"/>
              </w:rPr>
              <w:t xml:space="preserve"> (SC2g)</w:t>
            </w:r>
          </w:p>
        </w:tc>
        <w:tc>
          <w:tcPr>
            <w:tcW w:w="2250" w:type="dxa"/>
          </w:tcPr>
          <w:p w14:paraId="27A9B60B" w14:textId="77777777" w:rsidR="00384879" w:rsidRPr="003E3FC3" w:rsidRDefault="00384879" w:rsidP="006579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3 Topics:</w:t>
            </w:r>
          </w:p>
          <w:p w14:paraId="27A9B60C" w14:textId="77777777" w:rsidR="00384879" w:rsidRPr="003E3FC3" w:rsidRDefault="00384879" w:rsidP="006579E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A9B60D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Write, balance, and predict products of synthesis, decomposition, combustion, single replacement and double replacement reactions (SC3a)</w:t>
            </w:r>
          </w:p>
          <w:p w14:paraId="27A9B60E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0F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Investigate indicators of a chemical reaction (SC3b)</w:t>
            </w:r>
          </w:p>
          <w:p w14:paraId="27A9B610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11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Apply concepts of the mole and Avogadro’s number to calculate % composition, empirical/molecular formulas, mass, moles, and molecules relationships, and molar volume of gases (SC3c)</w:t>
            </w:r>
          </w:p>
          <w:p w14:paraId="27A9B612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13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 and solve stoichiometry problems using significant figures (SC3d)</w:t>
            </w:r>
          </w:p>
          <w:p w14:paraId="27A9B614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15" w14:textId="77777777" w:rsidR="00384879" w:rsidRP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 the conceptual principle of limiting reactants (SC3e)</w:t>
            </w:r>
          </w:p>
          <w:p w14:paraId="27A9B616" w14:textId="77777777" w:rsidR="00384879" w:rsidRPr="003E3FC3" w:rsidRDefault="00384879" w:rsidP="006579E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A9B617" w14:textId="77777777" w:rsidR="00384879" w:rsidRPr="003E3FC3" w:rsidRDefault="00384879" w:rsidP="006579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4 Topics: </w:t>
            </w:r>
          </w:p>
          <w:p w14:paraId="27A9B618" w14:textId="77777777" w:rsidR="00384879" w:rsidRPr="003E3FC3" w:rsidRDefault="00384879" w:rsidP="006579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19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evidence of the effects of changing concentration, temperature, and pressure on chemical reactions (SC4a)</w:t>
            </w:r>
          </w:p>
          <w:p w14:paraId="27A9B61A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1B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role of activation energy using collision theory and transition state theory of chemical reactions (SC4b)</w:t>
            </w:r>
          </w:p>
          <w:p w14:paraId="27A9B61C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1D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effects of a catalyst on chemical reactions and the applications in everyday life (SC4c)</w:t>
            </w:r>
          </w:p>
          <w:p w14:paraId="27A9B61E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1F" w14:textId="77777777" w:rsidR="0096191A" w:rsidRPr="003E3FC3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Refine the design of a chemical system by altering conditions that would change the forward and reverse rates and amount of products at equilibrium (SC4d)</w:t>
            </w:r>
          </w:p>
          <w:p w14:paraId="27A9B620" w14:textId="77777777" w:rsidR="0096191A" w:rsidRPr="003E3FC3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21" w14:textId="77777777" w:rsidR="00384879" w:rsidRPr="003E3FC3" w:rsidRDefault="00384879" w:rsidP="006579E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7A9B622" w14:textId="77777777" w:rsidR="00384879" w:rsidRPr="003E3FC3" w:rsidRDefault="00384879" w:rsidP="006579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 xml:space="preserve">Unit 5 Topics: </w:t>
            </w:r>
          </w:p>
          <w:p w14:paraId="27A9B623" w14:textId="77777777" w:rsidR="00384879" w:rsidRDefault="00384879" w:rsidP="006579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24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Investigate and gather data to calculate the amount of heat absorbed or released by chemical or physical processes (SC5a)</w:t>
            </w:r>
          </w:p>
          <w:p w14:paraId="27A9B625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26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effects of energy and intermolecular forces on phase changes using a heating curve (SC5b)</w:t>
            </w:r>
          </w:p>
          <w:p w14:paraId="27A9B627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28" w14:textId="77777777" w:rsidR="0096191A" w:rsidRPr="003E3FC3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and use models to quantitatively, conceptually, and graphically represent the relationships between pressure, volume, temperature, and the number of moles of a gas. (SC5c)</w:t>
            </w:r>
          </w:p>
          <w:p w14:paraId="27A9B629" w14:textId="77777777" w:rsidR="0096191A" w:rsidRPr="003E3FC3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2A" w14:textId="77777777" w:rsidR="00384879" w:rsidRPr="0096191A" w:rsidRDefault="00384879" w:rsidP="0096191A">
            <w:pPr>
              <w:rPr>
                <w:rFonts w:asciiTheme="minorHAnsi" w:hAnsiTheme="minorHAnsi"/>
                <w:sz w:val="2"/>
              </w:rPr>
            </w:pPr>
          </w:p>
        </w:tc>
        <w:tc>
          <w:tcPr>
            <w:tcW w:w="2700" w:type="dxa"/>
          </w:tcPr>
          <w:p w14:paraId="27A9B62B" w14:textId="77777777" w:rsidR="00384879" w:rsidRPr="003E3FC3" w:rsidRDefault="00384879" w:rsidP="006579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FC3">
              <w:rPr>
                <w:rFonts w:asciiTheme="minorHAnsi" w:hAnsiTheme="minorHAnsi"/>
                <w:b/>
                <w:sz w:val="20"/>
                <w:szCs w:val="20"/>
              </w:rPr>
              <w:t>Unit 6 Topics:</w:t>
            </w:r>
          </w:p>
          <w:p w14:paraId="27A9B62C" w14:textId="77777777" w:rsidR="00384879" w:rsidRDefault="00384879" w:rsidP="006579E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A9B62D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Illustrate the process of solvation versus dissociation (SC6a)</w:t>
            </w:r>
          </w:p>
          <w:p w14:paraId="27A9B62E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2F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Investigate factors that affect the rate at which a solute dissolves (SC6b)</w:t>
            </w:r>
          </w:p>
          <w:p w14:paraId="27A9B630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31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Evaluate commercial products using molarity and percent by mass (SC6c)</w:t>
            </w:r>
          </w:p>
          <w:p w14:paraId="27A9B632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33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how to prepare and label solutions of specified molarities (SC6d)</w:t>
            </w:r>
          </w:p>
          <w:p w14:paraId="27A9B634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35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Explain the effects of a solute on boiling point and freezing point (SC6e)</w:t>
            </w:r>
          </w:p>
          <w:p w14:paraId="27A9B636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37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Compare, contrast, and evaluate the nature of acids and bases in terms of percent dissociation, hydronium ion concentration,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pH.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(SC6f)</w:t>
            </w:r>
          </w:p>
          <w:p w14:paraId="27A9B638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39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Evaluate merits of Arrhenius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Bronsted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-Lowry models (SC6g)</w:t>
            </w:r>
          </w:p>
          <w:p w14:paraId="27A9B63A" w14:textId="77777777" w:rsidR="0096191A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A9B63B" w14:textId="77777777" w:rsidR="00384879" w:rsidRPr="004E3FB6" w:rsidRDefault="0096191A" w:rsidP="009619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Investigate and explore acid-base neutralization (SC6h)</w:t>
            </w:r>
          </w:p>
        </w:tc>
        <w:tc>
          <w:tcPr>
            <w:tcW w:w="900" w:type="dxa"/>
          </w:tcPr>
          <w:p w14:paraId="27A9B63C" w14:textId="77777777" w:rsidR="00384879" w:rsidRPr="003E3FC3" w:rsidRDefault="00384879" w:rsidP="006579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7A9B63E" w14:textId="77777777" w:rsidR="000C1ED8" w:rsidRPr="00AD3B82" w:rsidRDefault="000C1ED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0C1ED8" w:rsidRPr="00AD3B82" w:rsidSect="00431D17">
      <w:headerReference w:type="default" r:id="rId8"/>
      <w:pgSz w:w="15840" w:h="12240" w:orient="landscape" w:code="1"/>
      <w:pgMar w:top="864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B641" w14:textId="77777777" w:rsidR="00DA10E9" w:rsidRDefault="00DA10E9" w:rsidP="00732582">
      <w:r>
        <w:separator/>
      </w:r>
    </w:p>
  </w:endnote>
  <w:endnote w:type="continuationSeparator" w:id="0">
    <w:p w14:paraId="27A9B642" w14:textId="77777777" w:rsidR="00DA10E9" w:rsidRDefault="00DA10E9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B63F" w14:textId="77777777" w:rsidR="00DA10E9" w:rsidRDefault="00DA10E9" w:rsidP="00732582">
      <w:r>
        <w:separator/>
      </w:r>
    </w:p>
  </w:footnote>
  <w:footnote w:type="continuationSeparator" w:id="0">
    <w:p w14:paraId="27A9B640" w14:textId="77777777" w:rsidR="00DA10E9" w:rsidRDefault="00DA10E9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B643" w14:textId="77777777" w:rsidR="002B50C9" w:rsidRPr="00AD3B82" w:rsidRDefault="002B50C9" w:rsidP="002B50C9">
    <w:pPr>
      <w:pStyle w:val="Header"/>
      <w:jc w:val="center"/>
      <w:rPr>
        <w:rFonts w:asciiTheme="minorHAnsi" w:hAnsiTheme="minorHAnsi"/>
        <w:b/>
      </w:rPr>
    </w:pPr>
    <w:r w:rsidRPr="00AD3B82">
      <w:rPr>
        <w:rFonts w:asciiTheme="minorHAnsi" w:hAnsiTheme="minorHAnsi"/>
        <w:b/>
      </w:rPr>
      <w:t>C</w:t>
    </w:r>
    <w:r w:rsidR="001A62B2">
      <w:rPr>
        <w:rFonts w:asciiTheme="minorHAnsi" w:hAnsiTheme="minorHAnsi"/>
        <w:b/>
      </w:rPr>
      <w:t>obb County School District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4C23"/>
    <w:rsid w:val="00054AEB"/>
    <w:rsid w:val="000649FD"/>
    <w:rsid w:val="00065978"/>
    <w:rsid w:val="00067AEC"/>
    <w:rsid w:val="00067E79"/>
    <w:rsid w:val="000738C8"/>
    <w:rsid w:val="0009047D"/>
    <w:rsid w:val="00090488"/>
    <w:rsid w:val="000B40DB"/>
    <w:rsid w:val="000B548C"/>
    <w:rsid w:val="000B6B36"/>
    <w:rsid w:val="000C1ED8"/>
    <w:rsid w:val="000D0FDC"/>
    <w:rsid w:val="000E578F"/>
    <w:rsid w:val="000E7DC3"/>
    <w:rsid w:val="0011487D"/>
    <w:rsid w:val="00123447"/>
    <w:rsid w:val="00127AC3"/>
    <w:rsid w:val="00131464"/>
    <w:rsid w:val="0013219D"/>
    <w:rsid w:val="00152FA3"/>
    <w:rsid w:val="00154953"/>
    <w:rsid w:val="00154C88"/>
    <w:rsid w:val="00162752"/>
    <w:rsid w:val="00177942"/>
    <w:rsid w:val="00182713"/>
    <w:rsid w:val="00193FEE"/>
    <w:rsid w:val="001A03DB"/>
    <w:rsid w:val="001A62B2"/>
    <w:rsid w:val="001C05BA"/>
    <w:rsid w:val="001D0BE4"/>
    <w:rsid w:val="001D684F"/>
    <w:rsid w:val="00206431"/>
    <w:rsid w:val="00206643"/>
    <w:rsid w:val="002221E4"/>
    <w:rsid w:val="00230842"/>
    <w:rsid w:val="00236776"/>
    <w:rsid w:val="00240C93"/>
    <w:rsid w:val="0026721E"/>
    <w:rsid w:val="00277A5A"/>
    <w:rsid w:val="00282A74"/>
    <w:rsid w:val="002B038F"/>
    <w:rsid w:val="002B50C9"/>
    <w:rsid w:val="002C64F9"/>
    <w:rsid w:val="002D6DC5"/>
    <w:rsid w:val="002E51BC"/>
    <w:rsid w:val="002E702D"/>
    <w:rsid w:val="002E738D"/>
    <w:rsid w:val="00300FFB"/>
    <w:rsid w:val="00312C50"/>
    <w:rsid w:val="00317D20"/>
    <w:rsid w:val="00327A6A"/>
    <w:rsid w:val="003401B5"/>
    <w:rsid w:val="00345262"/>
    <w:rsid w:val="00362CA0"/>
    <w:rsid w:val="0036475B"/>
    <w:rsid w:val="003675F5"/>
    <w:rsid w:val="00372623"/>
    <w:rsid w:val="003758C9"/>
    <w:rsid w:val="00384879"/>
    <w:rsid w:val="003951D3"/>
    <w:rsid w:val="00395281"/>
    <w:rsid w:val="003A61B5"/>
    <w:rsid w:val="003B16FB"/>
    <w:rsid w:val="003C2B8B"/>
    <w:rsid w:val="003E3FC3"/>
    <w:rsid w:val="003F0F2A"/>
    <w:rsid w:val="003F24CB"/>
    <w:rsid w:val="003F3DC6"/>
    <w:rsid w:val="0040014B"/>
    <w:rsid w:val="00421B41"/>
    <w:rsid w:val="00431D17"/>
    <w:rsid w:val="00432275"/>
    <w:rsid w:val="00432BEE"/>
    <w:rsid w:val="004333AA"/>
    <w:rsid w:val="00434DE7"/>
    <w:rsid w:val="00445814"/>
    <w:rsid w:val="00445FBD"/>
    <w:rsid w:val="00452FD9"/>
    <w:rsid w:val="00454001"/>
    <w:rsid w:val="00454703"/>
    <w:rsid w:val="00462144"/>
    <w:rsid w:val="00465966"/>
    <w:rsid w:val="00491A26"/>
    <w:rsid w:val="004A140A"/>
    <w:rsid w:val="004A36B3"/>
    <w:rsid w:val="004C2336"/>
    <w:rsid w:val="004C3DFC"/>
    <w:rsid w:val="004C78CE"/>
    <w:rsid w:val="004D2177"/>
    <w:rsid w:val="004D5457"/>
    <w:rsid w:val="004E3FB6"/>
    <w:rsid w:val="004F60DC"/>
    <w:rsid w:val="00527E3E"/>
    <w:rsid w:val="005515F4"/>
    <w:rsid w:val="005516D9"/>
    <w:rsid w:val="00556804"/>
    <w:rsid w:val="00556EAC"/>
    <w:rsid w:val="00563C2C"/>
    <w:rsid w:val="00564DE3"/>
    <w:rsid w:val="005734D2"/>
    <w:rsid w:val="00581BE3"/>
    <w:rsid w:val="005871F2"/>
    <w:rsid w:val="00593633"/>
    <w:rsid w:val="00596D05"/>
    <w:rsid w:val="005A3F19"/>
    <w:rsid w:val="005A5EAD"/>
    <w:rsid w:val="005A7FDE"/>
    <w:rsid w:val="005B0457"/>
    <w:rsid w:val="005B50D6"/>
    <w:rsid w:val="005B659A"/>
    <w:rsid w:val="005B799F"/>
    <w:rsid w:val="005C6E8D"/>
    <w:rsid w:val="005E1583"/>
    <w:rsid w:val="005E26FD"/>
    <w:rsid w:val="005E562F"/>
    <w:rsid w:val="005F1B33"/>
    <w:rsid w:val="00604948"/>
    <w:rsid w:val="006126AE"/>
    <w:rsid w:val="00613F38"/>
    <w:rsid w:val="00616A10"/>
    <w:rsid w:val="0061752E"/>
    <w:rsid w:val="00625F91"/>
    <w:rsid w:val="00647222"/>
    <w:rsid w:val="0065642C"/>
    <w:rsid w:val="00666879"/>
    <w:rsid w:val="00675C11"/>
    <w:rsid w:val="006910A9"/>
    <w:rsid w:val="0069252E"/>
    <w:rsid w:val="006D2F33"/>
    <w:rsid w:val="006D43BC"/>
    <w:rsid w:val="006F47C6"/>
    <w:rsid w:val="006F7F57"/>
    <w:rsid w:val="00703893"/>
    <w:rsid w:val="007223F9"/>
    <w:rsid w:val="007273C7"/>
    <w:rsid w:val="00732582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A2F49"/>
    <w:rsid w:val="007A453C"/>
    <w:rsid w:val="007A4A62"/>
    <w:rsid w:val="007A7AD4"/>
    <w:rsid w:val="007B74A7"/>
    <w:rsid w:val="007C6C7F"/>
    <w:rsid w:val="007D321D"/>
    <w:rsid w:val="007D51C9"/>
    <w:rsid w:val="007D5E2E"/>
    <w:rsid w:val="007E1187"/>
    <w:rsid w:val="007E3E94"/>
    <w:rsid w:val="007F15A9"/>
    <w:rsid w:val="007F25DC"/>
    <w:rsid w:val="007F61F9"/>
    <w:rsid w:val="00802D1E"/>
    <w:rsid w:val="00807724"/>
    <w:rsid w:val="0081696A"/>
    <w:rsid w:val="008211B1"/>
    <w:rsid w:val="00853D7E"/>
    <w:rsid w:val="00861FE1"/>
    <w:rsid w:val="0086201F"/>
    <w:rsid w:val="008638C3"/>
    <w:rsid w:val="0087191D"/>
    <w:rsid w:val="0087316A"/>
    <w:rsid w:val="008D2FB9"/>
    <w:rsid w:val="008D5782"/>
    <w:rsid w:val="008F3BA5"/>
    <w:rsid w:val="008F5F05"/>
    <w:rsid w:val="008F6E1D"/>
    <w:rsid w:val="009057E9"/>
    <w:rsid w:val="00911602"/>
    <w:rsid w:val="0092625D"/>
    <w:rsid w:val="0094001C"/>
    <w:rsid w:val="009429EF"/>
    <w:rsid w:val="00942CEA"/>
    <w:rsid w:val="0096191A"/>
    <w:rsid w:val="0096508E"/>
    <w:rsid w:val="00974F20"/>
    <w:rsid w:val="00974FAD"/>
    <w:rsid w:val="00976CB4"/>
    <w:rsid w:val="00981F98"/>
    <w:rsid w:val="00987D16"/>
    <w:rsid w:val="009934E1"/>
    <w:rsid w:val="00993B91"/>
    <w:rsid w:val="009946D4"/>
    <w:rsid w:val="009965D4"/>
    <w:rsid w:val="009A60A9"/>
    <w:rsid w:val="009C6319"/>
    <w:rsid w:val="009E5A5A"/>
    <w:rsid w:val="009F675B"/>
    <w:rsid w:val="00A06DE8"/>
    <w:rsid w:val="00A2101C"/>
    <w:rsid w:val="00A23B07"/>
    <w:rsid w:val="00A3584C"/>
    <w:rsid w:val="00A37FB5"/>
    <w:rsid w:val="00A4637E"/>
    <w:rsid w:val="00A6260D"/>
    <w:rsid w:val="00A710C8"/>
    <w:rsid w:val="00A80A8C"/>
    <w:rsid w:val="00A84A63"/>
    <w:rsid w:val="00A94285"/>
    <w:rsid w:val="00AA01AD"/>
    <w:rsid w:val="00AA4C2B"/>
    <w:rsid w:val="00AC003E"/>
    <w:rsid w:val="00AD3B82"/>
    <w:rsid w:val="00AF052A"/>
    <w:rsid w:val="00B1290F"/>
    <w:rsid w:val="00B14386"/>
    <w:rsid w:val="00B24835"/>
    <w:rsid w:val="00B532B7"/>
    <w:rsid w:val="00B552E1"/>
    <w:rsid w:val="00B557CF"/>
    <w:rsid w:val="00B606F4"/>
    <w:rsid w:val="00B72468"/>
    <w:rsid w:val="00B774CB"/>
    <w:rsid w:val="00B87ACE"/>
    <w:rsid w:val="00B935B6"/>
    <w:rsid w:val="00B94DFF"/>
    <w:rsid w:val="00BB4177"/>
    <w:rsid w:val="00BD4CD2"/>
    <w:rsid w:val="00BE43C6"/>
    <w:rsid w:val="00BE4FA7"/>
    <w:rsid w:val="00BE79F6"/>
    <w:rsid w:val="00BF56CA"/>
    <w:rsid w:val="00C046FB"/>
    <w:rsid w:val="00C04A16"/>
    <w:rsid w:val="00C12AE8"/>
    <w:rsid w:val="00C229D2"/>
    <w:rsid w:val="00C247C3"/>
    <w:rsid w:val="00C406FB"/>
    <w:rsid w:val="00C40D48"/>
    <w:rsid w:val="00C51EEB"/>
    <w:rsid w:val="00C53CD4"/>
    <w:rsid w:val="00C559AE"/>
    <w:rsid w:val="00C55F5B"/>
    <w:rsid w:val="00C60417"/>
    <w:rsid w:val="00C63904"/>
    <w:rsid w:val="00C75DD5"/>
    <w:rsid w:val="00C807D3"/>
    <w:rsid w:val="00C83272"/>
    <w:rsid w:val="00C83687"/>
    <w:rsid w:val="00C83D1C"/>
    <w:rsid w:val="00C933F9"/>
    <w:rsid w:val="00C949FF"/>
    <w:rsid w:val="00CC0B10"/>
    <w:rsid w:val="00CC2F3F"/>
    <w:rsid w:val="00CC448A"/>
    <w:rsid w:val="00CD4123"/>
    <w:rsid w:val="00CD5413"/>
    <w:rsid w:val="00CD7AC5"/>
    <w:rsid w:val="00CE1B5B"/>
    <w:rsid w:val="00CE7006"/>
    <w:rsid w:val="00CF201F"/>
    <w:rsid w:val="00D000DF"/>
    <w:rsid w:val="00D001AC"/>
    <w:rsid w:val="00D00C5B"/>
    <w:rsid w:val="00D06411"/>
    <w:rsid w:val="00D151DE"/>
    <w:rsid w:val="00D47C5E"/>
    <w:rsid w:val="00D52BF0"/>
    <w:rsid w:val="00D74BA3"/>
    <w:rsid w:val="00D86238"/>
    <w:rsid w:val="00D936BA"/>
    <w:rsid w:val="00DA0362"/>
    <w:rsid w:val="00DA0D5C"/>
    <w:rsid w:val="00DA10E9"/>
    <w:rsid w:val="00DA3735"/>
    <w:rsid w:val="00DA46E8"/>
    <w:rsid w:val="00DA4711"/>
    <w:rsid w:val="00DB1F54"/>
    <w:rsid w:val="00DD1801"/>
    <w:rsid w:val="00DF369B"/>
    <w:rsid w:val="00E00F4A"/>
    <w:rsid w:val="00E13C0E"/>
    <w:rsid w:val="00E22426"/>
    <w:rsid w:val="00E26F65"/>
    <w:rsid w:val="00E36467"/>
    <w:rsid w:val="00E66B36"/>
    <w:rsid w:val="00E76441"/>
    <w:rsid w:val="00E82B53"/>
    <w:rsid w:val="00EB6A75"/>
    <w:rsid w:val="00EB7244"/>
    <w:rsid w:val="00EC2A8A"/>
    <w:rsid w:val="00EC2B28"/>
    <w:rsid w:val="00EE0EF0"/>
    <w:rsid w:val="00EE2237"/>
    <w:rsid w:val="00EE4472"/>
    <w:rsid w:val="00EE6F6B"/>
    <w:rsid w:val="00EF52AE"/>
    <w:rsid w:val="00F259CE"/>
    <w:rsid w:val="00F315A4"/>
    <w:rsid w:val="00F32BBE"/>
    <w:rsid w:val="00F37F75"/>
    <w:rsid w:val="00F40862"/>
    <w:rsid w:val="00F434BF"/>
    <w:rsid w:val="00F44686"/>
    <w:rsid w:val="00F52E14"/>
    <w:rsid w:val="00F77099"/>
    <w:rsid w:val="00F773B1"/>
    <w:rsid w:val="00F81D59"/>
    <w:rsid w:val="00F82690"/>
    <w:rsid w:val="00F8606D"/>
    <w:rsid w:val="00F87C0C"/>
    <w:rsid w:val="00FA08A5"/>
    <w:rsid w:val="00FA12B3"/>
    <w:rsid w:val="00FD5CAC"/>
    <w:rsid w:val="00FE19D3"/>
    <w:rsid w:val="00FE2C77"/>
    <w:rsid w:val="00FF2D1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A9B543"/>
  <w15:docId w15:val="{F2240729-C7F8-4546-BE07-6DC672F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BA71-8E81-44E8-B399-6A7BC327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2</cp:revision>
  <cp:lastPrinted>2017-04-24T15:16:00Z</cp:lastPrinted>
  <dcterms:created xsi:type="dcterms:W3CDTF">2017-05-09T13:03:00Z</dcterms:created>
  <dcterms:modified xsi:type="dcterms:W3CDTF">2017-05-09T13:03:00Z</dcterms:modified>
</cp:coreProperties>
</file>