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03793F4" w14:textId="21CF2AC7" w:rsidR="001B0424" w:rsidRPr="00A60013" w:rsidRDefault="00AC663C">
      <w:pPr>
        <w:spacing w:after="0" w:line="240" w:lineRule="auto"/>
        <w:jc w:val="center"/>
        <w:rPr>
          <w:rFonts w:asciiTheme="minorHAnsi" w:hAnsiTheme="minorHAnsi" w:cstheme="minorHAnsi"/>
        </w:rPr>
      </w:pPr>
      <w:r w:rsidRPr="00A60013">
        <w:rPr>
          <w:rFonts w:asciiTheme="minorHAnsi" w:hAnsiTheme="minorHAnsi" w:cstheme="minorHAnsi"/>
          <w:b/>
          <w:sz w:val="28"/>
          <w:szCs w:val="28"/>
        </w:rPr>
        <w:t xml:space="preserve"> </w:t>
      </w:r>
      <w:r w:rsidR="00456FDF">
        <w:rPr>
          <w:rFonts w:asciiTheme="minorHAnsi" w:hAnsiTheme="minorHAnsi" w:cstheme="minorHAnsi"/>
          <w:b/>
          <w:sz w:val="28"/>
          <w:szCs w:val="28"/>
        </w:rPr>
        <w:t>7</w:t>
      </w:r>
      <w:r w:rsidR="00A60013" w:rsidRPr="00A60013">
        <w:rPr>
          <w:rFonts w:asciiTheme="minorHAnsi" w:hAnsiTheme="minorHAnsi" w:cstheme="minorHAnsi"/>
          <w:b/>
          <w:sz w:val="28"/>
          <w:szCs w:val="28"/>
          <w:vertAlign w:val="superscript"/>
        </w:rPr>
        <w:t>th</w:t>
      </w:r>
      <w:r w:rsidR="00A60013" w:rsidRPr="00A60013">
        <w:rPr>
          <w:rFonts w:asciiTheme="minorHAnsi" w:hAnsiTheme="minorHAnsi" w:cstheme="minorHAnsi"/>
          <w:b/>
          <w:sz w:val="28"/>
          <w:szCs w:val="28"/>
        </w:rPr>
        <w:t xml:space="preserve"> </w:t>
      </w:r>
      <w:r w:rsidR="001174B5" w:rsidRPr="00A60013">
        <w:rPr>
          <w:rFonts w:asciiTheme="minorHAnsi" w:hAnsiTheme="minorHAnsi" w:cstheme="minorHAnsi"/>
          <w:b/>
          <w:sz w:val="28"/>
          <w:szCs w:val="28"/>
        </w:rPr>
        <w:t xml:space="preserve">Grade </w:t>
      </w:r>
      <w:r w:rsidR="00A60013" w:rsidRPr="00A60013">
        <w:rPr>
          <w:rFonts w:asciiTheme="minorHAnsi" w:hAnsiTheme="minorHAnsi" w:cstheme="minorHAnsi"/>
          <w:b/>
          <w:sz w:val="28"/>
          <w:szCs w:val="28"/>
        </w:rPr>
        <w:t>Launch Unit</w:t>
      </w:r>
      <w:bookmarkStart w:id="0" w:name="_GoBack"/>
      <w:bookmarkEnd w:id="0"/>
    </w:p>
    <w:tbl>
      <w:tblPr>
        <w:tblStyle w:val="a"/>
        <w:tblW w:w="957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9"/>
        <w:gridCol w:w="2390"/>
        <w:gridCol w:w="6"/>
        <w:gridCol w:w="2384"/>
        <w:gridCol w:w="2401"/>
      </w:tblGrid>
      <w:tr w:rsidR="001B0424" w:rsidRPr="00A60013" w14:paraId="469649A8" w14:textId="77777777" w:rsidTr="00965113">
        <w:tc>
          <w:tcPr>
            <w:tcW w:w="9570" w:type="dxa"/>
            <w:gridSpan w:val="5"/>
            <w:shd w:val="clear" w:color="auto" w:fill="auto"/>
            <w:tcMar>
              <w:top w:w="105" w:type="dxa"/>
              <w:left w:w="105" w:type="dxa"/>
              <w:bottom w:w="105" w:type="dxa"/>
              <w:right w:w="105" w:type="dxa"/>
            </w:tcMar>
          </w:tcPr>
          <w:p w14:paraId="3BB155A6" w14:textId="4BEC2CDF" w:rsidR="001B0424" w:rsidRPr="00A60013" w:rsidRDefault="00EA3922">
            <w:pPr>
              <w:spacing w:after="0"/>
              <w:rPr>
                <w:rFonts w:asciiTheme="minorHAnsi" w:hAnsiTheme="minorHAnsi" w:cstheme="minorHAnsi"/>
              </w:rPr>
            </w:pPr>
            <w:r>
              <w:rPr>
                <w:rFonts w:ascii="Times New Roman" w:hAnsi="Times New Roman"/>
                <w:b/>
                <w:noProof/>
                <w:sz w:val="24"/>
                <w:szCs w:val="24"/>
                <w:u w:val="single"/>
              </w:rPr>
              <w:drawing>
                <wp:anchor distT="0" distB="0" distL="114300" distR="114300" simplePos="0" relativeHeight="251663360" behindDoc="1" locked="0" layoutInCell="1" allowOverlap="1" wp14:anchorId="2C29FBE6" wp14:editId="4ED42D0B">
                  <wp:simplePos x="0" y="0"/>
                  <wp:positionH relativeFrom="column">
                    <wp:posOffset>4429125</wp:posOffset>
                  </wp:positionH>
                  <wp:positionV relativeFrom="paragraph">
                    <wp:posOffset>1905</wp:posOffset>
                  </wp:positionV>
                  <wp:extent cx="1575435" cy="885190"/>
                  <wp:effectExtent l="0" t="0" r="0" b="0"/>
                  <wp:wrapTight wrapText="bothSides">
                    <wp:wrapPolygon edited="0">
                      <wp:start x="9403" y="930"/>
                      <wp:lineTo x="8097" y="2789"/>
                      <wp:lineTo x="6530" y="6973"/>
                      <wp:lineTo x="6530" y="9297"/>
                      <wp:lineTo x="4701" y="16735"/>
                      <wp:lineTo x="4701" y="19989"/>
                      <wp:lineTo x="16716" y="19989"/>
                      <wp:lineTo x="16977" y="14410"/>
                      <wp:lineTo x="14365" y="9762"/>
                      <wp:lineTo x="12537" y="9297"/>
                      <wp:lineTo x="14626" y="6508"/>
                      <wp:lineTo x="14365" y="3719"/>
                      <wp:lineTo x="12015" y="930"/>
                      <wp:lineTo x="9403" y="93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543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013" w:rsidRPr="00A60013">
              <w:rPr>
                <w:rFonts w:asciiTheme="minorHAnsi" w:hAnsiTheme="minorHAnsi" w:cstheme="minorHAnsi"/>
                <w:b/>
                <w:sz w:val="28"/>
                <w:szCs w:val="28"/>
              </w:rPr>
              <w:t>Unit Topic</w:t>
            </w:r>
            <w:r w:rsidR="00AC663C" w:rsidRPr="00A60013">
              <w:rPr>
                <w:rFonts w:asciiTheme="minorHAnsi" w:hAnsiTheme="minorHAnsi" w:cstheme="minorHAnsi"/>
                <w:b/>
                <w:sz w:val="28"/>
                <w:szCs w:val="28"/>
              </w:rPr>
              <w:t>:</w:t>
            </w:r>
            <w:r w:rsidR="00A60013" w:rsidRPr="00A60013">
              <w:rPr>
                <w:rFonts w:asciiTheme="minorHAnsi" w:hAnsiTheme="minorHAnsi" w:cstheme="minorHAnsi"/>
                <w:b/>
                <w:sz w:val="28"/>
                <w:szCs w:val="28"/>
              </w:rPr>
              <w:t xml:space="preserve"> </w:t>
            </w:r>
            <w:r w:rsidR="00C03F81">
              <w:rPr>
                <w:rFonts w:asciiTheme="minorHAnsi" w:hAnsiTheme="minorHAnsi" w:cstheme="minorHAnsi"/>
                <w:b/>
                <w:sz w:val="28"/>
                <w:szCs w:val="28"/>
              </w:rPr>
              <w:t>Energy/Conservation</w:t>
            </w:r>
          </w:p>
          <w:p w14:paraId="7CF28C48" w14:textId="77777777" w:rsidR="001B0424" w:rsidRDefault="001174B5">
            <w:pPr>
              <w:spacing w:after="0"/>
              <w:rPr>
                <w:rFonts w:asciiTheme="minorHAnsi" w:hAnsiTheme="minorHAnsi" w:cstheme="minorHAnsi"/>
                <w:b/>
              </w:rPr>
            </w:pPr>
            <w:r w:rsidRPr="00A60013">
              <w:rPr>
                <w:rFonts w:asciiTheme="minorHAnsi" w:hAnsiTheme="minorHAnsi" w:cstheme="minorHAnsi"/>
                <w:b/>
              </w:rPr>
              <w:t xml:space="preserve">Estimated Time: </w:t>
            </w:r>
            <w:r w:rsidR="00A60013" w:rsidRPr="00A60013">
              <w:rPr>
                <w:rFonts w:asciiTheme="minorHAnsi" w:hAnsiTheme="minorHAnsi" w:cstheme="minorHAnsi"/>
                <w:b/>
              </w:rPr>
              <w:t>2 Weeks</w:t>
            </w:r>
          </w:p>
          <w:p w14:paraId="1C8C51E4" w14:textId="77777777" w:rsidR="00F83673" w:rsidRDefault="00F83673">
            <w:pPr>
              <w:spacing w:after="0"/>
              <w:rPr>
                <w:rFonts w:asciiTheme="minorHAnsi" w:hAnsiTheme="minorHAnsi" w:cstheme="minorHAnsi"/>
                <w:b/>
              </w:rPr>
            </w:pPr>
          </w:p>
          <w:p w14:paraId="1D2F9C92" w14:textId="383FC039" w:rsidR="00F83673" w:rsidRPr="00A60013" w:rsidRDefault="00F83673">
            <w:pPr>
              <w:spacing w:after="0"/>
              <w:rPr>
                <w:rFonts w:asciiTheme="minorHAnsi" w:hAnsiTheme="minorHAnsi" w:cstheme="minorHAnsi"/>
              </w:rPr>
            </w:pPr>
            <w:r>
              <w:rPr>
                <w:rFonts w:asciiTheme="minorHAnsi" w:hAnsiTheme="minorHAnsi" w:cstheme="minorHAnsi"/>
                <w:b/>
              </w:rPr>
              <w:t>This Launch Unit was designed to address a possible learning gap between 6</w:t>
            </w:r>
            <w:r w:rsidRPr="00F83673">
              <w:rPr>
                <w:rFonts w:asciiTheme="minorHAnsi" w:hAnsiTheme="minorHAnsi" w:cstheme="minorHAnsi"/>
                <w:b/>
                <w:vertAlign w:val="superscript"/>
              </w:rPr>
              <w:t>th</w:t>
            </w:r>
            <w:r>
              <w:rPr>
                <w:rFonts w:asciiTheme="minorHAnsi" w:hAnsiTheme="minorHAnsi" w:cstheme="minorHAnsi"/>
                <w:b/>
              </w:rPr>
              <w:t xml:space="preserve"> Grade Science and 7</w:t>
            </w:r>
            <w:r w:rsidRPr="00F83673">
              <w:rPr>
                <w:rFonts w:asciiTheme="minorHAnsi" w:hAnsiTheme="minorHAnsi" w:cstheme="minorHAnsi"/>
                <w:b/>
                <w:vertAlign w:val="superscript"/>
              </w:rPr>
              <w:t>th</w:t>
            </w:r>
            <w:r>
              <w:rPr>
                <w:rFonts w:asciiTheme="minorHAnsi" w:hAnsiTheme="minorHAnsi" w:cstheme="minorHAnsi"/>
                <w:b/>
              </w:rPr>
              <w:t xml:space="preserve"> Grade Science.</w:t>
            </w:r>
          </w:p>
        </w:tc>
      </w:tr>
      <w:tr w:rsidR="00965113" w:rsidRPr="00A60013" w14:paraId="73791F2C" w14:textId="77777777" w:rsidTr="00965113">
        <w:tc>
          <w:tcPr>
            <w:tcW w:w="9570" w:type="dxa"/>
            <w:gridSpan w:val="5"/>
            <w:shd w:val="clear" w:color="auto" w:fill="BFBFBF" w:themeFill="background1" w:themeFillShade="BF"/>
            <w:tcMar>
              <w:top w:w="105" w:type="dxa"/>
              <w:left w:w="105" w:type="dxa"/>
              <w:bottom w:w="105" w:type="dxa"/>
              <w:right w:w="105" w:type="dxa"/>
            </w:tcMar>
          </w:tcPr>
          <w:p w14:paraId="0E9489DA" w14:textId="77777777" w:rsidR="00965113" w:rsidRPr="00A60013" w:rsidRDefault="00965113">
            <w:pPr>
              <w:spacing w:after="0"/>
              <w:rPr>
                <w:rFonts w:asciiTheme="minorHAnsi" w:hAnsiTheme="minorHAnsi" w:cstheme="minorHAnsi"/>
                <w:b/>
                <w:sz w:val="28"/>
                <w:szCs w:val="28"/>
              </w:rPr>
            </w:pPr>
            <w:r w:rsidRPr="00A60013">
              <w:rPr>
                <w:rFonts w:asciiTheme="minorHAnsi" w:hAnsiTheme="minorHAnsi" w:cstheme="minorHAnsi"/>
                <w:b/>
                <w:sz w:val="28"/>
                <w:szCs w:val="28"/>
              </w:rPr>
              <w:t>Standards</w:t>
            </w:r>
          </w:p>
        </w:tc>
      </w:tr>
      <w:tr w:rsidR="001B0424" w:rsidRPr="00A60013" w14:paraId="343D3D56" w14:textId="77777777" w:rsidTr="00965113">
        <w:tc>
          <w:tcPr>
            <w:tcW w:w="9570" w:type="dxa"/>
            <w:gridSpan w:val="5"/>
            <w:shd w:val="clear" w:color="auto" w:fill="auto"/>
            <w:tcMar>
              <w:top w:w="105" w:type="dxa"/>
              <w:left w:w="105" w:type="dxa"/>
              <w:bottom w:w="105" w:type="dxa"/>
              <w:right w:w="105" w:type="dxa"/>
            </w:tcMar>
          </w:tcPr>
          <w:p w14:paraId="0C50BD86" w14:textId="77777777" w:rsidR="00F92E5C" w:rsidRDefault="00F92E5C" w:rsidP="00A60013">
            <w:pPr>
              <w:pStyle w:val="NoSpacing"/>
            </w:pPr>
            <w:r>
              <w:t xml:space="preserve">S6E6. Obtain, evaluate, and communicate information about the uses &amp; conservation of various natural resources and how they impact the Earth. </w:t>
            </w:r>
          </w:p>
          <w:p w14:paraId="20A0FA4A" w14:textId="77777777" w:rsidR="00F92E5C" w:rsidRDefault="00F92E5C" w:rsidP="00A60013">
            <w:pPr>
              <w:pStyle w:val="NoSpacing"/>
            </w:pPr>
            <w:r>
              <w:t xml:space="preserve">a. Ask questions to determine the differences between renewable/sustainable energy resources </w:t>
            </w:r>
          </w:p>
          <w:p w14:paraId="779A4820" w14:textId="77777777" w:rsidR="00F92E5C" w:rsidRDefault="00F92E5C" w:rsidP="00A60013">
            <w:pPr>
              <w:pStyle w:val="NoSpacing"/>
            </w:pPr>
            <w:r>
              <w:t xml:space="preserve">b. Design and evaluate solutions for sustaining the quality and supply of natural resources such as water, soil, and air. </w:t>
            </w:r>
          </w:p>
          <w:p w14:paraId="1B2FA7DA" w14:textId="77777777" w:rsidR="00F92E5C" w:rsidRDefault="00F92E5C" w:rsidP="00A60013">
            <w:pPr>
              <w:pStyle w:val="NoSpacing"/>
            </w:pPr>
            <w:r>
              <w:t xml:space="preserve">c. Construct an argument evaluating contributions to the rise in global temperatures over the past century. </w:t>
            </w:r>
          </w:p>
          <w:p w14:paraId="5DEEFBC3" w14:textId="0F90DD84" w:rsidR="00B00D20" w:rsidRPr="00B00D20" w:rsidRDefault="00D4508D" w:rsidP="00A60013">
            <w:pPr>
              <w:pStyle w:val="NoSpacing"/>
              <w:rPr>
                <w:iCs/>
                <w:sz w:val="24"/>
                <w:szCs w:val="24"/>
              </w:rPr>
            </w:pPr>
            <w:hyperlink w:anchor="appendixA" w:history="1">
              <w:r w:rsidR="00B00D20" w:rsidRPr="004F4F8F">
                <w:rPr>
                  <w:rStyle w:val="Hyperlink"/>
                  <w:iCs/>
                  <w:sz w:val="20"/>
                  <w:szCs w:val="20"/>
                </w:rPr>
                <w:t xml:space="preserve">Click here to see the </w:t>
              </w:r>
              <w:r w:rsidR="00F92E5C">
                <w:rPr>
                  <w:rStyle w:val="Hyperlink"/>
                  <w:iCs/>
                  <w:sz w:val="20"/>
                  <w:szCs w:val="20"/>
                </w:rPr>
                <w:t xml:space="preserve">Energy and Conservation </w:t>
              </w:r>
              <w:r w:rsidR="00B00D20" w:rsidRPr="004F4F8F">
                <w:rPr>
                  <w:rStyle w:val="Hyperlink"/>
                  <w:iCs/>
                  <w:sz w:val="20"/>
                  <w:szCs w:val="20"/>
                </w:rPr>
                <w:t>Learning Progression – Appendix A</w:t>
              </w:r>
            </w:hyperlink>
          </w:p>
        </w:tc>
      </w:tr>
      <w:tr w:rsidR="00A60013" w:rsidRPr="00A60013" w14:paraId="7E4896D4" w14:textId="77777777" w:rsidTr="00E02FDB">
        <w:tc>
          <w:tcPr>
            <w:tcW w:w="9570" w:type="dxa"/>
            <w:gridSpan w:val="5"/>
            <w:shd w:val="clear" w:color="auto" w:fill="BFBFBF" w:themeFill="background1" w:themeFillShade="BF"/>
            <w:tcMar>
              <w:top w:w="105" w:type="dxa"/>
              <w:left w:w="105" w:type="dxa"/>
              <w:bottom w:w="105" w:type="dxa"/>
              <w:right w:w="105" w:type="dxa"/>
            </w:tcMar>
          </w:tcPr>
          <w:p w14:paraId="2C66C963" w14:textId="7AED16D7" w:rsidR="00A60013" w:rsidRPr="00A60013" w:rsidRDefault="00A60013" w:rsidP="00A60013">
            <w:pPr>
              <w:tabs>
                <w:tab w:val="right" w:pos="4571"/>
              </w:tabs>
              <w:spacing w:after="0"/>
              <w:contextualSpacing/>
              <w:rPr>
                <w:rFonts w:asciiTheme="minorHAnsi" w:hAnsiTheme="minorHAnsi" w:cstheme="minorHAnsi"/>
                <w:b/>
                <w:sz w:val="28"/>
                <w:szCs w:val="28"/>
              </w:rPr>
            </w:pPr>
            <w:r w:rsidRPr="00A60013">
              <w:rPr>
                <w:rFonts w:asciiTheme="minorHAnsi" w:hAnsiTheme="minorHAnsi" w:cstheme="minorHAnsi"/>
                <w:b/>
                <w:sz w:val="28"/>
                <w:szCs w:val="28"/>
              </w:rPr>
              <w:t>Science and Engineering Practices</w:t>
            </w:r>
            <w:r>
              <w:rPr>
                <w:rFonts w:asciiTheme="minorHAnsi" w:hAnsiTheme="minorHAnsi" w:cstheme="minorHAnsi"/>
                <w:b/>
                <w:sz w:val="28"/>
                <w:szCs w:val="28"/>
              </w:rPr>
              <w:t xml:space="preserve"> &amp; </w:t>
            </w:r>
            <w:r w:rsidRPr="00A60013">
              <w:rPr>
                <w:rFonts w:asciiTheme="minorHAnsi" w:hAnsiTheme="minorHAnsi" w:cstheme="minorHAnsi"/>
                <w:b/>
                <w:sz w:val="28"/>
                <w:szCs w:val="28"/>
              </w:rPr>
              <w:t>Crosscutting Concepts</w:t>
            </w:r>
            <w:r>
              <w:rPr>
                <w:rFonts w:asciiTheme="minorHAnsi" w:hAnsiTheme="minorHAnsi" w:cstheme="minorHAnsi"/>
                <w:b/>
                <w:sz w:val="28"/>
                <w:szCs w:val="28"/>
              </w:rPr>
              <w:t xml:space="preserve">: </w:t>
            </w:r>
            <w:hyperlink w:anchor="AppendixB" w:history="1">
              <w:r w:rsidRPr="004F4F8F">
                <w:rPr>
                  <w:rStyle w:val="Hyperlink"/>
                  <w:rFonts w:asciiTheme="minorHAnsi" w:hAnsiTheme="minorHAnsi" w:cstheme="minorHAnsi"/>
                  <w:bCs/>
                  <w:sz w:val="28"/>
                  <w:szCs w:val="28"/>
                </w:rPr>
                <w:t xml:space="preserve">See Appendix </w:t>
              </w:r>
              <w:r w:rsidR="00B00D20" w:rsidRPr="004F4F8F">
                <w:rPr>
                  <w:rStyle w:val="Hyperlink"/>
                  <w:rFonts w:asciiTheme="minorHAnsi" w:hAnsiTheme="minorHAnsi" w:cstheme="minorHAnsi"/>
                  <w:bCs/>
                  <w:sz w:val="28"/>
                  <w:szCs w:val="28"/>
                </w:rPr>
                <w:t>B</w:t>
              </w:r>
            </w:hyperlink>
          </w:p>
        </w:tc>
      </w:tr>
      <w:tr w:rsidR="00A60013" w:rsidRPr="00A60013" w14:paraId="48132480" w14:textId="77777777" w:rsidTr="00E02FDB">
        <w:tc>
          <w:tcPr>
            <w:tcW w:w="9570" w:type="dxa"/>
            <w:gridSpan w:val="5"/>
            <w:shd w:val="clear" w:color="auto" w:fill="BFBFBF" w:themeFill="background1" w:themeFillShade="BF"/>
            <w:tcMar>
              <w:top w:w="105" w:type="dxa"/>
              <w:left w:w="105" w:type="dxa"/>
              <w:bottom w:w="105" w:type="dxa"/>
              <w:right w:w="105" w:type="dxa"/>
            </w:tcMar>
          </w:tcPr>
          <w:p w14:paraId="41CF483D" w14:textId="77777777" w:rsidR="00A60013" w:rsidRPr="00A60013" w:rsidRDefault="00A60013" w:rsidP="00A60013">
            <w:pPr>
              <w:tabs>
                <w:tab w:val="right" w:pos="4571"/>
              </w:tabs>
              <w:spacing w:after="0"/>
              <w:contextualSpacing/>
              <w:rPr>
                <w:rFonts w:asciiTheme="minorHAnsi" w:hAnsiTheme="minorHAnsi" w:cstheme="minorHAnsi"/>
                <w:b/>
                <w:sz w:val="28"/>
                <w:szCs w:val="28"/>
              </w:rPr>
            </w:pPr>
            <w:r>
              <w:rPr>
                <w:rFonts w:asciiTheme="minorHAnsi" w:hAnsiTheme="minorHAnsi" w:cstheme="minorHAnsi"/>
                <w:b/>
                <w:sz w:val="28"/>
                <w:szCs w:val="28"/>
              </w:rPr>
              <w:t>Teacher Background Knowledge</w:t>
            </w:r>
          </w:p>
        </w:tc>
      </w:tr>
      <w:tr w:rsidR="00A60013" w:rsidRPr="00A60013" w14:paraId="4F02C8F1" w14:textId="77777777" w:rsidTr="00A60013">
        <w:tc>
          <w:tcPr>
            <w:tcW w:w="9570" w:type="dxa"/>
            <w:gridSpan w:val="5"/>
            <w:shd w:val="clear" w:color="auto" w:fill="FFFFFF" w:themeFill="background1"/>
            <w:tcMar>
              <w:top w:w="105" w:type="dxa"/>
              <w:left w:w="105" w:type="dxa"/>
              <w:bottom w:w="105" w:type="dxa"/>
              <w:right w:w="105" w:type="dxa"/>
            </w:tcMar>
          </w:tcPr>
          <w:p w14:paraId="7446AFC8" w14:textId="10227240" w:rsidR="00E02FDB" w:rsidRPr="00FB4D21" w:rsidRDefault="00E02FDB" w:rsidP="00337A29">
            <w:pPr>
              <w:pStyle w:val="NoSpacing"/>
              <w:rPr>
                <w:rFonts w:asciiTheme="majorHAnsi" w:hAnsiTheme="majorHAnsi" w:cstheme="majorHAnsi"/>
                <w:shd w:val="clear" w:color="auto" w:fill="FAF8F6"/>
              </w:rPr>
            </w:pPr>
            <w:r w:rsidRPr="00FB4D21">
              <w:rPr>
                <w:rFonts w:asciiTheme="majorHAnsi" w:hAnsiTheme="majorHAnsi" w:cstheme="majorHAnsi"/>
                <w:shd w:val="clear" w:color="auto" w:fill="FAF8F6"/>
              </w:rPr>
              <w:t>Earth and Human Activity:</w:t>
            </w:r>
          </w:p>
          <w:p w14:paraId="06734782" w14:textId="77777777" w:rsidR="00FB4D21" w:rsidRDefault="00FB4D21" w:rsidP="00337A29">
            <w:pPr>
              <w:pStyle w:val="NoSpacing"/>
              <w:rPr>
                <w:rFonts w:asciiTheme="majorHAnsi" w:hAnsiTheme="majorHAnsi" w:cstheme="majorHAnsi"/>
                <w:shd w:val="clear" w:color="auto" w:fill="FAF8F6"/>
              </w:rPr>
            </w:pPr>
          </w:p>
          <w:p w14:paraId="627AF4A3" w14:textId="5DDA55F8" w:rsidR="00337A29" w:rsidRPr="00FB4D21" w:rsidRDefault="00FB4D21" w:rsidP="00337A29">
            <w:pPr>
              <w:pStyle w:val="NoSpacing"/>
              <w:rPr>
                <w:rFonts w:asciiTheme="majorHAnsi" w:hAnsiTheme="majorHAnsi" w:cstheme="majorHAnsi"/>
                <w:shd w:val="clear" w:color="auto" w:fill="FAF8F6"/>
              </w:rPr>
            </w:pPr>
            <w:r>
              <w:rPr>
                <w:rFonts w:asciiTheme="majorHAnsi" w:hAnsiTheme="majorHAnsi" w:cstheme="majorHAnsi"/>
                <w:shd w:val="clear" w:color="auto" w:fill="FAF8F6"/>
              </w:rPr>
              <w:t xml:space="preserve">       </w:t>
            </w:r>
            <w:r w:rsidR="00E02FDB" w:rsidRPr="00FB4D21">
              <w:rPr>
                <w:rFonts w:asciiTheme="majorHAnsi" w:hAnsiTheme="majorHAnsi" w:cstheme="majorHAnsi"/>
                <w:shd w:val="clear" w:color="auto" w:fill="FAF8F6"/>
              </w:rPr>
              <w:t xml:space="preserve">Earth’s surface processes affect and are affected by human activities. Humans depend on </w:t>
            </w:r>
            <w:proofErr w:type="gramStart"/>
            <w:r w:rsidR="00E02FDB" w:rsidRPr="00FB4D21">
              <w:rPr>
                <w:rFonts w:asciiTheme="majorHAnsi" w:hAnsiTheme="majorHAnsi" w:cstheme="majorHAnsi"/>
                <w:shd w:val="clear" w:color="auto" w:fill="FAF8F6"/>
              </w:rPr>
              <w:t>all of</w:t>
            </w:r>
            <w:proofErr w:type="gramEnd"/>
            <w:r w:rsidR="00E02FDB" w:rsidRPr="00FB4D21">
              <w:rPr>
                <w:rFonts w:asciiTheme="majorHAnsi" w:hAnsiTheme="majorHAnsi" w:cstheme="majorHAnsi"/>
                <w:shd w:val="clear" w:color="auto" w:fill="FAF8F6"/>
              </w:rPr>
              <w:t xml:space="preserve"> the planet’s systems for a variety of resources, some of which are renewable or replaceable and some of which are not. Natural hazards and other geological events can significantly alter human populations and activities. Human activities, in turn, can contribute to the frequency and intensity of some natural hazards. Indeed, humans have become one of the most significant agents of change in Earth’s surface systems. </w:t>
            </w:r>
            <w:proofErr w:type="gramStart"/>
            <w:r w:rsidR="00E02FDB" w:rsidRPr="00FB4D21">
              <w:rPr>
                <w:rFonts w:asciiTheme="majorHAnsi" w:hAnsiTheme="majorHAnsi" w:cstheme="majorHAnsi"/>
                <w:shd w:val="clear" w:color="auto" w:fill="FAF8F6"/>
              </w:rPr>
              <w:t>In particular, it</w:t>
            </w:r>
            <w:proofErr w:type="gramEnd"/>
            <w:r w:rsidR="00E02FDB" w:rsidRPr="00FB4D21">
              <w:rPr>
                <w:rFonts w:asciiTheme="majorHAnsi" w:hAnsiTheme="majorHAnsi" w:cstheme="majorHAnsi"/>
                <w:shd w:val="clear" w:color="auto" w:fill="FAF8F6"/>
              </w:rPr>
              <w:t xml:space="preserve"> has been shown that climate change—which could have large consequences for all of Earth’s surface systems, including the biosphere—is driven not only by natural effects but also by human activities. Sustaining the biosphere will require detailed knowledge and modeling of the factors that affect climate, coupled with the responsible management of natural resources.</w:t>
            </w:r>
          </w:p>
          <w:p w14:paraId="401D6220" w14:textId="77777777" w:rsidR="00E02FDB" w:rsidRPr="00FB4D21" w:rsidRDefault="00E02FDB" w:rsidP="00E02FDB">
            <w:pPr>
              <w:pStyle w:val="tx1"/>
              <w:shd w:val="clear" w:color="auto" w:fill="FAF8F6"/>
              <w:spacing w:before="0" w:beforeAutospacing="0" w:after="0" w:afterAutospacing="0"/>
              <w:rPr>
                <w:rFonts w:asciiTheme="majorHAnsi" w:hAnsiTheme="majorHAnsi" w:cstheme="majorHAnsi"/>
                <w:color w:val="000000"/>
                <w:sz w:val="22"/>
                <w:szCs w:val="22"/>
              </w:rPr>
            </w:pPr>
            <w:r w:rsidRPr="00FB4D21">
              <w:rPr>
                <w:rFonts w:asciiTheme="majorHAnsi" w:hAnsiTheme="majorHAnsi" w:cstheme="majorHAnsi"/>
                <w:color w:val="000000"/>
                <w:sz w:val="22"/>
                <w:szCs w:val="22"/>
              </w:rPr>
              <w:t>Humans depend on Earth’s land, ocean, atmosphere, and biosphere for many different resources, including air, water, soil, minerals, metals, energy, plants, and animals. Some of these resources are renewable over human lifetimes, and some are nonrenewable (mineral resources and fossil fuels) or irreplaceable if lost (extinct species).</w:t>
            </w:r>
          </w:p>
          <w:p w14:paraId="424A36C6" w14:textId="1B10D01F" w:rsidR="00E02FDB" w:rsidRPr="00FB4D21" w:rsidRDefault="00E02FDB" w:rsidP="00E02FDB">
            <w:pPr>
              <w:pStyle w:val="tx"/>
              <w:shd w:val="clear" w:color="auto" w:fill="FAF8F6"/>
              <w:spacing w:before="0" w:beforeAutospacing="0" w:after="0" w:afterAutospacing="0"/>
              <w:ind w:firstLine="360"/>
              <w:rPr>
                <w:rFonts w:asciiTheme="majorHAnsi" w:hAnsiTheme="majorHAnsi" w:cstheme="majorHAnsi"/>
                <w:color w:val="000000"/>
                <w:sz w:val="22"/>
                <w:szCs w:val="22"/>
              </w:rPr>
            </w:pPr>
            <w:r w:rsidRPr="00FB4D21">
              <w:rPr>
                <w:rFonts w:asciiTheme="majorHAnsi" w:hAnsiTheme="majorHAnsi" w:cstheme="majorHAnsi"/>
                <w:color w:val="000000"/>
                <w:sz w:val="22"/>
                <w:szCs w:val="22"/>
              </w:rPr>
              <w:t>Materials important to modern technological societies are not uniformly distributed across the planet (e.g., oil in the Middle East, gold in California). Most elements exist in Earth’s crust at concentrations too low to be extracted, but in some locations—where geological processes have concentrated them—extraction is economically viable. Historically, humans have populated regions that are climatically, hydrologically, and geologically advantageous for freshwater availability, food production via agriculture, commerce, and other aspects of civilization. Resource availability affects geopolitical relationships and can limit development. As the global human population increases and people’s demands for better living conditions increase, resources considered readily available in the past, such as land for agriculture or drinkable water, are becoming scarcer and more valued.</w:t>
            </w:r>
          </w:p>
          <w:p w14:paraId="342418E8" w14:textId="1485BA93" w:rsidR="00E02FDB" w:rsidRPr="00FB4D21" w:rsidRDefault="00E02FDB" w:rsidP="00E02FDB">
            <w:pPr>
              <w:pStyle w:val="tx"/>
              <w:shd w:val="clear" w:color="auto" w:fill="FAF8F6"/>
              <w:spacing w:before="0" w:beforeAutospacing="0" w:after="0" w:afterAutospacing="0"/>
              <w:ind w:firstLine="360"/>
              <w:rPr>
                <w:rFonts w:asciiTheme="majorHAnsi" w:hAnsiTheme="majorHAnsi" w:cstheme="majorHAnsi"/>
                <w:color w:val="000000"/>
                <w:sz w:val="22"/>
                <w:szCs w:val="22"/>
                <w:shd w:val="clear" w:color="auto" w:fill="FAF8F6"/>
              </w:rPr>
            </w:pPr>
            <w:r w:rsidRPr="00FB4D21">
              <w:rPr>
                <w:rFonts w:asciiTheme="majorHAnsi" w:hAnsiTheme="majorHAnsi" w:cstheme="majorHAnsi"/>
                <w:color w:val="000000"/>
                <w:sz w:val="22"/>
                <w:szCs w:val="22"/>
              </w:rPr>
              <w:lastRenderedPageBreak/>
              <w:t xml:space="preserve">All forms of resource extraction and land use have associated economic, social, environmental, and geopolitical costs and risks, as well as benefits. New technologies and regulations can change the balance of these factors—for example, scientific modeling of the long-term environmental impacts of resource use can help identify potential problems and suggest desirable changes in the patterns of use. Much energy production today comes from nonrenewable sources, such as coal and oil. However, advances in related science and technology are reducing the </w:t>
            </w:r>
            <w:r w:rsidRPr="00FB4D21">
              <w:rPr>
                <w:rFonts w:asciiTheme="majorHAnsi" w:hAnsiTheme="majorHAnsi" w:cstheme="majorHAnsi"/>
                <w:color w:val="000000"/>
                <w:sz w:val="22"/>
                <w:szCs w:val="22"/>
                <w:shd w:val="clear" w:color="auto" w:fill="FAF8F6"/>
              </w:rPr>
              <w:t>cost of energy from renewable resources, such as sunlight, and some regulations are favoring their use. As a result, future energy supplies are likely to come from a much wider range of sources.</w:t>
            </w:r>
          </w:p>
          <w:p w14:paraId="69534B27" w14:textId="3B770863" w:rsidR="00E02FDB" w:rsidRPr="00FB4D21" w:rsidRDefault="00E02FDB" w:rsidP="00E02FDB">
            <w:pPr>
              <w:pStyle w:val="tx"/>
              <w:shd w:val="clear" w:color="auto" w:fill="FAF8F6"/>
              <w:spacing w:before="0" w:beforeAutospacing="0" w:after="0" w:afterAutospacing="0"/>
              <w:rPr>
                <w:rFonts w:asciiTheme="majorHAnsi" w:hAnsiTheme="majorHAnsi" w:cstheme="majorHAnsi"/>
                <w:color w:val="000000"/>
                <w:sz w:val="22"/>
                <w:szCs w:val="22"/>
                <w:shd w:val="clear" w:color="auto" w:fill="FAF8F6"/>
              </w:rPr>
            </w:pPr>
          </w:p>
          <w:p w14:paraId="76B253F7" w14:textId="5233AF55" w:rsidR="00E02FDB" w:rsidRPr="00FB4D21" w:rsidRDefault="00FB4D21" w:rsidP="00E02FDB">
            <w:pPr>
              <w:pStyle w:val="tx"/>
              <w:shd w:val="clear" w:color="auto" w:fill="FAF8F6"/>
              <w:spacing w:before="0" w:beforeAutospacing="0" w:after="0" w:afterAutospacing="0"/>
              <w:rPr>
                <w:rFonts w:asciiTheme="majorHAnsi" w:hAnsiTheme="majorHAnsi" w:cstheme="majorHAnsi"/>
                <w:color w:val="666666"/>
                <w:sz w:val="22"/>
                <w:szCs w:val="22"/>
                <w:shd w:val="clear" w:color="auto" w:fill="E6E6E6"/>
              </w:rPr>
            </w:pPr>
            <w:proofErr w:type="spellStart"/>
            <w:r>
              <w:rPr>
                <w:rFonts w:asciiTheme="majorHAnsi" w:hAnsiTheme="majorHAnsi" w:cstheme="majorHAnsi"/>
                <w:color w:val="666666"/>
                <w:sz w:val="22"/>
                <w:szCs w:val="22"/>
                <w:shd w:val="clear" w:color="auto" w:fill="E6E6E6"/>
              </w:rPr>
              <w:t>BioGeology</w:t>
            </w:r>
            <w:proofErr w:type="spellEnd"/>
            <w:r>
              <w:rPr>
                <w:rFonts w:asciiTheme="majorHAnsi" w:hAnsiTheme="majorHAnsi" w:cstheme="majorHAnsi"/>
                <w:color w:val="666666"/>
                <w:sz w:val="22"/>
                <w:szCs w:val="22"/>
                <w:shd w:val="clear" w:color="auto" w:fill="E6E6E6"/>
              </w:rPr>
              <w:t>/Global Climate Change:</w:t>
            </w:r>
          </w:p>
          <w:p w14:paraId="302EB7F4" w14:textId="77777777" w:rsidR="00E02FDB" w:rsidRPr="00FB4D21" w:rsidRDefault="00E02FDB" w:rsidP="00E02FDB">
            <w:pPr>
              <w:pStyle w:val="tx"/>
              <w:shd w:val="clear" w:color="auto" w:fill="FAF8F6"/>
              <w:spacing w:before="0" w:beforeAutospacing="0" w:after="0" w:afterAutospacing="0"/>
              <w:rPr>
                <w:rFonts w:asciiTheme="majorHAnsi" w:hAnsiTheme="majorHAnsi" w:cstheme="majorHAnsi"/>
                <w:color w:val="666666"/>
                <w:sz w:val="22"/>
                <w:szCs w:val="22"/>
                <w:shd w:val="clear" w:color="auto" w:fill="E6E6E6"/>
              </w:rPr>
            </w:pPr>
          </w:p>
          <w:p w14:paraId="7BFE7D88" w14:textId="3DCE64AF" w:rsidR="00E02FDB" w:rsidRPr="00FB4D21" w:rsidRDefault="00FB4D21" w:rsidP="00E02FDB">
            <w:pPr>
              <w:pStyle w:val="tx"/>
              <w:shd w:val="clear" w:color="auto" w:fill="FAF8F6"/>
              <w:spacing w:before="0" w:beforeAutospacing="0" w:after="0" w:afterAutospacing="0"/>
              <w:rPr>
                <w:rFonts w:asciiTheme="majorHAnsi" w:hAnsiTheme="majorHAnsi" w:cstheme="majorHAnsi"/>
                <w:color w:val="000000"/>
                <w:sz w:val="22"/>
                <w:szCs w:val="22"/>
                <w:shd w:val="clear" w:color="auto" w:fill="FAF8F6"/>
              </w:rPr>
            </w:pPr>
            <w:r>
              <w:rPr>
                <w:rFonts w:asciiTheme="majorHAnsi" w:hAnsiTheme="majorHAnsi" w:cstheme="majorHAnsi"/>
                <w:color w:val="000000"/>
                <w:sz w:val="22"/>
                <w:szCs w:val="22"/>
                <w:shd w:val="clear" w:color="auto" w:fill="FAF8F6"/>
              </w:rPr>
              <w:t xml:space="preserve">     </w:t>
            </w:r>
            <w:r w:rsidR="00E02FDB" w:rsidRPr="00FB4D21">
              <w:rPr>
                <w:rFonts w:asciiTheme="majorHAnsi" w:hAnsiTheme="majorHAnsi" w:cstheme="majorHAnsi"/>
                <w:color w:val="000000"/>
                <w:sz w:val="22"/>
                <w:szCs w:val="22"/>
                <w:shd w:val="clear" w:color="auto" w:fill="FAF8F6"/>
              </w:rPr>
              <w:t>Evolution, including the emergence and extinction of species, is a natural and ongoing process that is shaped by Earth’s dynamic processes. The properties and conditions of Earth and its atmosphere affect the environments and conditions within which life emerged and evolved—for example, the range of frequencies of light that penetrate the atmosphere to Earth’s surface. Organisms continually evolve to new and often more complex forms as they adapt to new environments. The evolution and proliferation of living things have changed the makeup of Earth’s geosphere, hydrosphere, and atmosphere over geological time. Plants, algae, and microorganisms produced most of the oxygen (i.e., the O</w:t>
            </w:r>
            <w:r w:rsidR="00E02FDB" w:rsidRPr="00FB4D21">
              <w:rPr>
                <w:rFonts w:asciiTheme="majorHAnsi" w:hAnsiTheme="majorHAnsi" w:cstheme="majorHAnsi"/>
                <w:color w:val="000000"/>
                <w:sz w:val="22"/>
                <w:szCs w:val="22"/>
                <w:shd w:val="clear" w:color="auto" w:fill="FAF8F6"/>
                <w:vertAlign w:val="subscript"/>
              </w:rPr>
              <w:t>2</w:t>
            </w:r>
            <w:r w:rsidR="00E02FDB" w:rsidRPr="00FB4D21">
              <w:rPr>
                <w:rFonts w:asciiTheme="majorHAnsi" w:hAnsiTheme="majorHAnsi" w:cstheme="majorHAnsi"/>
                <w:color w:val="000000"/>
                <w:sz w:val="22"/>
                <w:szCs w:val="22"/>
                <w:shd w:val="clear" w:color="auto" w:fill="FAF8F6"/>
              </w:rPr>
              <w:t>) in the atmosphere through photosynthesis, and they enabled the formation of fossil fuels and types of sedimentary rocks. Microbes also changed the chemistry of Earth’s surface, and they continue to play a critical role in nutrient cycling (e.g., of nitrogen) in most ecosystems.</w:t>
            </w:r>
          </w:p>
          <w:p w14:paraId="50B833E9" w14:textId="77777777" w:rsidR="00FB4D21" w:rsidRPr="00FB4D21" w:rsidRDefault="00E02FDB" w:rsidP="00FB4D21">
            <w:pPr>
              <w:pStyle w:val="tx"/>
              <w:shd w:val="clear" w:color="auto" w:fill="FAF8F6"/>
              <w:spacing w:before="0" w:beforeAutospacing="0" w:after="0" w:afterAutospacing="0"/>
              <w:ind w:firstLine="360"/>
              <w:rPr>
                <w:rFonts w:asciiTheme="majorHAnsi" w:hAnsiTheme="majorHAnsi" w:cstheme="majorHAnsi"/>
                <w:color w:val="000000"/>
                <w:sz w:val="22"/>
                <w:szCs w:val="22"/>
              </w:rPr>
            </w:pPr>
            <w:r w:rsidRPr="00FB4D21">
              <w:rPr>
                <w:rFonts w:asciiTheme="majorHAnsi" w:hAnsiTheme="majorHAnsi" w:cstheme="majorHAnsi"/>
                <w:color w:val="000000"/>
                <w:sz w:val="22"/>
                <w:szCs w:val="22"/>
                <w:shd w:val="clear" w:color="auto" w:fill="FAF8F6"/>
              </w:rPr>
              <w:t xml:space="preserve">Organisms ranging from bacteria to human beings are a major driver of the global carbon cycle, and they influence global climate by modifying the chemical makeup of the atmosphere. Greenhouse gases </w:t>
            </w:r>
            <w:proofErr w:type="gramStart"/>
            <w:r w:rsidRPr="00FB4D21">
              <w:rPr>
                <w:rFonts w:asciiTheme="majorHAnsi" w:hAnsiTheme="majorHAnsi" w:cstheme="majorHAnsi"/>
                <w:color w:val="000000"/>
                <w:sz w:val="22"/>
                <w:szCs w:val="22"/>
                <w:shd w:val="clear" w:color="auto" w:fill="FAF8F6"/>
              </w:rPr>
              <w:t>in particular are</w:t>
            </w:r>
            <w:proofErr w:type="gramEnd"/>
            <w:r w:rsidRPr="00FB4D21">
              <w:rPr>
                <w:rFonts w:asciiTheme="majorHAnsi" w:hAnsiTheme="majorHAnsi" w:cstheme="majorHAnsi"/>
                <w:color w:val="000000"/>
                <w:sz w:val="22"/>
                <w:szCs w:val="22"/>
                <w:shd w:val="clear" w:color="auto" w:fill="FAF8F6"/>
              </w:rPr>
              <w:t xml:space="preserve"> continually moved </w:t>
            </w:r>
            <w:r w:rsidR="00FB4D21" w:rsidRPr="00FB4D21">
              <w:rPr>
                <w:rFonts w:asciiTheme="majorHAnsi" w:hAnsiTheme="majorHAnsi" w:cstheme="majorHAnsi"/>
                <w:color w:val="000000"/>
                <w:sz w:val="22"/>
                <w:szCs w:val="22"/>
              </w:rPr>
              <w:t>through the reservoirs represented by the ocean, land, life, and atmosphere. The abundance of carbon in the atmosphere is reduced through the ocean floor accumulation of marine sediments and the accumulation of plant biomass; atmospheric carbon is increased through such processes as deforestation and the burning of fossil fuels.</w:t>
            </w:r>
          </w:p>
          <w:p w14:paraId="45AC578C" w14:textId="77777777" w:rsidR="00FB4D21" w:rsidRPr="00FB4D21" w:rsidRDefault="00FB4D21" w:rsidP="00FB4D21">
            <w:pPr>
              <w:pStyle w:val="tx"/>
              <w:shd w:val="clear" w:color="auto" w:fill="FAF8F6"/>
              <w:spacing w:before="0" w:beforeAutospacing="0" w:after="0" w:afterAutospacing="0"/>
              <w:ind w:firstLine="360"/>
              <w:rPr>
                <w:rFonts w:asciiTheme="majorHAnsi" w:hAnsiTheme="majorHAnsi" w:cstheme="majorHAnsi"/>
                <w:color w:val="000000"/>
                <w:sz w:val="22"/>
                <w:szCs w:val="22"/>
              </w:rPr>
            </w:pPr>
            <w:r w:rsidRPr="00FB4D21">
              <w:rPr>
                <w:rFonts w:asciiTheme="majorHAnsi" w:hAnsiTheme="majorHAnsi" w:cstheme="majorHAnsi"/>
                <w:color w:val="000000"/>
                <w:sz w:val="22"/>
                <w:szCs w:val="22"/>
              </w:rPr>
              <w:t>As Earth changes, life on Earth adapts and evolves to those changes, so just as life influences other Earth systems, other Earth systems influence life. Life and the planet’s nonliving systems can be said to co-evolve.</w:t>
            </w:r>
          </w:p>
          <w:p w14:paraId="1D45B26D" w14:textId="06759CA2" w:rsidR="00E02FDB" w:rsidRPr="00FB4D21" w:rsidRDefault="00FB4D21" w:rsidP="00E02FDB">
            <w:pPr>
              <w:pStyle w:val="tx"/>
              <w:shd w:val="clear" w:color="auto" w:fill="FAF8F6"/>
              <w:spacing w:before="0" w:beforeAutospacing="0" w:after="0" w:afterAutospacing="0"/>
              <w:rPr>
                <w:rFonts w:asciiTheme="majorHAnsi" w:hAnsiTheme="majorHAnsi" w:cstheme="majorHAnsi"/>
                <w:color w:val="000000"/>
                <w:sz w:val="22"/>
                <w:szCs w:val="22"/>
                <w:shd w:val="clear" w:color="auto" w:fill="FAF8F6"/>
              </w:rPr>
            </w:pPr>
            <w:r>
              <w:rPr>
                <w:rFonts w:asciiTheme="majorHAnsi" w:hAnsiTheme="majorHAnsi" w:cstheme="majorHAnsi"/>
                <w:color w:val="000000"/>
                <w:sz w:val="22"/>
                <w:szCs w:val="22"/>
                <w:shd w:val="clear" w:color="auto" w:fill="FAF8F6"/>
              </w:rPr>
              <w:t xml:space="preserve">       </w:t>
            </w:r>
            <w:r w:rsidRPr="00FB4D21">
              <w:rPr>
                <w:rFonts w:asciiTheme="majorHAnsi" w:hAnsiTheme="majorHAnsi" w:cstheme="majorHAnsi"/>
                <w:color w:val="000000"/>
                <w:sz w:val="22"/>
                <w:szCs w:val="22"/>
                <w:shd w:val="clear" w:color="auto" w:fill="FAF8F6"/>
              </w:rPr>
              <w:t>Global climate change, shown to be driven by both natural phenomena and by human activities, could have large consequences for all of Earth’s surface systems, including the biosphere (see </w:t>
            </w:r>
            <w:hyperlink r:id="rId12" w:anchor="ess3.c" w:history="1">
              <w:r w:rsidRPr="00FB4D21">
                <w:rPr>
                  <w:rStyle w:val="Hyperlink"/>
                  <w:rFonts w:asciiTheme="majorHAnsi" w:hAnsiTheme="majorHAnsi" w:cstheme="majorHAnsi"/>
                  <w:color w:val="446CB3"/>
                  <w:sz w:val="22"/>
                  <w:szCs w:val="22"/>
                  <w:shd w:val="clear" w:color="auto" w:fill="FAF8F6"/>
                </w:rPr>
                <w:t>ESS3.C</w:t>
              </w:r>
            </w:hyperlink>
            <w:r w:rsidRPr="00FB4D21">
              <w:rPr>
                <w:rFonts w:asciiTheme="majorHAnsi" w:hAnsiTheme="majorHAnsi" w:cstheme="majorHAnsi"/>
                <w:color w:val="000000"/>
                <w:sz w:val="22"/>
                <w:szCs w:val="22"/>
                <w:shd w:val="clear" w:color="auto" w:fill="FAF8F6"/>
              </w:rPr>
              <w:t> for a general discussion of climate). Humans are now so numerous and resource dependent that their activities affect every part of the environment, from outer space and the stratosphere to the deepest ocean.</w:t>
            </w:r>
          </w:p>
          <w:p w14:paraId="00AAA2DE" w14:textId="3C8154B5" w:rsidR="00FB4D21" w:rsidRPr="00FB4D21" w:rsidRDefault="00FB4D21" w:rsidP="00FB4D21">
            <w:pPr>
              <w:pStyle w:val="tx"/>
              <w:shd w:val="clear" w:color="auto" w:fill="FAF8F6"/>
              <w:spacing w:before="0" w:beforeAutospacing="0" w:after="0" w:afterAutospacing="0"/>
              <w:ind w:firstLine="360"/>
              <w:rPr>
                <w:rFonts w:asciiTheme="majorHAnsi" w:hAnsiTheme="majorHAnsi" w:cstheme="majorHAnsi"/>
                <w:color w:val="000000"/>
                <w:sz w:val="22"/>
                <w:szCs w:val="22"/>
              </w:rPr>
            </w:pPr>
            <w:r w:rsidRPr="00FB4D21">
              <w:rPr>
                <w:rFonts w:asciiTheme="majorHAnsi" w:hAnsiTheme="majorHAnsi" w:cstheme="majorHAnsi"/>
                <w:color w:val="000000"/>
                <w:sz w:val="22"/>
                <w:szCs w:val="22"/>
              </w:rPr>
              <w:t>However, by using science-based predictive models, humans can anticipate long-term change more effectively than ever before and plan accordingly.</w:t>
            </w:r>
            <w:r>
              <w:rPr>
                <w:rFonts w:asciiTheme="majorHAnsi" w:hAnsiTheme="majorHAnsi" w:cstheme="majorHAnsi"/>
                <w:color w:val="000000"/>
                <w:sz w:val="22"/>
                <w:szCs w:val="22"/>
              </w:rPr>
              <w:t xml:space="preserve"> </w:t>
            </w:r>
            <w:r w:rsidRPr="00FB4D21">
              <w:rPr>
                <w:rFonts w:asciiTheme="majorHAnsi" w:hAnsiTheme="majorHAnsi" w:cstheme="majorHAnsi"/>
                <w:color w:val="000000"/>
                <w:sz w:val="22"/>
                <w:szCs w:val="22"/>
              </w:rPr>
              <w:t>Global changes usually happen too slowly for individuals to recognize, but accumulated human knowledge, together with further scientific research, can help people learn more about these challenges and guide their responses. For example, there are historical records of weather conditions and of the times when plants bloom, animals give birth or migrate, and lakes and rivers freeze and thaw. And scientists can deduce long-past climate conditions from such sources as fossils, pollen grains found in sediments, and isotope ratios in samples of ancient materials.</w:t>
            </w:r>
          </w:p>
          <w:p w14:paraId="2D36C17E" w14:textId="77777777" w:rsidR="00FB4D21" w:rsidRPr="00FB4D21" w:rsidRDefault="00FB4D21" w:rsidP="00FB4D21">
            <w:pPr>
              <w:pStyle w:val="tx"/>
              <w:shd w:val="clear" w:color="auto" w:fill="FAF8F6"/>
              <w:spacing w:before="0" w:beforeAutospacing="0" w:after="0" w:afterAutospacing="0"/>
              <w:ind w:firstLine="360"/>
              <w:rPr>
                <w:rFonts w:asciiTheme="majorHAnsi" w:hAnsiTheme="majorHAnsi" w:cstheme="majorHAnsi"/>
                <w:color w:val="000000"/>
                <w:sz w:val="22"/>
                <w:szCs w:val="22"/>
              </w:rPr>
            </w:pPr>
            <w:r w:rsidRPr="00FB4D21">
              <w:rPr>
                <w:rFonts w:asciiTheme="majorHAnsi" w:hAnsiTheme="majorHAnsi" w:cstheme="majorHAnsi"/>
                <w:color w:val="000000"/>
                <w:sz w:val="22"/>
                <w:szCs w:val="22"/>
              </w:rPr>
              <w:t xml:space="preserve">Scientists build mathematical climate models that simulate the underlying physics and chemistry of the many Earth systems and their complex interactions with each other. These computational models summarize the existing evidence, are tested for their ability to match past patterns, and are then used (together with other kinds of computer models) to forecast how the future may be affected by human </w:t>
            </w:r>
            <w:r w:rsidRPr="00FB4D21">
              <w:rPr>
                <w:rFonts w:asciiTheme="majorHAnsi" w:hAnsiTheme="majorHAnsi" w:cstheme="majorHAnsi"/>
                <w:color w:val="000000"/>
                <w:sz w:val="22"/>
                <w:szCs w:val="22"/>
              </w:rPr>
              <w:lastRenderedPageBreak/>
              <w:t>activities. The impacts of climate change are uneven and may affect some regions, species, or human populations more severely than others.</w:t>
            </w:r>
          </w:p>
          <w:p w14:paraId="28A9C403" w14:textId="77777777" w:rsidR="00FB4D21" w:rsidRPr="00FB4D21" w:rsidRDefault="00FB4D21" w:rsidP="00FB4D21">
            <w:pPr>
              <w:pStyle w:val="tx"/>
              <w:shd w:val="clear" w:color="auto" w:fill="FAF8F6"/>
              <w:spacing w:before="0" w:beforeAutospacing="0" w:after="0" w:afterAutospacing="0"/>
              <w:ind w:firstLine="360"/>
              <w:rPr>
                <w:rFonts w:asciiTheme="majorHAnsi" w:hAnsiTheme="majorHAnsi" w:cstheme="majorHAnsi"/>
                <w:color w:val="000000"/>
                <w:sz w:val="22"/>
                <w:szCs w:val="22"/>
              </w:rPr>
            </w:pPr>
            <w:r w:rsidRPr="00FB4D21">
              <w:rPr>
                <w:rFonts w:asciiTheme="majorHAnsi" w:hAnsiTheme="majorHAnsi" w:cstheme="majorHAnsi"/>
                <w:color w:val="000000"/>
                <w:sz w:val="22"/>
                <w:szCs w:val="22"/>
              </w:rPr>
              <w:t>Climate models are important tools for predicting, for example, when and where new water supplies will be needed, when and which natural resources will become scarce, how weather patterns may change and with what consequences, whether proposed technological concepts for controlling greenhouse gases will work, and how soon people will have to leave low-lying coastal areas if sea levels continue to rise. Meanwhile, important discoveries are being made—for example, about how the biosphere is responding to the climate changes that have already occurred, how the atmosphere is responding to changes in anthropogenic greenhouse gas emissions, and how greenhouse gases move between the ocean and the atmosphere over long periods. Such information, from models and other scientific and engineering efforts, will continue to be essential to planning for humanity’s—and the global climate’s—future.</w:t>
            </w:r>
          </w:p>
          <w:p w14:paraId="2D8993B3" w14:textId="77777777" w:rsidR="00FB4D21" w:rsidRPr="00FB4D21" w:rsidRDefault="00FB4D21" w:rsidP="00FB4D21">
            <w:pPr>
              <w:pStyle w:val="tx"/>
              <w:shd w:val="clear" w:color="auto" w:fill="FAF8F6"/>
              <w:spacing w:before="0" w:beforeAutospacing="0" w:after="0" w:afterAutospacing="0"/>
              <w:ind w:firstLine="360"/>
              <w:rPr>
                <w:rFonts w:asciiTheme="majorHAnsi" w:hAnsiTheme="majorHAnsi" w:cstheme="majorHAnsi"/>
                <w:color w:val="000000"/>
                <w:sz w:val="22"/>
                <w:szCs w:val="22"/>
                <w:shd w:val="clear" w:color="auto" w:fill="FAF8F6"/>
              </w:rPr>
            </w:pPr>
            <w:r w:rsidRPr="00FB4D21">
              <w:rPr>
                <w:rFonts w:asciiTheme="majorHAnsi" w:hAnsiTheme="majorHAnsi" w:cstheme="majorHAnsi"/>
                <w:color w:val="000000"/>
                <w:sz w:val="22"/>
                <w:szCs w:val="22"/>
              </w:rPr>
              <w:t xml:space="preserve">It is important to note that although forecasting the consequences of environmental change is crucial to society, it involves so many complex phenomena and uncertainties that predictions, particularly long-term predictions, always have uncertainties. These arise not only from uncertainties in the underlying science but also from uncertainties about behavioral, economic, and political factors that affect human activity and changes in activity in response to recognition of the problem. However, it is clear not only that human activities play a major role in climate change but also that impacts of climate change—for example, increased frequency of severe storms due to ocean warming—have begun to influence </w:t>
            </w:r>
            <w:r w:rsidRPr="00FB4D21">
              <w:rPr>
                <w:rFonts w:asciiTheme="majorHAnsi" w:hAnsiTheme="majorHAnsi" w:cstheme="majorHAnsi"/>
                <w:color w:val="000000"/>
                <w:sz w:val="22"/>
                <w:szCs w:val="22"/>
                <w:shd w:val="clear" w:color="auto" w:fill="FAF8F6"/>
              </w:rPr>
              <w:t>human activities. The prospect of future impacts of climate change due to further increases in atmospheric carbon is prompting consideration of how to avoid or restrict such increases.</w:t>
            </w:r>
          </w:p>
          <w:p w14:paraId="5943D8FF" w14:textId="77777777" w:rsidR="00FB4D21" w:rsidRPr="00FB4D21" w:rsidRDefault="00FB4D21" w:rsidP="00FB4D21">
            <w:pPr>
              <w:pStyle w:val="tx"/>
              <w:shd w:val="clear" w:color="auto" w:fill="FAF8F6"/>
              <w:spacing w:before="0" w:beforeAutospacing="0" w:after="0" w:afterAutospacing="0"/>
              <w:rPr>
                <w:rFonts w:asciiTheme="majorHAnsi" w:hAnsiTheme="majorHAnsi" w:cstheme="majorHAnsi"/>
                <w:color w:val="000000"/>
                <w:sz w:val="22"/>
                <w:szCs w:val="22"/>
                <w:shd w:val="clear" w:color="auto" w:fill="FAF8F6"/>
              </w:rPr>
            </w:pPr>
          </w:p>
          <w:p w14:paraId="64F2BB28" w14:textId="34EABB86" w:rsidR="00FB4D21" w:rsidRPr="00FB4D21" w:rsidRDefault="00FB4D21" w:rsidP="00FB4D21">
            <w:pPr>
              <w:pStyle w:val="tx"/>
              <w:shd w:val="clear" w:color="auto" w:fill="FAF8F6"/>
              <w:spacing w:before="0" w:beforeAutospacing="0" w:after="0" w:afterAutospacing="0"/>
              <w:rPr>
                <w:rFonts w:asciiTheme="majorHAnsi" w:hAnsiTheme="majorHAnsi" w:cstheme="majorHAnsi"/>
                <w:color w:val="000000"/>
                <w:sz w:val="22"/>
                <w:szCs w:val="22"/>
              </w:rPr>
            </w:pPr>
            <w:r w:rsidRPr="00FB4D21">
              <w:rPr>
                <w:rFonts w:asciiTheme="majorHAnsi" w:hAnsiTheme="majorHAnsi" w:cstheme="majorHAnsi"/>
                <w:color w:val="000000"/>
                <w:sz w:val="22"/>
                <w:szCs w:val="22"/>
                <w:shd w:val="clear" w:color="auto" w:fill="FAF8F6"/>
              </w:rPr>
              <w:t xml:space="preserve">Resource: </w:t>
            </w:r>
            <w:r w:rsidRPr="00FB4D21">
              <w:rPr>
                <w:rFonts w:asciiTheme="majorHAnsi" w:hAnsiTheme="majorHAnsi" w:cstheme="majorHAnsi"/>
                <w:color w:val="666666"/>
                <w:sz w:val="22"/>
                <w:szCs w:val="22"/>
                <w:shd w:val="clear" w:color="auto" w:fill="E6E6E6"/>
              </w:rPr>
              <w:t>"7 Dimension 3: Disciplinary Core Ideas - Earth and Space Sciences." National Research Council. 2012. </w:t>
            </w:r>
            <w:r w:rsidRPr="00FB4D21">
              <w:rPr>
                <w:rStyle w:val="Emphasis"/>
                <w:rFonts w:asciiTheme="majorHAnsi" w:hAnsiTheme="majorHAnsi" w:cstheme="majorHAnsi"/>
                <w:color w:val="666666"/>
                <w:sz w:val="22"/>
                <w:szCs w:val="22"/>
                <w:shd w:val="clear" w:color="auto" w:fill="E6E6E6"/>
              </w:rPr>
              <w:t>A Framework for K-12 Science Education: Practices, Crosscutting Concepts, and Core Ideas</w:t>
            </w:r>
            <w:r w:rsidRPr="00FB4D21">
              <w:rPr>
                <w:rFonts w:asciiTheme="majorHAnsi" w:hAnsiTheme="majorHAnsi" w:cstheme="majorHAnsi"/>
                <w:color w:val="666666"/>
                <w:sz w:val="22"/>
                <w:szCs w:val="22"/>
                <w:shd w:val="clear" w:color="auto" w:fill="E6E6E6"/>
              </w:rPr>
              <w:t xml:space="preserve">. Washington, DC: The National Academies Press. </w:t>
            </w:r>
            <w:proofErr w:type="spellStart"/>
            <w:r w:rsidRPr="00FB4D21">
              <w:rPr>
                <w:rFonts w:asciiTheme="majorHAnsi" w:hAnsiTheme="majorHAnsi" w:cstheme="majorHAnsi"/>
                <w:color w:val="666666"/>
                <w:sz w:val="22"/>
                <w:szCs w:val="22"/>
                <w:shd w:val="clear" w:color="auto" w:fill="E6E6E6"/>
              </w:rPr>
              <w:t>doi</w:t>
            </w:r>
            <w:proofErr w:type="spellEnd"/>
            <w:r w:rsidRPr="00FB4D21">
              <w:rPr>
                <w:rFonts w:asciiTheme="majorHAnsi" w:hAnsiTheme="majorHAnsi" w:cstheme="majorHAnsi"/>
                <w:color w:val="666666"/>
                <w:sz w:val="22"/>
                <w:szCs w:val="22"/>
                <w:shd w:val="clear" w:color="auto" w:fill="E6E6E6"/>
              </w:rPr>
              <w:t>: 10.17226/13165.</w:t>
            </w:r>
          </w:p>
        </w:tc>
      </w:tr>
      <w:tr w:rsidR="001B0424" w:rsidRPr="00A60013" w14:paraId="5B6FF39A" w14:textId="77777777" w:rsidTr="00F04500">
        <w:tc>
          <w:tcPr>
            <w:tcW w:w="4779" w:type="dxa"/>
            <w:gridSpan w:val="2"/>
            <w:shd w:val="clear" w:color="auto" w:fill="auto"/>
            <w:tcMar>
              <w:top w:w="105" w:type="dxa"/>
              <w:left w:w="105" w:type="dxa"/>
              <w:bottom w:w="105" w:type="dxa"/>
              <w:right w:w="105" w:type="dxa"/>
            </w:tcMar>
          </w:tcPr>
          <w:p w14:paraId="156F00B9" w14:textId="7A16B1BB" w:rsidR="00E765FC" w:rsidRPr="0005051C" w:rsidRDefault="001174B5" w:rsidP="00E765FC">
            <w:pPr>
              <w:spacing w:after="0"/>
              <w:rPr>
                <w:sz w:val="24"/>
                <w:szCs w:val="24"/>
              </w:rPr>
            </w:pPr>
            <w:r w:rsidRPr="0005051C">
              <w:rPr>
                <w:rFonts w:asciiTheme="minorHAnsi" w:hAnsiTheme="minorHAnsi" w:cstheme="minorHAnsi"/>
                <w:b/>
                <w:sz w:val="24"/>
                <w:szCs w:val="24"/>
              </w:rPr>
              <w:lastRenderedPageBreak/>
              <w:t xml:space="preserve">Big Ideas/Enduring Understandings: </w:t>
            </w:r>
          </w:p>
          <w:p w14:paraId="65EBA23A" w14:textId="77777777" w:rsidR="00271E04" w:rsidRDefault="00B30D7E" w:rsidP="00A835B9">
            <w:pPr>
              <w:pStyle w:val="ListParagraph"/>
              <w:numPr>
                <w:ilvl w:val="0"/>
                <w:numId w:val="27"/>
              </w:numPr>
              <w:spacing w:before="100" w:beforeAutospacing="1" w:after="0" w:line="240" w:lineRule="auto"/>
              <w:rPr>
                <w:sz w:val="24"/>
                <w:szCs w:val="24"/>
              </w:rPr>
            </w:pPr>
            <w:r>
              <w:rPr>
                <w:sz w:val="24"/>
                <w:szCs w:val="24"/>
              </w:rPr>
              <w:t>The Sun serves as the primary source of energy for Earth’s climate system.</w:t>
            </w:r>
          </w:p>
          <w:p w14:paraId="4A3A3C4A" w14:textId="77777777" w:rsidR="00B30D7E" w:rsidRDefault="00B30D7E" w:rsidP="00A835B9">
            <w:pPr>
              <w:pStyle w:val="ListParagraph"/>
              <w:numPr>
                <w:ilvl w:val="0"/>
                <w:numId w:val="27"/>
              </w:numPr>
              <w:spacing w:before="100" w:beforeAutospacing="1" w:after="0" w:line="240" w:lineRule="auto"/>
              <w:rPr>
                <w:sz w:val="24"/>
                <w:szCs w:val="24"/>
              </w:rPr>
            </w:pPr>
            <w:r>
              <w:rPr>
                <w:sz w:val="24"/>
                <w:szCs w:val="24"/>
              </w:rPr>
              <w:t>Earth’s climate system is regulated by complex interactions of biotic and abiotic factors.</w:t>
            </w:r>
          </w:p>
          <w:p w14:paraId="0B2800FD" w14:textId="77777777" w:rsidR="00B30D7E" w:rsidRDefault="00B30D7E" w:rsidP="00A835B9">
            <w:pPr>
              <w:pStyle w:val="ListParagraph"/>
              <w:numPr>
                <w:ilvl w:val="0"/>
                <w:numId w:val="27"/>
              </w:numPr>
              <w:spacing w:before="100" w:beforeAutospacing="1" w:after="0" w:line="240" w:lineRule="auto"/>
              <w:rPr>
                <w:sz w:val="24"/>
                <w:szCs w:val="24"/>
              </w:rPr>
            </w:pPr>
            <w:r>
              <w:rPr>
                <w:sz w:val="24"/>
                <w:szCs w:val="24"/>
              </w:rPr>
              <w:t xml:space="preserve">Earth’s climate system varies </w:t>
            </w:r>
            <w:r w:rsidR="00965CE3">
              <w:rPr>
                <w:sz w:val="24"/>
                <w:szCs w:val="24"/>
              </w:rPr>
              <w:t>as a result of both natural and human-made processes.</w:t>
            </w:r>
          </w:p>
          <w:p w14:paraId="5EDAF559" w14:textId="77777777" w:rsidR="00965CE3" w:rsidRDefault="00E105A4" w:rsidP="00A835B9">
            <w:pPr>
              <w:pStyle w:val="ListParagraph"/>
              <w:numPr>
                <w:ilvl w:val="0"/>
                <w:numId w:val="27"/>
              </w:numPr>
              <w:spacing w:before="100" w:beforeAutospacing="1" w:after="0" w:line="240" w:lineRule="auto"/>
              <w:rPr>
                <w:sz w:val="24"/>
                <w:szCs w:val="24"/>
              </w:rPr>
            </w:pPr>
            <w:r>
              <w:rPr>
                <w:sz w:val="24"/>
                <w:szCs w:val="24"/>
              </w:rPr>
              <w:t>Understanding climate systems is improved through observations, studies, and modeling.</w:t>
            </w:r>
          </w:p>
          <w:p w14:paraId="17BA8AEE" w14:textId="58E00BCE" w:rsidR="00E105A4" w:rsidRPr="0005051C" w:rsidRDefault="00E105A4" w:rsidP="00A835B9">
            <w:pPr>
              <w:pStyle w:val="ListParagraph"/>
              <w:numPr>
                <w:ilvl w:val="0"/>
                <w:numId w:val="27"/>
              </w:numPr>
              <w:spacing w:before="100" w:beforeAutospacing="1" w:after="0" w:line="240" w:lineRule="auto"/>
              <w:rPr>
                <w:sz w:val="24"/>
                <w:szCs w:val="24"/>
              </w:rPr>
            </w:pPr>
            <w:r>
              <w:rPr>
                <w:sz w:val="24"/>
                <w:szCs w:val="24"/>
              </w:rPr>
              <w:t>Global climate change will impact human lives.</w:t>
            </w:r>
          </w:p>
        </w:tc>
        <w:tc>
          <w:tcPr>
            <w:tcW w:w="4791" w:type="dxa"/>
            <w:gridSpan w:val="3"/>
            <w:shd w:val="clear" w:color="auto" w:fill="auto"/>
            <w:tcMar>
              <w:top w:w="43" w:type="dxa"/>
              <w:left w:w="43" w:type="dxa"/>
              <w:bottom w:w="43" w:type="dxa"/>
              <w:right w:w="43" w:type="dxa"/>
            </w:tcMar>
          </w:tcPr>
          <w:p w14:paraId="0338F6C9" w14:textId="77777777" w:rsidR="00911B4B" w:rsidRDefault="00442252" w:rsidP="00911B4B">
            <w:pPr>
              <w:spacing w:after="0"/>
              <w:rPr>
                <w:rFonts w:asciiTheme="minorHAnsi" w:hAnsiTheme="minorHAnsi" w:cstheme="minorHAnsi"/>
                <w:b/>
                <w:sz w:val="28"/>
                <w:szCs w:val="28"/>
              </w:rPr>
            </w:pPr>
            <w:r w:rsidRPr="00A60013">
              <w:rPr>
                <w:rFonts w:asciiTheme="minorHAnsi" w:hAnsiTheme="minorHAnsi" w:cstheme="minorHAnsi"/>
                <w:b/>
                <w:sz w:val="28"/>
                <w:szCs w:val="28"/>
              </w:rPr>
              <w:t>Essential Questions:</w:t>
            </w:r>
          </w:p>
          <w:p w14:paraId="5CE31D2E" w14:textId="284E19F9" w:rsidR="001372EB" w:rsidRDefault="00E02FDB" w:rsidP="001372EB">
            <w:pPr>
              <w:pStyle w:val="ListParagraph"/>
              <w:numPr>
                <w:ilvl w:val="0"/>
                <w:numId w:val="33"/>
              </w:numPr>
              <w:spacing w:after="0"/>
              <w:rPr>
                <w:rFonts w:ascii="Times New Roman" w:hAnsi="Times New Roman" w:cs="Times New Roman"/>
                <w:sz w:val="32"/>
                <w:szCs w:val="32"/>
              </w:rPr>
            </w:pPr>
            <w:r>
              <w:rPr>
                <w:rFonts w:ascii="Times New Roman" w:hAnsi="Times New Roman" w:cs="Times New Roman"/>
                <w:sz w:val="32"/>
                <w:szCs w:val="32"/>
              </w:rPr>
              <w:t>How do</w:t>
            </w:r>
            <w:r w:rsidR="00D6454B">
              <w:rPr>
                <w:rFonts w:ascii="Times New Roman" w:hAnsi="Times New Roman" w:cs="Times New Roman"/>
                <w:sz w:val="32"/>
                <w:szCs w:val="32"/>
              </w:rPr>
              <w:t xml:space="preserve"> human </w:t>
            </w:r>
            <w:r w:rsidR="00D6454B" w:rsidRPr="00C228DF">
              <w:rPr>
                <w:rFonts w:ascii="Times New Roman" w:hAnsi="Times New Roman" w:cs="Times New Roman"/>
                <w:i/>
                <w:iCs/>
                <w:sz w:val="32"/>
                <w:szCs w:val="32"/>
              </w:rPr>
              <w:t>needs</w:t>
            </w:r>
            <w:r>
              <w:rPr>
                <w:rFonts w:ascii="Times New Roman" w:hAnsi="Times New Roman" w:cs="Times New Roman"/>
                <w:sz w:val="32"/>
                <w:szCs w:val="32"/>
              </w:rPr>
              <w:t xml:space="preserve"> </w:t>
            </w:r>
            <w:r w:rsidR="00FB4D21">
              <w:rPr>
                <w:rFonts w:ascii="Times New Roman" w:hAnsi="Times New Roman" w:cs="Times New Roman"/>
                <w:sz w:val="32"/>
                <w:szCs w:val="32"/>
              </w:rPr>
              <w:t>e</w:t>
            </w:r>
            <w:r>
              <w:rPr>
                <w:rFonts w:ascii="Times New Roman" w:hAnsi="Times New Roman" w:cs="Times New Roman"/>
                <w:sz w:val="32"/>
                <w:szCs w:val="32"/>
              </w:rPr>
              <w:t>ffect</w:t>
            </w:r>
            <w:r w:rsidR="00FB4D21">
              <w:rPr>
                <w:rFonts w:ascii="Times New Roman" w:hAnsi="Times New Roman" w:cs="Times New Roman"/>
                <w:sz w:val="32"/>
                <w:szCs w:val="32"/>
              </w:rPr>
              <w:t xml:space="preserve"> Earth</w:t>
            </w:r>
            <w:r>
              <w:rPr>
                <w:rFonts w:ascii="Times New Roman" w:hAnsi="Times New Roman" w:cs="Times New Roman"/>
                <w:sz w:val="32"/>
                <w:szCs w:val="32"/>
              </w:rPr>
              <w:t>?</w:t>
            </w:r>
          </w:p>
          <w:p w14:paraId="3EB2D35C" w14:textId="55A34909" w:rsidR="00D6454B" w:rsidRDefault="00D6454B" w:rsidP="001372EB">
            <w:pPr>
              <w:pStyle w:val="ListParagraph"/>
              <w:numPr>
                <w:ilvl w:val="0"/>
                <w:numId w:val="33"/>
              </w:numPr>
              <w:spacing w:after="0"/>
              <w:rPr>
                <w:rFonts w:ascii="Times New Roman" w:hAnsi="Times New Roman" w:cs="Times New Roman"/>
                <w:sz w:val="32"/>
                <w:szCs w:val="32"/>
              </w:rPr>
            </w:pPr>
            <w:r>
              <w:rPr>
                <w:rFonts w:ascii="Times New Roman" w:hAnsi="Times New Roman" w:cs="Times New Roman"/>
                <w:sz w:val="32"/>
                <w:szCs w:val="32"/>
              </w:rPr>
              <w:t xml:space="preserve">How do human </w:t>
            </w:r>
            <w:proofErr w:type="gramStart"/>
            <w:r w:rsidRPr="003E0EA4">
              <w:rPr>
                <w:rFonts w:ascii="Times New Roman" w:hAnsi="Times New Roman" w:cs="Times New Roman"/>
                <w:i/>
                <w:iCs/>
                <w:sz w:val="32"/>
                <w:szCs w:val="32"/>
              </w:rPr>
              <w:t>wants</w:t>
            </w:r>
            <w:proofErr w:type="gramEnd"/>
            <w:r>
              <w:rPr>
                <w:rFonts w:ascii="Times New Roman" w:hAnsi="Times New Roman" w:cs="Times New Roman"/>
                <w:sz w:val="32"/>
                <w:szCs w:val="32"/>
              </w:rPr>
              <w:t xml:space="preserve"> effect Earth?</w:t>
            </w:r>
          </w:p>
          <w:p w14:paraId="00F894C5" w14:textId="6289D5FC" w:rsidR="00FB4D21" w:rsidRPr="00321B17" w:rsidRDefault="00FB4D21" w:rsidP="001372EB">
            <w:pPr>
              <w:pStyle w:val="ListParagraph"/>
              <w:numPr>
                <w:ilvl w:val="0"/>
                <w:numId w:val="33"/>
              </w:numPr>
              <w:spacing w:after="0"/>
              <w:rPr>
                <w:rFonts w:ascii="Times New Roman" w:hAnsi="Times New Roman" w:cs="Times New Roman"/>
                <w:sz w:val="32"/>
                <w:szCs w:val="32"/>
              </w:rPr>
            </w:pPr>
            <w:r>
              <w:rPr>
                <w:rFonts w:ascii="Times New Roman" w:hAnsi="Times New Roman" w:cs="Times New Roman"/>
                <w:sz w:val="32"/>
                <w:szCs w:val="32"/>
              </w:rPr>
              <w:t>How do people model and predict the effects of human activity on Earth?</w:t>
            </w:r>
          </w:p>
        </w:tc>
      </w:tr>
      <w:tr w:rsidR="00F04500" w:rsidRPr="00A60013" w14:paraId="6A6844D3" w14:textId="77777777" w:rsidTr="00E02FDB">
        <w:trPr>
          <w:trHeight w:val="1289"/>
        </w:trPr>
        <w:tc>
          <w:tcPr>
            <w:tcW w:w="9570" w:type="dxa"/>
            <w:gridSpan w:val="5"/>
            <w:shd w:val="clear" w:color="auto" w:fill="auto"/>
            <w:tcMar>
              <w:top w:w="105" w:type="dxa"/>
              <w:left w:w="105" w:type="dxa"/>
              <w:bottom w:w="105" w:type="dxa"/>
              <w:right w:w="105" w:type="dxa"/>
            </w:tcMar>
          </w:tcPr>
          <w:p w14:paraId="4BB1DA30" w14:textId="685DB405" w:rsidR="00F04500" w:rsidRPr="00BF76FB" w:rsidRDefault="00F04500" w:rsidP="00BF76FB">
            <w:pPr>
              <w:pStyle w:val="NoSpacing"/>
            </w:pPr>
            <w:r w:rsidRPr="00A87F17">
              <w:rPr>
                <w:rFonts w:asciiTheme="minorHAnsi" w:hAnsiTheme="minorHAnsi" w:cstheme="minorHAnsi"/>
                <w:b/>
                <w:sz w:val="28"/>
                <w:szCs w:val="28"/>
              </w:rPr>
              <w:t>Vocabulary</w:t>
            </w:r>
            <w:r>
              <w:rPr>
                <w:rFonts w:asciiTheme="minorHAnsi" w:hAnsiTheme="minorHAnsi" w:cstheme="minorHAnsi"/>
                <w:b/>
                <w:sz w:val="28"/>
                <w:szCs w:val="28"/>
              </w:rPr>
              <w:t xml:space="preserve">: </w:t>
            </w:r>
            <w:r w:rsidRPr="00D40A2B">
              <w:rPr>
                <w:rFonts w:asciiTheme="minorHAnsi" w:hAnsiTheme="minorHAnsi" w:cstheme="minorHAnsi"/>
                <w:b/>
                <w:sz w:val="20"/>
                <w:szCs w:val="20"/>
              </w:rPr>
              <w:t>(Synonymous to Concepts)</w:t>
            </w:r>
          </w:p>
          <w:p w14:paraId="167822F0" w14:textId="77777777" w:rsidR="001372EB" w:rsidRDefault="001372EB" w:rsidP="00EA7424">
            <w:pPr>
              <w:spacing w:after="0"/>
              <w:jc w:val="both"/>
            </w:pPr>
            <w:r>
              <w:t>renewable (sustainable) resources                      non-renewable resources</w:t>
            </w:r>
          </w:p>
          <w:p w14:paraId="3F0FF52C" w14:textId="720F12FF" w:rsidR="00965CE3" w:rsidRDefault="001372EB" w:rsidP="00EA7424">
            <w:pPr>
              <w:spacing w:after="0"/>
              <w:jc w:val="both"/>
            </w:pPr>
            <w:r>
              <w:t>biosphere</w:t>
            </w:r>
            <w:r w:rsidR="00B30D7E">
              <w:t xml:space="preserve">                      atmosphere                      </w:t>
            </w:r>
            <w:r w:rsidR="00965CE3">
              <w:t>biotic factors</w:t>
            </w:r>
          </w:p>
          <w:p w14:paraId="6AB7F9C3" w14:textId="77777777" w:rsidR="00965CE3" w:rsidRDefault="00965CE3" w:rsidP="00EA7424">
            <w:pPr>
              <w:spacing w:after="0"/>
              <w:jc w:val="both"/>
            </w:pPr>
            <w:r>
              <w:t>abiotic factors              weather                             climate</w:t>
            </w:r>
          </w:p>
          <w:p w14:paraId="07F8AF43" w14:textId="20904495" w:rsidR="00B30D7E" w:rsidRPr="00A87F17" w:rsidRDefault="00B30D7E" w:rsidP="00965CE3">
            <w:pPr>
              <w:spacing w:after="0"/>
              <w:jc w:val="both"/>
            </w:pPr>
            <w:r>
              <w:lastRenderedPageBreak/>
              <w:t>global climate change                 scientific model</w:t>
            </w:r>
          </w:p>
        </w:tc>
      </w:tr>
      <w:tr w:rsidR="001B0424" w:rsidRPr="00A60013" w14:paraId="33FCD251" w14:textId="77777777" w:rsidTr="00F04500">
        <w:tc>
          <w:tcPr>
            <w:tcW w:w="4779" w:type="dxa"/>
            <w:gridSpan w:val="2"/>
            <w:tcMar>
              <w:top w:w="105" w:type="dxa"/>
              <w:left w:w="105" w:type="dxa"/>
              <w:bottom w:w="105" w:type="dxa"/>
              <w:right w:w="105" w:type="dxa"/>
            </w:tcMar>
          </w:tcPr>
          <w:p w14:paraId="7EDA167B" w14:textId="6E4FE39C" w:rsidR="00E765FC" w:rsidRPr="0057091E" w:rsidRDefault="00935231" w:rsidP="00E765FC">
            <w:pPr>
              <w:spacing w:after="0"/>
              <w:rPr>
                <w:rFonts w:ascii="Helvetica" w:hAnsi="Helvetica" w:cs="Helvetica"/>
                <w:b/>
                <w:color w:val="auto"/>
                <w:sz w:val="20"/>
                <w:szCs w:val="20"/>
              </w:rPr>
            </w:pPr>
            <w:r w:rsidRPr="0057091E">
              <w:rPr>
                <w:rFonts w:asciiTheme="minorHAnsi" w:hAnsiTheme="minorHAnsi" w:cstheme="minorHAnsi"/>
                <w:b/>
                <w:color w:val="auto"/>
                <w:sz w:val="28"/>
                <w:szCs w:val="28"/>
              </w:rPr>
              <w:lastRenderedPageBreak/>
              <w:t>Literature Connections:</w:t>
            </w:r>
          </w:p>
          <w:p w14:paraId="0A2046C1" w14:textId="14739719" w:rsidR="004B6836" w:rsidRPr="0057091E" w:rsidRDefault="004B6836" w:rsidP="0057091E">
            <w:pPr>
              <w:pStyle w:val="Heading2"/>
              <w:shd w:val="clear" w:color="auto" w:fill="FFFFFF"/>
              <w:spacing w:before="0" w:after="0"/>
              <w:rPr>
                <w:rFonts w:ascii="Helvetica" w:hAnsi="Helvetica" w:cs="Helvetica"/>
                <w:b w:val="0"/>
                <w:color w:val="auto"/>
                <w:sz w:val="20"/>
                <w:szCs w:val="20"/>
              </w:rPr>
            </w:pPr>
          </w:p>
        </w:tc>
        <w:tc>
          <w:tcPr>
            <w:tcW w:w="4791" w:type="dxa"/>
            <w:gridSpan w:val="3"/>
          </w:tcPr>
          <w:p w14:paraId="1347177C" w14:textId="5E2CC10F" w:rsidR="001B0424" w:rsidRDefault="001174B5">
            <w:pPr>
              <w:spacing w:after="0"/>
              <w:rPr>
                <w:rFonts w:asciiTheme="minorHAnsi" w:hAnsiTheme="minorHAnsi" w:cstheme="minorHAnsi"/>
                <w:b/>
                <w:sz w:val="28"/>
                <w:szCs w:val="28"/>
              </w:rPr>
            </w:pPr>
            <w:r w:rsidRPr="00A60013">
              <w:rPr>
                <w:rFonts w:asciiTheme="minorHAnsi" w:hAnsiTheme="minorHAnsi" w:cstheme="minorHAnsi"/>
                <w:b/>
                <w:sz w:val="28"/>
                <w:szCs w:val="28"/>
              </w:rPr>
              <w:t xml:space="preserve"> </w:t>
            </w:r>
            <w:r w:rsidR="006641F8">
              <w:rPr>
                <w:rFonts w:asciiTheme="minorHAnsi" w:hAnsiTheme="minorHAnsi" w:cstheme="minorHAnsi"/>
                <w:b/>
                <w:sz w:val="28"/>
                <w:szCs w:val="28"/>
              </w:rPr>
              <w:t>STEM Career Connections:</w:t>
            </w:r>
          </w:p>
          <w:p w14:paraId="609E4D00" w14:textId="2CE07E28" w:rsidR="00AC663C" w:rsidRPr="00271782" w:rsidRDefault="00AC663C">
            <w:pPr>
              <w:spacing w:after="0"/>
              <w:rPr>
                <w:rFonts w:asciiTheme="minorHAnsi" w:hAnsiTheme="minorHAnsi" w:cstheme="minorHAnsi"/>
                <w:bCs/>
              </w:rPr>
            </w:pPr>
          </w:p>
        </w:tc>
      </w:tr>
      <w:tr w:rsidR="001B0424" w:rsidRPr="00A60013" w14:paraId="139735B5" w14:textId="77777777" w:rsidTr="00F04500">
        <w:tc>
          <w:tcPr>
            <w:tcW w:w="4779" w:type="dxa"/>
            <w:gridSpan w:val="2"/>
            <w:tcMar>
              <w:top w:w="105" w:type="dxa"/>
              <w:left w:w="105" w:type="dxa"/>
              <w:bottom w:w="105" w:type="dxa"/>
              <w:right w:w="105" w:type="dxa"/>
            </w:tcMar>
          </w:tcPr>
          <w:p w14:paraId="7284C9C4" w14:textId="77777777" w:rsidR="001B0424" w:rsidRPr="006F67CD" w:rsidRDefault="0015660D" w:rsidP="0015660D">
            <w:pPr>
              <w:pStyle w:val="NoSpacing"/>
              <w:rPr>
                <w:b/>
                <w:bCs/>
                <w:sz w:val="28"/>
                <w:szCs w:val="28"/>
              </w:rPr>
            </w:pPr>
            <w:r w:rsidRPr="006F67CD">
              <w:rPr>
                <w:b/>
                <w:bCs/>
                <w:sz w:val="28"/>
                <w:szCs w:val="28"/>
              </w:rPr>
              <w:t>Materials and Safety Considerations:</w:t>
            </w:r>
          </w:p>
          <w:p w14:paraId="051D34B0" w14:textId="1EE698DE" w:rsidR="0015660D" w:rsidRPr="0015660D" w:rsidRDefault="0015660D" w:rsidP="0015660D">
            <w:pPr>
              <w:pStyle w:val="NoSpacing"/>
            </w:pPr>
            <w:r>
              <w:t>**</w:t>
            </w:r>
            <w:r w:rsidR="0043223F">
              <w:t xml:space="preserve">Lessons are designed with simplicity in mind. Full materials </w:t>
            </w:r>
            <w:proofErr w:type="gramStart"/>
            <w:r w:rsidR="0043223F">
              <w:t>lists</w:t>
            </w:r>
            <w:proofErr w:type="gramEnd"/>
            <w:r w:rsidR="0043223F">
              <w:t xml:space="preserve"> and </w:t>
            </w:r>
            <w:r w:rsidR="00263F51">
              <w:t xml:space="preserve">safety considerations can be found </w:t>
            </w:r>
            <w:r w:rsidR="008A6E0E">
              <w:t xml:space="preserve">if </w:t>
            </w:r>
            <w:r w:rsidR="00263F51">
              <w:t>you look below for “Click here for full lesson.”</w:t>
            </w:r>
          </w:p>
        </w:tc>
        <w:tc>
          <w:tcPr>
            <w:tcW w:w="4791" w:type="dxa"/>
            <w:gridSpan w:val="3"/>
          </w:tcPr>
          <w:p w14:paraId="4C7AED73" w14:textId="55AB3330" w:rsidR="001B0424" w:rsidRPr="00A60013" w:rsidRDefault="001174B5" w:rsidP="0015660D">
            <w:pPr>
              <w:pStyle w:val="NoSpacing"/>
            </w:pPr>
            <w:r w:rsidRPr="00A60013">
              <w:rPr>
                <w:b/>
              </w:rPr>
              <w:t xml:space="preserve"> </w:t>
            </w:r>
            <w:r w:rsidR="00B83739" w:rsidRPr="0015660D">
              <w:rPr>
                <w:b/>
                <w:sz w:val="28"/>
                <w:szCs w:val="28"/>
              </w:rPr>
              <w:t>Distance Learning Options</w:t>
            </w:r>
            <w:r w:rsidRPr="0015660D">
              <w:rPr>
                <w:b/>
                <w:sz w:val="28"/>
                <w:szCs w:val="28"/>
              </w:rPr>
              <w:t xml:space="preserve">: </w:t>
            </w:r>
          </w:p>
          <w:p w14:paraId="0A8B0DA5" w14:textId="7F28254D" w:rsidR="001B0424" w:rsidRPr="00A60013" w:rsidRDefault="008D1A25" w:rsidP="0015660D">
            <w:pPr>
              <w:pStyle w:val="NoSpacing"/>
            </w:pPr>
            <w:r w:rsidRPr="008F62E2">
              <w:rPr>
                <w:shd w:val="clear" w:color="auto" w:fill="D9E2F3" w:themeFill="accent5" w:themeFillTint="33"/>
              </w:rPr>
              <w:t>**Pieces of the lessons that can easily be adapted or used as-is for distance learning are highlighted below</w:t>
            </w:r>
          </w:p>
        </w:tc>
      </w:tr>
      <w:tr w:rsidR="008C25F0" w:rsidRPr="00A60013" w14:paraId="423B5854" w14:textId="77777777" w:rsidTr="008C25F0">
        <w:tc>
          <w:tcPr>
            <w:tcW w:w="9570" w:type="dxa"/>
            <w:gridSpan w:val="5"/>
            <w:shd w:val="clear" w:color="auto" w:fill="BFBFBF" w:themeFill="background1" w:themeFillShade="BF"/>
            <w:tcMar>
              <w:top w:w="105" w:type="dxa"/>
              <w:left w:w="105" w:type="dxa"/>
              <w:bottom w:w="105" w:type="dxa"/>
              <w:right w:w="105" w:type="dxa"/>
            </w:tcMar>
          </w:tcPr>
          <w:p w14:paraId="1D257D0F" w14:textId="77777777" w:rsidR="008C25F0" w:rsidRPr="00A60013" w:rsidRDefault="008C25F0" w:rsidP="008F62E2">
            <w:pPr>
              <w:spacing w:after="0"/>
              <w:jc w:val="center"/>
              <w:rPr>
                <w:rFonts w:asciiTheme="minorHAnsi" w:hAnsiTheme="minorHAnsi" w:cstheme="minorHAnsi"/>
                <w:b/>
                <w:sz w:val="28"/>
                <w:szCs w:val="28"/>
              </w:rPr>
            </w:pPr>
            <w:r w:rsidRPr="00A60013">
              <w:rPr>
                <w:rFonts w:asciiTheme="minorHAnsi" w:hAnsiTheme="minorHAnsi" w:cstheme="minorHAnsi"/>
                <w:b/>
                <w:sz w:val="28"/>
                <w:szCs w:val="28"/>
              </w:rPr>
              <w:t xml:space="preserve">Lesson </w:t>
            </w:r>
            <w:r w:rsidR="0037240E">
              <w:rPr>
                <w:rFonts w:asciiTheme="minorHAnsi" w:hAnsiTheme="minorHAnsi" w:cstheme="minorHAnsi"/>
                <w:b/>
                <w:sz w:val="28"/>
                <w:szCs w:val="28"/>
              </w:rPr>
              <w:t>Components</w:t>
            </w:r>
          </w:p>
        </w:tc>
      </w:tr>
      <w:tr w:rsidR="00264A08" w:rsidRPr="00A60013" w14:paraId="01EB5577" w14:textId="77777777" w:rsidTr="002900B5">
        <w:trPr>
          <w:trHeight w:val="353"/>
        </w:trPr>
        <w:tc>
          <w:tcPr>
            <w:tcW w:w="9570" w:type="dxa"/>
            <w:gridSpan w:val="5"/>
            <w:shd w:val="clear" w:color="auto" w:fill="BFBFBF" w:themeFill="background1" w:themeFillShade="BF"/>
            <w:tcMar>
              <w:top w:w="105" w:type="dxa"/>
              <w:left w:w="105" w:type="dxa"/>
              <w:bottom w:w="105" w:type="dxa"/>
              <w:right w:w="105" w:type="dxa"/>
            </w:tcMar>
          </w:tcPr>
          <w:p w14:paraId="2457DF3B" w14:textId="77777777" w:rsidR="00264A08" w:rsidRDefault="00264A08" w:rsidP="0037240E">
            <w:pPr>
              <w:spacing w:after="0"/>
              <w:jc w:val="center"/>
              <w:rPr>
                <w:rFonts w:asciiTheme="minorHAnsi" w:hAnsiTheme="minorHAnsi" w:cstheme="minorHAnsi"/>
                <w:b/>
                <w:sz w:val="40"/>
                <w:szCs w:val="40"/>
              </w:rPr>
            </w:pPr>
            <w:r>
              <w:rPr>
                <w:rFonts w:asciiTheme="minorHAnsi" w:hAnsiTheme="minorHAnsi" w:cstheme="minorHAnsi"/>
                <w:b/>
                <w:sz w:val="40"/>
                <w:szCs w:val="40"/>
              </w:rPr>
              <w:t>PHENOMENA</w:t>
            </w:r>
          </w:p>
          <w:p w14:paraId="5E9E81ED" w14:textId="4597CE31" w:rsidR="00E90D91" w:rsidRPr="00E90D91" w:rsidRDefault="00E90D91" w:rsidP="0037240E">
            <w:pPr>
              <w:spacing w:after="0"/>
              <w:jc w:val="center"/>
              <w:rPr>
                <w:rFonts w:asciiTheme="minorHAnsi" w:hAnsiTheme="minorHAnsi" w:cstheme="minorHAnsi"/>
                <w:b/>
                <w:i/>
                <w:iCs/>
                <w:sz w:val="24"/>
                <w:szCs w:val="24"/>
              </w:rPr>
            </w:pPr>
            <w:r>
              <w:rPr>
                <w:rFonts w:asciiTheme="minorHAnsi" w:hAnsiTheme="minorHAnsi" w:cstheme="minorHAnsi"/>
                <w:b/>
                <w:sz w:val="24"/>
                <w:szCs w:val="24"/>
              </w:rPr>
              <w:t>(</w:t>
            </w:r>
            <w:r>
              <w:rPr>
                <w:rFonts w:asciiTheme="minorHAnsi" w:hAnsiTheme="minorHAnsi" w:cstheme="minorHAnsi"/>
                <w:b/>
                <w:i/>
                <w:iCs/>
                <w:sz w:val="24"/>
                <w:szCs w:val="24"/>
              </w:rPr>
              <w:t xml:space="preserve">Storyline Approach to Transitioning into </w:t>
            </w:r>
            <w:r w:rsidR="00B87EED">
              <w:rPr>
                <w:rFonts w:asciiTheme="minorHAnsi" w:hAnsiTheme="minorHAnsi" w:cstheme="minorHAnsi"/>
                <w:b/>
                <w:i/>
                <w:iCs/>
                <w:sz w:val="24"/>
                <w:szCs w:val="24"/>
              </w:rPr>
              <w:t xml:space="preserve">Life </w:t>
            </w:r>
            <w:r w:rsidR="00CA1989">
              <w:rPr>
                <w:rFonts w:asciiTheme="minorHAnsi" w:hAnsiTheme="minorHAnsi" w:cstheme="minorHAnsi"/>
                <w:b/>
                <w:i/>
                <w:iCs/>
                <w:sz w:val="24"/>
                <w:szCs w:val="24"/>
              </w:rPr>
              <w:t>Science Unit 1:</w:t>
            </w:r>
            <w:r w:rsidR="00B87EED">
              <w:rPr>
                <w:rFonts w:asciiTheme="minorHAnsi" w:hAnsiTheme="minorHAnsi" w:cstheme="minorHAnsi"/>
                <w:b/>
                <w:i/>
                <w:iCs/>
                <w:sz w:val="24"/>
                <w:szCs w:val="24"/>
              </w:rPr>
              <w:t xml:space="preserve"> Cell Structure &amp; Function</w:t>
            </w:r>
          </w:p>
        </w:tc>
      </w:tr>
      <w:tr w:rsidR="00BC7EC4" w:rsidRPr="00A60013" w14:paraId="55267993" w14:textId="77777777" w:rsidTr="00502109">
        <w:trPr>
          <w:trHeight w:val="353"/>
        </w:trPr>
        <w:tc>
          <w:tcPr>
            <w:tcW w:w="4785" w:type="dxa"/>
            <w:gridSpan w:val="3"/>
            <w:shd w:val="clear" w:color="auto" w:fill="auto"/>
            <w:tcMar>
              <w:top w:w="105" w:type="dxa"/>
              <w:left w:w="105" w:type="dxa"/>
              <w:bottom w:w="105" w:type="dxa"/>
              <w:right w:w="105" w:type="dxa"/>
            </w:tcMar>
          </w:tcPr>
          <w:p w14:paraId="7942FAF4" w14:textId="43139439" w:rsidR="00BC7EC4" w:rsidRPr="0077562F" w:rsidRDefault="00A97F1A" w:rsidP="00B87EED">
            <w:pPr>
              <w:spacing w:after="0"/>
              <w:rPr>
                <w:b/>
                <w:bCs/>
                <w:i/>
                <w:iCs/>
              </w:rPr>
            </w:pPr>
            <w:r>
              <w:rPr>
                <w:b/>
                <w:bCs/>
                <w:i/>
                <w:iCs/>
              </w:rPr>
              <w:t>Topic 1</w:t>
            </w:r>
            <w:r w:rsidR="0077562F">
              <w:rPr>
                <w:b/>
                <w:bCs/>
                <w:i/>
                <w:iCs/>
              </w:rPr>
              <w:t xml:space="preserve"> Water Wars</w:t>
            </w:r>
            <w:r w:rsidR="00A357E3">
              <w:rPr>
                <w:b/>
                <w:bCs/>
                <w:i/>
                <w:iCs/>
              </w:rPr>
              <w:t xml:space="preserve"> Map 2010-present</w:t>
            </w:r>
          </w:p>
          <w:p w14:paraId="1DD244A3" w14:textId="77777777" w:rsidR="0077562F" w:rsidRDefault="003F69B7" w:rsidP="0077422B">
            <w:pPr>
              <w:spacing w:after="0"/>
              <w:jc w:val="center"/>
              <w:rPr>
                <w:sz w:val="20"/>
                <w:szCs w:val="20"/>
              </w:rPr>
            </w:pPr>
            <w:r>
              <w:rPr>
                <w:noProof/>
              </w:rPr>
              <w:drawing>
                <wp:inline distT="0" distB="0" distL="0" distR="0" wp14:anchorId="510E9EF0" wp14:editId="29B17AC7">
                  <wp:extent cx="2726831" cy="132375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99" t="11063" r="5025" b="7904"/>
                          <a:stretch/>
                        </pic:blipFill>
                        <pic:spPr bwMode="auto">
                          <a:xfrm>
                            <a:off x="0" y="0"/>
                            <a:ext cx="2727246" cy="1323955"/>
                          </a:xfrm>
                          <a:prstGeom prst="rect">
                            <a:avLst/>
                          </a:prstGeom>
                          <a:ln>
                            <a:noFill/>
                          </a:ln>
                          <a:extLst>
                            <a:ext uri="{53640926-AAD7-44D8-BBD7-CCE9431645EC}">
                              <a14:shadowObscured xmlns:a14="http://schemas.microsoft.com/office/drawing/2010/main"/>
                            </a:ext>
                          </a:extLst>
                        </pic:spPr>
                      </pic:pic>
                    </a:graphicData>
                  </a:graphic>
                </wp:inline>
              </w:drawing>
            </w:r>
            <w:r w:rsidR="00C3614B">
              <w:rPr>
                <w:sz w:val="20"/>
                <w:szCs w:val="20"/>
              </w:rPr>
              <w:t xml:space="preserve"> </w:t>
            </w:r>
          </w:p>
          <w:p w14:paraId="0CDCB870" w14:textId="7B4B1A5C" w:rsidR="00A2490F" w:rsidRPr="00A03202" w:rsidRDefault="0077562F" w:rsidP="0077422B">
            <w:pPr>
              <w:spacing w:after="0"/>
              <w:jc w:val="center"/>
              <w:rPr>
                <w:sz w:val="20"/>
                <w:szCs w:val="20"/>
              </w:rPr>
            </w:pPr>
            <w:r>
              <w:rPr>
                <w:sz w:val="20"/>
                <w:szCs w:val="20"/>
              </w:rPr>
              <w:t xml:space="preserve">(Source: </w:t>
            </w:r>
            <w:hyperlink r:id="rId14" w:history="1">
              <w:r>
                <w:rPr>
                  <w:rStyle w:val="Hyperlink"/>
                </w:rPr>
                <w:t>http://worldwater.org/conflict/map/</w:t>
              </w:r>
            </w:hyperlink>
            <w:r>
              <w:t>)</w:t>
            </w:r>
            <w:r w:rsidR="00C3614B">
              <w:rPr>
                <w:sz w:val="20"/>
                <w:szCs w:val="20"/>
              </w:rPr>
              <w:t xml:space="preserve">   </w:t>
            </w:r>
          </w:p>
        </w:tc>
        <w:tc>
          <w:tcPr>
            <w:tcW w:w="4785" w:type="dxa"/>
            <w:gridSpan w:val="2"/>
            <w:shd w:val="clear" w:color="auto" w:fill="auto"/>
          </w:tcPr>
          <w:p w14:paraId="270243F0" w14:textId="1DA316E4" w:rsidR="00BC7EC4" w:rsidRDefault="00A97F1A" w:rsidP="00B87EED">
            <w:pPr>
              <w:spacing w:after="0"/>
              <w:rPr>
                <w:b/>
                <w:bCs/>
                <w:i/>
                <w:iCs/>
              </w:rPr>
            </w:pPr>
            <w:r>
              <w:rPr>
                <w:b/>
                <w:bCs/>
                <w:i/>
                <w:iCs/>
              </w:rPr>
              <w:t>Topic 2</w:t>
            </w:r>
          </w:p>
          <w:p w14:paraId="4215E3CE" w14:textId="60D43298" w:rsidR="00717FB7" w:rsidRDefault="00E03804" w:rsidP="00E03804">
            <w:pPr>
              <w:spacing w:after="0"/>
              <w:jc w:val="center"/>
              <w:rPr>
                <w:sz w:val="20"/>
                <w:szCs w:val="20"/>
              </w:rPr>
            </w:pPr>
            <w:r>
              <w:rPr>
                <w:noProof/>
              </w:rPr>
              <mc:AlternateContent>
                <mc:Choice Requires="wps">
                  <w:drawing>
                    <wp:anchor distT="0" distB="0" distL="114300" distR="114300" simplePos="0" relativeHeight="251664384" behindDoc="0" locked="0" layoutInCell="1" allowOverlap="1" wp14:anchorId="539F76DB" wp14:editId="66716403">
                      <wp:simplePos x="0" y="0"/>
                      <wp:positionH relativeFrom="column">
                        <wp:posOffset>1322013</wp:posOffset>
                      </wp:positionH>
                      <wp:positionV relativeFrom="paragraph">
                        <wp:posOffset>831283</wp:posOffset>
                      </wp:positionV>
                      <wp:extent cx="514663" cy="465632"/>
                      <wp:effectExtent l="24447" t="0" r="43498" b="43497"/>
                      <wp:wrapNone/>
                      <wp:docPr id="6" name="Arrow: Right 6"/>
                      <wp:cNvGraphicFramePr/>
                      <a:graphic xmlns:a="http://schemas.openxmlformats.org/drawingml/2006/main">
                        <a:graphicData uri="http://schemas.microsoft.com/office/word/2010/wordprocessingShape">
                          <wps:wsp>
                            <wps:cNvSpPr/>
                            <wps:spPr>
                              <a:xfrm rot="5400000">
                                <a:off x="0" y="0"/>
                                <a:ext cx="514663" cy="465632"/>
                              </a:xfrm>
                              <a:prstGeom prst="rightArrow">
                                <a:avLst/>
                              </a:prstGeom>
                              <a:solidFill>
                                <a:schemeClr val="accent3">
                                  <a:lumMod val="5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DE1F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6" type="#_x0000_t13" style="position:absolute;margin-left:104.1pt;margin-top:65.45pt;width:40.5pt;height:36.6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" adj="11829" fillcolor="#525252 [1606]" strokecolor="#ed7d31 [3205]" strokeweight="1pt"/>
                  </w:pict>
                </mc:Fallback>
              </mc:AlternateContent>
            </w:r>
            <w:r w:rsidR="00103F8C">
              <w:rPr>
                <w:noProof/>
              </w:rPr>
              <w:drawing>
                <wp:inline distT="0" distB="0" distL="0" distR="0" wp14:anchorId="0290D26A" wp14:editId="0A010B41">
                  <wp:extent cx="1888760" cy="10723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721" t="9413" r="19566" b="25275"/>
                          <a:stretch/>
                        </pic:blipFill>
                        <pic:spPr bwMode="auto">
                          <a:xfrm>
                            <a:off x="0" y="0"/>
                            <a:ext cx="1945681" cy="1104708"/>
                          </a:xfrm>
                          <a:prstGeom prst="rect">
                            <a:avLst/>
                          </a:prstGeom>
                          <a:ln>
                            <a:noFill/>
                          </a:ln>
                          <a:extLst>
                            <a:ext uri="{53640926-AAD7-44D8-BBD7-CCE9431645EC}">
                              <a14:shadowObscured xmlns:a14="http://schemas.microsoft.com/office/drawing/2010/main"/>
                            </a:ext>
                          </a:extLst>
                        </pic:spPr>
                      </pic:pic>
                    </a:graphicData>
                  </a:graphic>
                </wp:inline>
              </w:drawing>
            </w:r>
          </w:p>
          <w:p w14:paraId="2061942F" w14:textId="77777777" w:rsidR="00663F56" w:rsidRDefault="00612CEB" w:rsidP="00E03804">
            <w:pPr>
              <w:spacing w:after="0"/>
              <w:jc w:val="center"/>
              <w:rPr>
                <w:sz w:val="20"/>
                <w:szCs w:val="20"/>
              </w:rPr>
            </w:pPr>
            <w:r>
              <w:rPr>
                <w:noProof/>
              </w:rPr>
              <w:drawing>
                <wp:inline distT="0" distB="0" distL="0" distR="0" wp14:anchorId="79C27589" wp14:editId="17AFCDF8">
                  <wp:extent cx="1973233" cy="1134256"/>
                  <wp:effectExtent l="0" t="0" r="825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552" t="10003" r="18084" b="23210"/>
                          <a:stretch/>
                        </pic:blipFill>
                        <pic:spPr bwMode="auto">
                          <a:xfrm>
                            <a:off x="0" y="0"/>
                            <a:ext cx="1973610" cy="1134473"/>
                          </a:xfrm>
                          <a:prstGeom prst="rect">
                            <a:avLst/>
                          </a:prstGeom>
                          <a:ln>
                            <a:noFill/>
                          </a:ln>
                          <a:extLst>
                            <a:ext uri="{53640926-AAD7-44D8-BBD7-CCE9431645EC}">
                              <a14:shadowObscured xmlns:a14="http://schemas.microsoft.com/office/drawing/2010/main"/>
                            </a:ext>
                          </a:extLst>
                        </pic:spPr>
                      </pic:pic>
                    </a:graphicData>
                  </a:graphic>
                </wp:inline>
              </w:drawing>
            </w:r>
          </w:p>
          <w:p w14:paraId="225FED7C" w14:textId="7C9566A3" w:rsidR="00770208" w:rsidRPr="00717FB7" w:rsidRDefault="00770208" w:rsidP="00770208">
            <w:pPr>
              <w:spacing w:after="0"/>
              <w:rPr>
                <w:sz w:val="20"/>
                <w:szCs w:val="20"/>
              </w:rPr>
            </w:pPr>
            <w:r>
              <w:rPr>
                <w:sz w:val="20"/>
                <w:szCs w:val="20"/>
              </w:rPr>
              <w:t>(</w:t>
            </w:r>
            <w:r w:rsidRPr="00770208">
              <w:rPr>
                <w:sz w:val="20"/>
                <w:szCs w:val="20"/>
              </w:rPr>
              <w:t>Source:</w:t>
            </w:r>
            <w:r>
              <w:rPr>
                <w:sz w:val="20"/>
                <w:szCs w:val="20"/>
              </w:rPr>
              <w:t xml:space="preserve"> </w:t>
            </w:r>
            <w:hyperlink r:id="rId17" w:history="1">
              <w:r w:rsidRPr="00770208">
                <w:rPr>
                  <w:rStyle w:val="Hyperlink"/>
                  <w:sz w:val="16"/>
                  <w:szCs w:val="16"/>
                </w:rPr>
                <w:t>https://www.washingtonpost.com/graphics/2019/national/climate-environment/climate-change-america/</w:t>
              </w:r>
            </w:hyperlink>
            <w:r>
              <w:t>)</w:t>
            </w:r>
          </w:p>
        </w:tc>
      </w:tr>
      <w:tr w:rsidR="0037240E" w:rsidRPr="00A60013" w14:paraId="32ECD835" w14:textId="77777777" w:rsidTr="002900B5">
        <w:trPr>
          <w:trHeight w:val="353"/>
        </w:trPr>
        <w:tc>
          <w:tcPr>
            <w:tcW w:w="9570" w:type="dxa"/>
            <w:gridSpan w:val="5"/>
            <w:shd w:val="clear" w:color="auto" w:fill="BFBFBF" w:themeFill="background1" w:themeFillShade="BF"/>
            <w:tcMar>
              <w:top w:w="105" w:type="dxa"/>
              <w:left w:w="105" w:type="dxa"/>
              <w:bottom w:w="105" w:type="dxa"/>
              <w:right w:w="105" w:type="dxa"/>
            </w:tcMar>
          </w:tcPr>
          <w:p w14:paraId="79B86AF9" w14:textId="77777777" w:rsidR="0037240E" w:rsidRPr="0037240E" w:rsidRDefault="0037240E" w:rsidP="0037240E">
            <w:pPr>
              <w:spacing w:after="0"/>
              <w:jc w:val="center"/>
              <w:rPr>
                <w:rFonts w:asciiTheme="minorHAnsi" w:hAnsiTheme="minorHAnsi" w:cstheme="minorHAnsi"/>
                <w:b/>
                <w:sz w:val="40"/>
                <w:szCs w:val="40"/>
              </w:rPr>
            </w:pPr>
            <w:r w:rsidRPr="0037240E">
              <w:rPr>
                <w:rFonts w:asciiTheme="minorHAnsi" w:hAnsiTheme="minorHAnsi" w:cstheme="minorHAnsi"/>
                <w:b/>
                <w:sz w:val="40"/>
                <w:szCs w:val="40"/>
              </w:rPr>
              <w:t>ENGAGE</w:t>
            </w:r>
          </w:p>
        </w:tc>
      </w:tr>
      <w:tr w:rsidR="00FE3269" w:rsidRPr="00A60013" w14:paraId="4B98978B" w14:textId="77777777" w:rsidTr="000B2A7E">
        <w:tc>
          <w:tcPr>
            <w:tcW w:w="4785" w:type="dxa"/>
            <w:gridSpan w:val="3"/>
            <w:tcMar>
              <w:top w:w="105" w:type="dxa"/>
              <w:left w:w="105" w:type="dxa"/>
              <w:bottom w:w="105" w:type="dxa"/>
              <w:right w:w="105" w:type="dxa"/>
            </w:tcMar>
          </w:tcPr>
          <w:p w14:paraId="5CE9B0B9" w14:textId="6B75DBEA" w:rsidR="00FE3269" w:rsidRPr="00324479" w:rsidRDefault="00B843BF" w:rsidP="007D1851">
            <w:pPr>
              <w:shd w:val="clear" w:color="auto" w:fill="FFFFFF"/>
              <w:spacing w:before="100" w:beforeAutospacing="1" w:after="100" w:afterAutospacing="1" w:line="240" w:lineRule="auto"/>
              <w:rPr>
                <w:sz w:val="20"/>
                <w:szCs w:val="20"/>
              </w:rPr>
            </w:pPr>
            <w:r>
              <w:rPr>
                <w:b/>
                <w:bCs/>
                <w:i/>
                <w:iCs/>
              </w:rPr>
              <w:t>Topic 1</w:t>
            </w:r>
            <w:r w:rsidR="004E0F4B">
              <w:rPr>
                <w:b/>
                <w:bCs/>
                <w:i/>
                <w:iCs/>
              </w:rPr>
              <w:t xml:space="preserve"> </w:t>
            </w:r>
            <w:r w:rsidR="00831660">
              <w:t>limitations of natural resources</w:t>
            </w:r>
          </w:p>
        </w:tc>
        <w:tc>
          <w:tcPr>
            <w:tcW w:w="4785" w:type="dxa"/>
            <w:gridSpan w:val="2"/>
          </w:tcPr>
          <w:p w14:paraId="0C2D9422" w14:textId="02D954FD" w:rsidR="00FE3269" w:rsidRPr="00790C48" w:rsidRDefault="00AC054B" w:rsidP="007D1851">
            <w:pPr>
              <w:shd w:val="clear" w:color="auto" w:fill="FFFFFF"/>
              <w:spacing w:before="100" w:beforeAutospacing="1" w:after="100" w:afterAutospacing="1" w:line="240" w:lineRule="auto"/>
              <w:rPr>
                <w:sz w:val="20"/>
                <w:szCs w:val="20"/>
              </w:rPr>
            </w:pPr>
            <w:r>
              <w:rPr>
                <w:b/>
                <w:bCs/>
                <w:i/>
                <w:iCs/>
                <w:sz w:val="20"/>
                <w:szCs w:val="20"/>
              </w:rPr>
              <w:t>Topic 2</w:t>
            </w:r>
            <w:r>
              <w:rPr>
                <w:sz w:val="20"/>
                <w:szCs w:val="20"/>
              </w:rPr>
              <w:t xml:space="preserve"> </w:t>
            </w:r>
            <w:r w:rsidR="00215285" w:rsidRPr="00077409">
              <w:rPr>
                <w:b/>
                <w:bCs/>
                <w:sz w:val="20"/>
                <w:szCs w:val="20"/>
              </w:rPr>
              <w:t>renewable energy resources</w:t>
            </w:r>
            <w:r w:rsidR="00790C48" w:rsidRPr="00077409">
              <w:rPr>
                <w:b/>
                <w:bCs/>
                <w:sz w:val="20"/>
                <w:szCs w:val="20"/>
              </w:rPr>
              <w:t xml:space="preserve"> </w:t>
            </w:r>
            <w:r w:rsidR="00790C48" w:rsidRPr="00077409">
              <w:rPr>
                <w:b/>
                <w:bCs/>
                <w:sz w:val="20"/>
                <w:szCs w:val="20"/>
              </w:rPr>
              <w:sym w:font="Wingdings" w:char="F0E0"/>
            </w:r>
            <w:r w:rsidR="00790C48" w:rsidRPr="00077409">
              <w:rPr>
                <w:b/>
                <w:bCs/>
                <w:sz w:val="20"/>
                <w:szCs w:val="20"/>
              </w:rPr>
              <w:t xml:space="preserve"> </w:t>
            </w:r>
            <w:r w:rsidR="00790C48" w:rsidRPr="00077409">
              <w:rPr>
                <w:sz w:val="20"/>
                <w:szCs w:val="20"/>
              </w:rPr>
              <w:t>climate change</w:t>
            </w:r>
          </w:p>
        </w:tc>
      </w:tr>
      <w:tr w:rsidR="00BC7EC4" w:rsidRPr="00A60013" w14:paraId="6DED553D" w14:textId="77777777" w:rsidTr="000B2A7E">
        <w:tc>
          <w:tcPr>
            <w:tcW w:w="4785" w:type="dxa"/>
            <w:gridSpan w:val="3"/>
            <w:tcMar>
              <w:top w:w="105" w:type="dxa"/>
              <w:left w:w="105" w:type="dxa"/>
              <w:bottom w:w="105" w:type="dxa"/>
              <w:right w:w="105" w:type="dxa"/>
            </w:tcMar>
          </w:tcPr>
          <w:p w14:paraId="15961D61" w14:textId="13F9D079" w:rsidR="007034B3" w:rsidRDefault="00CC7F94" w:rsidP="00E2019E">
            <w:pPr>
              <w:shd w:val="clear" w:color="auto" w:fill="FFFFFF"/>
              <w:spacing w:after="0" w:line="240" w:lineRule="auto"/>
            </w:pPr>
            <w:r>
              <w:rPr>
                <w:sz w:val="20"/>
                <w:szCs w:val="20"/>
              </w:rPr>
              <w:t>Without being informed of what</w:t>
            </w:r>
            <w:r w:rsidR="007F6739">
              <w:rPr>
                <w:sz w:val="20"/>
                <w:szCs w:val="20"/>
              </w:rPr>
              <w:t xml:space="preserve"> is represented</w:t>
            </w:r>
            <w:r w:rsidR="00D6411D">
              <w:rPr>
                <w:sz w:val="20"/>
                <w:szCs w:val="20"/>
              </w:rPr>
              <w:t xml:space="preserve"> in</w:t>
            </w:r>
            <w:r>
              <w:rPr>
                <w:sz w:val="20"/>
                <w:szCs w:val="20"/>
              </w:rPr>
              <w:t xml:space="preserve"> the </w:t>
            </w:r>
            <w:r w:rsidR="00350F4A">
              <w:rPr>
                <w:sz w:val="20"/>
                <w:szCs w:val="20"/>
              </w:rPr>
              <w:t xml:space="preserve">sequence of </w:t>
            </w:r>
            <w:hyperlink r:id="rId18" w:history="1">
              <w:r w:rsidR="00350F4A" w:rsidRPr="00361793">
                <w:rPr>
                  <w:rStyle w:val="Hyperlink"/>
                  <w:sz w:val="20"/>
                  <w:szCs w:val="20"/>
                </w:rPr>
                <w:t>maps</w:t>
              </w:r>
            </w:hyperlink>
            <w:r w:rsidR="00350F4A">
              <w:rPr>
                <w:sz w:val="20"/>
                <w:szCs w:val="20"/>
              </w:rPr>
              <w:t xml:space="preserve"> </w:t>
            </w:r>
            <w:r w:rsidR="006407E2">
              <w:rPr>
                <w:sz w:val="20"/>
                <w:szCs w:val="20"/>
              </w:rPr>
              <w:t>(</w:t>
            </w:r>
            <w:r w:rsidR="00350F4A">
              <w:rPr>
                <w:sz w:val="20"/>
                <w:szCs w:val="20"/>
              </w:rPr>
              <w:t>water conflict</w:t>
            </w:r>
            <w:r w:rsidR="008C26C5">
              <w:rPr>
                <w:sz w:val="20"/>
                <w:szCs w:val="20"/>
              </w:rPr>
              <w:t>s over time</w:t>
            </w:r>
            <w:r w:rsidR="005504C8">
              <w:rPr>
                <w:sz w:val="20"/>
                <w:szCs w:val="20"/>
              </w:rPr>
              <w:t xml:space="preserve">), students </w:t>
            </w:r>
            <w:r w:rsidR="004A3007">
              <w:rPr>
                <w:sz w:val="20"/>
                <w:szCs w:val="20"/>
              </w:rPr>
              <w:t xml:space="preserve">study the data that is provided </w:t>
            </w:r>
            <w:r w:rsidR="00C60E9E">
              <w:rPr>
                <w:sz w:val="20"/>
                <w:szCs w:val="20"/>
              </w:rPr>
              <w:t xml:space="preserve">(date range, location, quantity) to </w:t>
            </w:r>
            <w:r w:rsidR="00D971D8">
              <w:rPr>
                <w:sz w:val="20"/>
                <w:szCs w:val="20"/>
              </w:rPr>
              <w:t xml:space="preserve">identify patterns </w:t>
            </w:r>
            <w:r w:rsidR="00343A96">
              <w:rPr>
                <w:sz w:val="20"/>
                <w:szCs w:val="20"/>
              </w:rPr>
              <w:t xml:space="preserve">(location) and </w:t>
            </w:r>
            <w:r w:rsidR="00D971D8">
              <w:rPr>
                <w:sz w:val="20"/>
                <w:szCs w:val="20"/>
              </w:rPr>
              <w:t xml:space="preserve">make </w:t>
            </w:r>
            <w:r w:rsidR="00D971D8">
              <w:rPr>
                <w:sz w:val="20"/>
                <w:szCs w:val="20"/>
              </w:rPr>
              <w:lastRenderedPageBreak/>
              <w:t>predictions about what can be expected to occur in the future (increase or decrease in dots)</w:t>
            </w:r>
            <w:r w:rsidR="007E341A">
              <w:rPr>
                <w:sz w:val="20"/>
                <w:szCs w:val="20"/>
              </w:rPr>
              <w:t>.</w:t>
            </w:r>
            <w:r w:rsidR="00E2019E">
              <w:rPr>
                <w:sz w:val="20"/>
                <w:szCs w:val="20"/>
              </w:rPr>
              <w:t xml:space="preserve"> </w:t>
            </w:r>
            <w:r w:rsidR="00361793">
              <w:rPr>
                <w:sz w:val="20"/>
                <w:szCs w:val="20"/>
              </w:rPr>
              <w:t xml:space="preserve">(Source: </w:t>
            </w:r>
            <w:hyperlink r:id="rId19" w:history="1">
              <w:r w:rsidR="00D150BD">
                <w:rPr>
                  <w:rStyle w:val="Hyperlink"/>
                </w:rPr>
                <w:t>http://worldwater.org/conflict/map/</w:t>
              </w:r>
            </w:hyperlink>
            <w:r w:rsidR="00D150BD">
              <w:t>)</w:t>
            </w:r>
          </w:p>
          <w:p w14:paraId="71BF602F" w14:textId="77777777" w:rsidR="00E2019E" w:rsidRDefault="00E2019E" w:rsidP="00E2019E">
            <w:pPr>
              <w:shd w:val="clear" w:color="auto" w:fill="FFFFFF"/>
              <w:spacing w:after="0" w:line="240" w:lineRule="auto"/>
              <w:rPr>
                <w:sz w:val="20"/>
                <w:szCs w:val="20"/>
              </w:rPr>
            </w:pPr>
          </w:p>
          <w:p w14:paraId="344FEBA3" w14:textId="1EBF66E9" w:rsidR="009E386A" w:rsidRDefault="00522998" w:rsidP="003D289C">
            <w:pPr>
              <w:shd w:val="clear" w:color="auto" w:fill="FFFFFF"/>
              <w:spacing w:after="0" w:line="240" w:lineRule="auto"/>
              <w:rPr>
                <w:sz w:val="20"/>
                <w:szCs w:val="20"/>
              </w:rPr>
            </w:pPr>
            <w:r>
              <w:rPr>
                <w:sz w:val="20"/>
                <w:szCs w:val="20"/>
              </w:rPr>
              <w:t>Students then informed that each of the dots represents an area where people are in conflict of water resources (i.e. water wars)</w:t>
            </w:r>
            <w:r w:rsidR="000B560E">
              <w:rPr>
                <w:sz w:val="20"/>
                <w:szCs w:val="20"/>
              </w:rPr>
              <w:t xml:space="preserve">. Students re-examine the trends associated with location and quantity. Students generate a list of questions about </w:t>
            </w:r>
            <w:r w:rsidR="00DC7DC3">
              <w:rPr>
                <w:sz w:val="20"/>
                <w:szCs w:val="20"/>
              </w:rPr>
              <w:t xml:space="preserve">the </w:t>
            </w:r>
            <w:r w:rsidR="004F24B1">
              <w:rPr>
                <w:sz w:val="20"/>
                <w:szCs w:val="20"/>
              </w:rPr>
              <w:t xml:space="preserve">water conflict </w:t>
            </w:r>
            <w:r w:rsidR="00DC7DC3">
              <w:rPr>
                <w:sz w:val="20"/>
                <w:szCs w:val="20"/>
              </w:rPr>
              <w:t>patterns</w:t>
            </w:r>
            <w:r w:rsidR="009E386A">
              <w:rPr>
                <w:sz w:val="20"/>
                <w:szCs w:val="20"/>
              </w:rPr>
              <w:t>. Possible student questions:</w:t>
            </w:r>
          </w:p>
          <w:p w14:paraId="78B3BA3D" w14:textId="77777777" w:rsidR="00752D26" w:rsidRDefault="009E386A" w:rsidP="00752D26">
            <w:pPr>
              <w:shd w:val="clear" w:color="auto" w:fill="FFFFFF"/>
              <w:spacing w:after="0" w:line="240" w:lineRule="auto"/>
              <w:rPr>
                <w:i/>
                <w:iCs/>
                <w:sz w:val="20"/>
                <w:szCs w:val="20"/>
              </w:rPr>
            </w:pPr>
            <w:r>
              <w:rPr>
                <w:i/>
                <w:iCs/>
                <w:sz w:val="20"/>
                <w:szCs w:val="20"/>
              </w:rPr>
              <w:t>Why are there so many water conflicts</w:t>
            </w:r>
            <w:r w:rsidR="00047081">
              <w:rPr>
                <w:i/>
                <w:iCs/>
                <w:sz w:val="20"/>
                <w:szCs w:val="20"/>
              </w:rPr>
              <w:t xml:space="preserve"> centered</w:t>
            </w:r>
            <w:r w:rsidR="00327998">
              <w:rPr>
                <w:i/>
                <w:iCs/>
                <w:sz w:val="20"/>
                <w:szCs w:val="20"/>
              </w:rPr>
              <w:t xml:space="preserve"> </w:t>
            </w:r>
            <w:r w:rsidR="00EE0F79">
              <w:rPr>
                <w:i/>
                <w:iCs/>
                <w:sz w:val="20"/>
                <w:szCs w:val="20"/>
              </w:rPr>
              <w:t>around the Indian Ocean</w:t>
            </w:r>
            <w:r>
              <w:rPr>
                <w:i/>
                <w:iCs/>
                <w:sz w:val="20"/>
                <w:szCs w:val="20"/>
              </w:rPr>
              <w:t>?</w:t>
            </w:r>
          </w:p>
          <w:p w14:paraId="5F56E09C" w14:textId="1208DA84" w:rsidR="005D010D" w:rsidRPr="00752D26" w:rsidRDefault="009E386A" w:rsidP="00752D26">
            <w:pPr>
              <w:shd w:val="clear" w:color="auto" w:fill="FFFFFF"/>
              <w:spacing w:after="0" w:line="240" w:lineRule="auto"/>
              <w:rPr>
                <w:i/>
                <w:iCs/>
                <w:sz w:val="20"/>
                <w:szCs w:val="20"/>
              </w:rPr>
            </w:pPr>
            <w:r>
              <w:rPr>
                <w:i/>
                <w:iCs/>
                <w:sz w:val="20"/>
                <w:szCs w:val="20"/>
              </w:rPr>
              <w:t>We noticed there is a water conflict in Georgia. What is it?</w:t>
            </w:r>
          </w:p>
          <w:p w14:paraId="444C4BF3" w14:textId="55619487" w:rsidR="005C659E" w:rsidRDefault="005C659E" w:rsidP="003D289C">
            <w:pPr>
              <w:shd w:val="clear" w:color="auto" w:fill="FFFFFF"/>
              <w:spacing w:after="100" w:afterAutospacing="1" w:line="240" w:lineRule="auto"/>
              <w:rPr>
                <w:sz w:val="20"/>
                <w:szCs w:val="20"/>
              </w:rPr>
            </w:pPr>
            <w:r>
              <w:rPr>
                <w:sz w:val="20"/>
                <w:szCs w:val="20"/>
              </w:rPr>
              <w:t xml:space="preserve">Students </w:t>
            </w:r>
            <w:r w:rsidR="004B5844">
              <w:rPr>
                <w:sz w:val="20"/>
                <w:szCs w:val="20"/>
              </w:rPr>
              <w:t xml:space="preserve">then asked to brainstorm a list of all </w:t>
            </w:r>
            <w:r w:rsidR="00212191">
              <w:rPr>
                <w:sz w:val="20"/>
                <w:szCs w:val="20"/>
              </w:rPr>
              <w:t xml:space="preserve">resources </w:t>
            </w:r>
            <w:r w:rsidR="004B5844">
              <w:rPr>
                <w:sz w:val="20"/>
                <w:szCs w:val="20"/>
              </w:rPr>
              <w:t xml:space="preserve">that humans and other living things need in order to live/thrive in their environments. </w:t>
            </w:r>
            <w:r w:rsidR="00212191">
              <w:rPr>
                <w:sz w:val="20"/>
                <w:szCs w:val="20"/>
              </w:rPr>
              <w:t>Students asked to</w:t>
            </w:r>
            <w:r w:rsidR="008B29D2">
              <w:rPr>
                <w:sz w:val="20"/>
                <w:szCs w:val="20"/>
              </w:rPr>
              <w:t xml:space="preserve"> simultaneously</w:t>
            </w:r>
            <w:r w:rsidR="00212191">
              <w:rPr>
                <w:sz w:val="20"/>
                <w:szCs w:val="20"/>
              </w:rPr>
              <w:t xml:space="preserve"> categorize these things as either needs or wants:</w:t>
            </w:r>
          </w:p>
          <w:tbl>
            <w:tblPr>
              <w:tblStyle w:val="TableGrid"/>
              <w:tblW w:w="0" w:type="auto"/>
              <w:tblLayout w:type="fixed"/>
              <w:tblLook w:val="04A0" w:firstRow="1" w:lastRow="0" w:firstColumn="1" w:lastColumn="0" w:noHBand="0" w:noVBand="1"/>
            </w:tblPr>
            <w:tblGrid>
              <w:gridCol w:w="2282"/>
              <w:gridCol w:w="2283"/>
            </w:tblGrid>
            <w:tr w:rsidR="00212191" w14:paraId="7C6D9329" w14:textId="77777777" w:rsidTr="00212191">
              <w:tc>
                <w:tcPr>
                  <w:tcW w:w="2282" w:type="dxa"/>
                </w:tcPr>
                <w:p w14:paraId="0C4EB726" w14:textId="0D65B84A" w:rsidR="00212191" w:rsidRPr="00E5257B" w:rsidRDefault="00212191" w:rsidP="007034B3">
                  <w:pPr>
                    <w:spacing w:before="100" w:beforeAutospacing="1" w:after="100" w:afterAutospacing="1"/>
                    <w:rPr>
                      <w:i/>
                      <w:iCs/>
                      <w:sz w:val="20"/>
                      <w:szCs w:val="20"/>
                    </w:rPr>
                  </w:pPr>
                  <w:r w:rsidRPr="00863F73">
                    <w:rPr>
                      <w:b/>
                      <w:bCs/>
                      <w:i/>
                      <w:iCs/>
                      <w:sz w:val="20"/>
                      <w:szCs w:val="20"/>
                    </w:rPr>
                    <w:t>Needs</w:t>
                  </w:r>
                </w:p>
              </w:tc>
              <w:tc>
                <w:tcPr>
                  <w:tcW w:w="2283" w:type="dxa"/>
                </w:tcPr>
                <w:p w14:paraId="42D4E54D" w14:textId="1D5AE4C9" w:rsidR="00212191" w:rsidRDefault="00212191" w:rsidP="007034B3">
                  <w:pPr>
                    <w:spacing w:before="100" w:beforeAutospacing="1" w:after="100" w:afterAutospacing="1"/>
                    <w:rPr>
                      <w:sz w:val="20"/>
                      <w:szCs w:val="20"/>
                    </w:rPr>
                  </w:pPr>
                  <w:r w:rsidRPr="00863F73">
                    <w:rPr>
                      <w:b/>
                      <w:bCs/>
                      <w:i/>
                      <w:iCs/>
                      <w:sz w:val="20"/>
                      <w:szCs w:val="20"/>
                    </w:rPr>
                    <w:t>Wants</w:t>
                  </w:r>
                </w:p>
              </w:tc>
            </w:tr>
            <w:tr w:rsidR="00212191" w14:paraId="7F74BF33" w14:textId="77777777" w:rsidTr="00212191">
              <w:tc>
                <w:tcPr>
                  <w:tcW w:w="2282" w:type="dxa"/>
                </w:tcPr>
                <w:p w14:paraId="12B38415" w14:textId="42FCDF60" w:rsidR="00212191" w:rsidRDefault="00F47D16" w:rsidP="007034B3">
                  <w:pPr>
                    <w:spacing w:before="100" w:beforeAutospacing="1" w:after="100" w:afterAutospacing="1"/>
                    <w:rPr>
                      <w:sz w:val="20"/>
                      <w:szCs w:val="20"/>
                    </w:rPr>
                  </w:pPr>
                  <w:r>
                    <w:rPr>
                      <w:sz w:val="20"/>
                      <w:szCs w:val="20"/>
                    </w:rPr>
                    <w:t>Food (other plants, animal, fungi, bacteria)</w:t>
                  </w:r>
                </w:p>
              </w:tc>
              <w:tc>
                <w:tcPr>
                  <w:tcW w:w="2283" w:type="dxa"/>
                </w:tcPr>
                <w:p w14:paraId="0BDEDA98" w14:textId="2C7B5FF7" w:rsidR="00212191" w:rsidRDefault="00833F63" w:rsidP="007034B3">
                  <w:pPr>
                    <w:spacing w:before="100" w:beforeAutospacing="1" w:after="100" w:afterAutospacing="1"/>
                    <w:rPr>
                      <w:sz w:val="20"/>
                      <w:szCs w:val="20"/>
                    </w:rPr>
                  </w:pPr>
                  <w:r>
                    <w:rPr>
                      <w:sz w:val="20"/>
                      <w:szCs w:val="20"/>
                    </w:rPr>
                    <w:t>Technology (</w:t>
                  </w:r>
                  <w:r w:rsidR="00482DB9">
                    <w:rPr>
                      <w:sz w:val="20"/>
                      <w:szCs w:val="20"/>
                    </w:rPr>
                    <w:t xml:space="preserve">refrigerator, </w:t>
                  </w:r>
                  <w:proofErr w:type="spellStart"/>
                  <w:r w:rsidR="00482DB9">
                    <w:rPr>
                      <w:sz w:val="20"/>
                      <w:szCs w:val="20"/>
                    </w:rPr>
                    <w:t>WiFi</w:t>
                  </w:r>
                  <w:proofErr w:type="spellEnd"/>
                  <w:r w:rsidR="00482DB9">
                    <w:rPr>
                      <w:sz w:val="20"/>
                      <w:szCs w:val="20"/>
                    </w:rPr>
                    <w:t xml:space="preserve">, </w:t>
                  </w:r>
                  <w:r w:rsidR="00863F73">
                    <w:rPr>
                      <w:sz w:val="20"/>
                      <w:szCs w:val="20"/>
                    </w:rPr>
                    <w:t>entertainment)</w:t>
                  </w:r>
                </w:p>
              </w:tc>
            </w:tr>
            <w:tr w:rsidR="00212191" w14:paraId="57B9ED08" w14:textId="77777777" w:rsidTr="00212191">
              <w:tc>
                <w:tcPr>
                  <w:tcW w:w="2282" w:type="dxa"/>
                </w:tcPr>
                <w:p w14:paraId="3CD7FA65" w14:textId="11E6C6E7" w:rsidR="00212191" w:rsidRDefault="00A42310" w:rsidP="007034B3">
                  <w:pPr>
                    <w:spacing w:before="100" w:beforeAutospacing="1" w:after="100" w:afterAutospacing="1"/>
                    <w:rPr>
                      <w:sz w:val="20"/>
                      <w:szCs w:val="20"/>
                    </w:rPr>
                  </w:pPr>
                  <w:r>
                    <w:rPr>
                      <w:sz w:val="20"/>
                      <w:szCs w:val="20"/>
                    </w:rPr>
                    <w:t>Ample</w:t>
                  </w:r>
                  <w:r w:rsidR="00F63C5C">
                    <w:rPr>
                      <w:sz w:val="20"/>
                      <w:szCs w:val="20"/>
                    </w:rPr>
                    <w:t>, Clean</w:t>
                  </w:r>
                  <w:r>
                    <w:rPr>
                      <w:sz w:val="20"/>
                      <w:szCs w:val="20"/>
                    </w:rPr>
                    <w:t xml:space="preserve"> </w:t>
                  </w:r>
                  <w:r w:rsidR="00FB49CA">
                    <w:rPr>
                      <w:sz w:val="20"/>
                      <w:szCs w:val="20"/>
                    </w:rPr>
                    <w:t>Space</w:t>
                  </w:r>
                  <w:r w:rsidR="00E70B50">
                    <w:rPr>
                      <w:sz w:val="20"/>
                      <w:szCs w:val="20"/>
                    </w:rPr>
                    <w:t xml:space="preserve"> (Home</w:t>
                  </w:r>
                  <w:r w:rsidR="00816DDF">
                    <w:rPr>
                      <w:sz w:val="20"/>
                      <w:szCs w:val="20"/>
                    </w:rPr>
                    <w:t>/Shelter</w:t>
                  </w:r>
                  <w:r w:rsidR="00E70B50">
                    <w:rPr>
                      <w:sz w:val="20"/>
                      <w:szCs w:val="20"/>
                    </w:rPr>
                    <w:t>)</w:t>
                  </w:r>
                </w:p>
              </w:tc>
              <w:tc>
                <w:tcPr>
                  <w:tcW w:w="2283" w:type="dxa"/>
                </w:tcPr>
                <w:p w14:paraId="44ADB9B3" w14:textId="60722643" w:rsidR="00212191" w:rsidRDefault="000F179A" w:rsidP="007034B3">
                  <w:pPr>
                    <w:spacing w:before="100" w:beforeAutospacing="1" w:after="100" w:afterAutospacing="1"/>
                    <w:rPr>
                      <w:sz w:val="20"/>
                      <w:szCs w:val="20"/>
                    </w:rPr>
                  </w:pPr>
                  <w:r>
                    <w:rPr>
                      <w:sz w:val="20"/>
                      <w:szCs w:val="20"/>
                    </w:rPr>
                    <w:t>Transportation (fuel/oil)</w:t>
                  </w:r>
                </w:p>
              </w:tc>
            </w:tr>
            <w:tr w:rsidR="00212191" w14:paraId="42A8C326" w14:textId="77777777" w:rsidTr="00212191">
              <w:tc>
                <w:tcPr>
                  <w:tcW w:w="2282" w:type="dxa"/>
                </w:tcPr>
                <w:p w14:paraId="12C7200E" w14:textId="07AA5A2A" w:rsidR="00212191" w:rsidRDefault="00F47D16" w:rsidP="007034B3">
                  <w:pPr>
                    <w:spacing w:before="100" w:beforeAutospacing="1" w:after="100" w:afterAutospacing="1"/>
                    <w:rPr>
                      <w:sz w:val="20"/>
                      <w:szCs w:val="20"/>
                    </w:rPr>
                  </w:pPr>
                  <w:r>
                    <w:rPr>
                      <w:sz w:val="20"/>
                      <w:szCs w:val="20"/>
                    </w:rPr>
                    <w:t xml:space="preserve">Clean </w:t>
                  </w:r>
                  <w:r w:rsidR="00F63C5C">
                    <w:rPr>
                      <w:sz w:val="20"/>
                      <w:szCs w:val="20"/>
                    </w:rPr>
                    <w:t>Air</w:t>
                  </w:r>
                </w:p>
              </w:tc>
              <w:tc>
                <w:tcPr>
                  <w:tcW w:w="2283" w:type="dxa"/>
                </w:tcPr>
                <w:p w14:paraId="7C256BE2" w14:textId="04BB9348" w:rsidR="00212191" w:rsidRDefault="00DD3460" w:rsidP="007034B3">
                  <w:pPr>
                    <w:spacing w:before="100" w:beforeAutospacing="1" w:after="100" w:afterAutospacing="1"/>
                    <w:rPr>
                      <w:sz w:val="20"/>
                      <w:szCs w:val="20"/>
                    </w:rPr>
                  </w:pPr>
                  <w:r>
                    <w:rPr>
                      <w:sz w:val="20"/>
                      <w:szCs w:val="20"/>
                    </w:rPr>
                    <w:t>Energy/Electricity</w:t>
                  </w:r>
                </w:p>
              </w:tc>
            </w:tr>
          </w:tbl>
          <w:p w14:paraId="28637BC0" w14:textId="527548F3" w:rsidR="007D5B21" w:rsidRDefault="009E386A" w:rsidP="009D3E26">
            <w:pPr>
              <w:shd w:val="clear" w:color="auto" w:fill="FFFFFF"/>
              <w:spacing w:before="100" w:beforeAutospacing="1" w:after="100" w:afterAutospacing="1" w:line="240" w:lineRule="auto"/>
              <w:rPr>
                <w:sz w:val="20"/>
                <w:szCs w:val="20"/>
              </w:rPr>
            </w:pPr>
            <w:r>
              <w:rPr>
                <w:sz w:val="20"/>
                <w:szCs w:val="20"/>
              </w:rPr>
              <w:t xml:space="preserve">Students then </w:t>
            </w:r>
            <w:r w:rsidR="00DC7DC3">
              <w:rPr>
                <w:sz w:val="20"/>
                <w:szCs w:val="20"/>
              </w:rPr>
              <w:t xml:space="preserve">challenged </w:t>
            </w:r>
            <w:r w:rsidR="00B66EFB">
              <w:rPr>
                <w:sz w:val="20"/>
                <w:szCs w:val="20"/>
              </w:rPr>
              <w:t>to ask questions about</w:t>
            </w:r>
            <w:r w:rsidR="00D30642">
              <w:rPr>
                <w:sz w:val="20"/>
                <w:szCs w:val="20"/>
              </w:rPr>
              <w:t xml:space="preserve"> and/or </w:t>
            </w:r>
            <w:r w:rsidR="008D2EEA">
              <w:rPr>
                <w:sz w:val="20"/>
                <w:szCs w:val="20"/>
              </w:rPr>
              <w:t>consider</w:t>
            </w:r>
            <w:r w:rsidR="00B66EFB">
              <w:rPr>
                <w:sz w:val="20"/>
                <w:szCs w:val="20"/>
              </w:rPr>
              <w:t xml:space="preserve"> </w:t>
            </w:r>
            <w:r w:rsidR="00973E0B">
              <w:rPr>
                <w:sz w:val="20"/>
                <w:szCs w:val="20"/>
              </w:rPr>
              <w:t>limitations on the</w:t>
            </w:r>
            <w:r w:rsidR="00133E98">
              <w:rPr>
                <w:sz w:val="20"/>
                <w:szCs w:val="20"/>
              </w:rPr>
              <w:t>ir</w:t>
            </w:r>
            <w:r w:rsidR="00973E0B">
              <w:rPr>
                <w:sz w:val="20"/>
                <w:szCs w:val="20"/>
              </w:rPr>
              <w:t xml:space="preserve"> </w:t>
            </w:r>
            <w:r w:rsidR="00F455E7" w:rsidRPr="00133E98">
              <w:rPr>
                <w:b/>
                <w:bCs/>
                <w:i/>
                <w:iCs/>
                <w:sz w:val="20"/>
                <w:szCs w:val="20"/>
              </w:rPr>
              <w:t>need</w:t>
            </w:r>
            <w:r w:rsidR="00133E98" w:rsidRPr="00133E98">
              <w:rPr>
                <w:b/>
                <w:bCs/>
                <w:i/>
                <w:iCs/>
                <w:sz w:val="20"/>
                <w:szCs w:val="20"/>
              </w:rPr>
              <w:t>s</w:t>
            </w:r>
            <w:r w:rsidR="007C3810">
              <w:rPr>
                <w:sz w:val="20"/>
                <w:szCs w:val="20"/>
              </w:rPr>
              <w:t>.</w:t>
            </w:r>
            <w:r w:rsidR="00D30642">
              <w:rPr>
                <w:sz w:val="20"/>
                <w:szCs w:val="20"/>
              </w:rPr>
              <w:t xml:space="preserve"> </w:t>
            </w:r>
            <w:r w:rsidR="00E60448">
              <w:rPr>
                <w:sz w:val="20"/>
                <w:szCs w:val="20"/>
              </w:rPr>
              <w:t>Provide time for students to work in the alone zone, and then with partners</w:t>
            </w:r>
            <w:r w:rsidR="00B70679">
              <w:rPr>
                <w:sz w:val="20"/>
                <w:szCs w:val="20"/>
              </w:rPr>
              <w:t xml:space="preserve"> to consider resource limitations</w:t>
            </w:r>
            <w:r w:rsidR="00E60448">
              <w:rPr>
                <w:sz w:val="20"/>
                <w:szCs w:val="20"/>
              </w:rPr>
              <w:t xml:space="preserve">. </w:t>
            </w:r>
          </w:p>
          <w:p w14:paraId="1BE9B41E" w14:textId="77777777" w:rsidR="002A6288" w:rsidRDefault="00483A4B" w:rsidP="009D3E26">
            <w:pPr>
              <w:shd w:val="clear" w:color="auto" w:fill="FFFFFF"/>
              <w:spacing w:before="100" w:beforeAutospacing="1" w:after="100" w:afterAutospacing="1" w:line="240" w:lineRule="auto"/>
              <w:rPr>
                <w:sz w:val="20"/>
                <w:szCs w:val="20"/>
              </w:rPr>
            </w:pPr>
            <w:r>
              <w:rPr>
                <w:sz w:val="20"/>
                <w:szCs w:val="20"/>
              </w:rPr>
              <w:t>After</w:t>
            </w:r>
            <w:r w:rsidR="00444B4B">
              <w:rPr>
                <w:sz w:val="20"/>
                <w:szCs w:val="20"/>
              </w:rPr>
              <w:t xml:space="preserve"> appropriate time, ask student volunteers to share their scenarios of how/when a living things’ needs may be limited.</w:t>
            </w:r>
            <w:r w:rsidR="00D9712D">
              <w:rPr>
                <w:sz w:val="20"/>
                <w:szCs w:val="20"/>
              </w:rPr>
              <w:t xml:space="preserve"> If a volunteer shares a human example, ask the class to talk with partners about a possible example with a different </w:t>
            </w:r>
            <w:r w:rsidR="005430D6">
              <w:rPr>
                <w:sz w:val="20"/>
                <w:szCs w:val="20"/>
              </w:rPr>
              <w:t xml:space="preserve">kind of </w:t>
            </w:r>
            <w:r w:rsidR="00D9712D">
              <w:rPr>
                <w:sz w:val="20"/>
                <w:szCs w:val="20"/>
              </w:rPr>
              <w:t>living thing</w:t>
            </w:r>
            <w:r w:rsidR="003D59B0">
              <w:rPr>
                <w:sz w:val="20"/>
                <w:szCs w:val="20"/>
              </w:rPr>
              <w:t>. Again, ask volunteers to share their thoughts</w:t>
            </w:r>
            <w:r w:rsidR="002A6288">
              <w:rPr>
                <w:sz w:val="20"/>
                <w:szCs w:val="20"/>
              </w:rPr>
              <w:t>.</w:t>
            </w:r>
          </w:p>
          <w:p w14:paraId="6A03E3C0" w14:textId="655DB0E8" w:rsidR="005776C3" w:rsidRDefault="002A6288" w:rsidP="009D3E26">
            <w:pPr>
              <w:shd w:val="clear" w:color="auto" w:fill="FFFFFF"/>
              <w:spacing w:before="100" w:beforeAutospacing="1" w:after="100" w:afterAutospacing="1" w:line="240" w:lineRule="auto"/>
              <w:rPr>
                <w:sz w:val="20"/>
                <w:szCs w:val="20"/>
              </w:rPr>
            </w:pPr>
            <w:r w:rsidRPr="00A05FD2">
              <w:rPr>
                <w:i/>
                <w:iCs/>
                <w:sz w:val="20"/>
                <w:szCs w:val="20"/>
              </w:rPr>
              <w:t>Teacher Note:</w:t>
            </w:r>
            <w:r>
              <w:rPr>
                <w:sz w:val="20"/>
                <w:szCs w:val="20"/>
              </w:rPr>
              <w:t xml:space="preserve"> U</w:t>
            </w:r>
            <w:r w:rsidR="000910B6">
              <w:rPr>
                <w:sz w:val="20"/>
                <w:szCs w:val="20"/>
              </w:rPr>
              <w:t>se talk moves that encourage all students to make their thinking visible</w:t>
            </w:r>
            <w:r w:rsidR="003D59B0">
              <w:rPr>
                <w:sz w:val="20"/>
                <w:szCs w:val="20"/>
              </w:rPr>
              <w:t>.</w:t>
            </w:r>
            <w:r w:rsidR="001D6790">
              <w:rPr>
                <w:sz w:val="20"/>
                <w:szCs w:val="20"/>
              </w:rPr>
              <w:t xml:space="preserve"> </w:t>
            </w:r>
          </w:p>
          <w:p w14:paraId="086CF32D" w14:textId="7DD11256" w:rsidR="00BD0F83" w:rsidRDefault="00231090" w:rsidP="004E4C60">
            <w:pPr>
              <w:shd w:val="clear" w:color="auto" w:fill="FFFFFF"/>
              <w:spacing w:after="0" w:line="240" w:lineRule="auto"/>
              <w:rPr>
                <w:sz w:val="20"/>
                <w:szCs w:val="20"/>
              </w:rPr>
            </w:pPr>
            <w:r w:rsidRPr="00A05FD2">
              <w:rPr>
                <w:i/>
                <w:iCs/>
                <w:sz w:val="20"/>
                <w:szCs w:val="20"/>
              </w:rPr>
              <w:t>Teach</w:t>
            </w:r>
            <w:r w:rsidR="00A05FD2">
              <w:rPr>
                <w:i/>
                <w:iCs/>
                <w:sz w:val="20"/>
                <w:szCs w:val="20"/>
              </w:rPr>
              <w:t>er</w:t>
            </w:r>
            <w:r w:rsidRPr="00A05FD2">
              <w:rPr>
                <w:i/>
                <w:iCs/>
                <w:sz w:val="20"/>
                <w:szCs w:val="20"/>
              </w:rPr>
              <w:t xml:space="preserve"> Note:</w:t>
            </w:r>
            <w:r>
              <w:rPr>
                <w:sz w:val="20"/>
                <w:szCs w:val="20"/>
              </w:rPr>
              <w:t xml:space="preserve"> </w:t>
            </w:r>
            <w:r w:rsidR="001D6790">
              <w:rPr>
                <w:sz w:val="20"/>
                <w:szCs w:val="20"/>
              </w:rPr>
              <w:t>If students do not consider a variety of living things, consider providing additional examples.</w:t>
            </w:r>
            <w:r w:rsidR="00D96FEC">
              <w:rPr>
                <w:sz w:val="20"/>
                <w:szCs w:val="20"/>
              </w:rPr>
              <w:t xml:space="preserve"> </w:t>
            </w:r>
            <w:r w:rsidR="007D5B21">
              <w:rPr>
                <w:sz w:val="20"/>
                <w:szCs w:val="20"/>
              </w:rPr>
              <w:t xml:space="preserve">Example </w:t>
            </w:r>
            <w:r w:rsidR="005776C3">
              <w:rPr>
                <w:sz w:val="20"/>
                <w:szCs w:val="20"/>
              </w:rPr>
              <w:t>D</w:t>
            </w:r>
            <w:r w:rsidR="007D5B21">
              <w:rPr>
                <w:sz w:val="20"/>
                <w:szCs w:val="20"/>
              </w:rPr>
              <w:t>iscourse:</w:t>
            </w:r>
          </w:p>
          <w:p w14:paraId="62D77006" w14:textId="36C6712F" w:rsidR="007D5B21" w:rsidRDefault="007D5B21" w:rsidP="009D3E26">
            <w:pPr>
              <w:shd w:val="clear" w:color="auto" w:fill="FFFFFF"/>
              <w:spacing w:before="100" w:beforeAutospacing="1" w:after="100" w:afterAutospacing="1" w:line="240" w:lineRule="auto"/>
              <w:rPr>
                <w:i/>
                <w:iCs/>
                <w:sz w:val="20"/>
                <w:szCs w:val="20"/>
              </w:rPr>
            </w:pPr>
            <w:r>
              <w:rPr>
                <w:sz w:val="20"/>
                <w:szCs w:val="20"/>
              </w:rPr>
              <w:t xml:space="preserve">Student 1: </w:t>
            </w:r>
            <w:r>
              <w:rPr>
                <w:i/>
                <w:iCs/>
                <w:sz w:val="20"/>
                <w:szCs w:val="20"/>
              </w:rPr>
              <w:t xml:space="preserve">My partner and I thought about </w:t>
            </w:r>
            <w:r w:rsidR="00A31026">
              <w:rPr>
                <w:i/>
                <w:iCs/>
                <w:sz w:val="20"/>
                <w:szCs w:val="20"/>
              </w:rPr>
              <w:t xml:space="preserve">times </w:t>
            </w:r>
            <w:r>
              <w:rPr>
                <w:i/>
                <w:iCs/>
                <w:sz w:val="20"/>
                <w:szCs w:val="20"/>
              </w:rPr>
              <w:t xml:space="preserve">when we are at home and </w:t>
            </w:r>
            <w:r w:rsidR="00AC37FB">
              <w:rPr>
                <w:i/>
                <w:iCs/>
                <w:sz w:val="20"/>
                <w:szCs w:val="20"/>
              </w:rPr>
              <w:t>all the family comes over</w:t>
            </w:r>
            <w:r w:rsidR="00A31026">
              <w:rPr>
                <w:i/>
                <w:iCs/>
                <w:sz w:val="20"/>
                <w:szCs w:val="20"/>
              </w:rPr>
              <w:t xml:space="preserve">. Sometimes it means that there isn’t enough space for </w:t>
            </w:r>
            <w:r w:rsidR="00A31026">
              <w:rPr>
                <w:i/>
                <w:iCs/>
                <w:sz w:val="20"/>
                <w:szCs w:val="20"/>
              </w:rPr>
              <w:lastRenderedPageBreak/>
              <w:t>everyone</w:t>
            </w:r>
            <w:r w:rsidR="00244C4D">
              <w:rPr>
                <w:i/>
                <w:iCs/>
                <w:sz w:val="20"/>
                <w:szCs w:val="20"/>
              </w:rPr>
              <w:t>. S</w:t>
            </w:r>
            <w:r w:rsidR="00A31026">
              <w:rPr>
                <w:i/>
                <w:iCs/>
                <w:sz w:val="20"/>
                <w:szCs w:val="20"/>
              </w:rPr>
              <w:t>o</w:t>
            </w:r>
            <w:r w:rsidR="00A82DC9">
              <w:rPr>
                <w:i/>
                <w:iCs/>
                <w:sz w:val="20"/>
                <w:szCs w:val="20"/>
              </w:rPr>
              <w:t>,</w:t>
            </w:r>
            <w:r w:rsidR="00A31026">
              <w:rPr>
                <w:i/>
                <w:iCs/>
                <w:sz w:val="20"/>
                <w:szCs w:val="20"/>
              </w:rPr>
              <w:t xml:space="preserve"> some of us will have to play outside or </w:t>
            </w:r>
            <w:r w:rsidR="0028675F">
              <w:rPr>
                <w:i/>
                <w:iCs/>
                <w:sz w:val="20"/>
                <w:szCs w:val="20"/>
              </w:rPr>
              <w:t>maybe sit at different tables to eat.</w:t>
            </w:r>
          </w:p>
          <w:p w14:paraId="5ECF3099" w14:textId="56673C64" w:rsidR="00AF6501" w:rsidRDefault="0028675F" w:rsidP="009D3E26">
            <w:pPr>
              <w:shd w:val="clear" w:color="auto" w:fill="FFFFFF"/>
              <w:spacing w:before="100" w:beforeAutospacing="1" w:after="100" w:afterAutospacing="1" w:line="240" w:lineRule="auto"/>
              <w:rPr>
                <w:i/>
                <w:iCs/>
                <w:sz w:val="20"/>
                <w:szCs w:val="20"/>
              </w:rPr>
            </w:pPr>
            <w:r>
              <w:rPr>
                <w:sz w:val="20"/>
                <w:szCs w:val="20"/>
              </w:rPr>
              <w:t xml:space="preserve">Teacher: </w:t>
            </w:r>
            <w:r w:rsidR="00F6516D" w:rsidRPr="00AF6501">
              <w:rPr>
                <w:i/>
                <w:iCs/>
                <w:sz w:val="20"/>
                <w:szCs w:val="20"/>
              </w:rPr>
              <w:t>Yes, that example does a good job of illustrating what it can mean when you do not have ample space.</w:t>
            </w:r>
            <w:r w:rsidR="00B032D3" w:rsidRPr="00AF6501">
              <w:rPr>
                <w:i/>
                <w:iCs/>
                <w:sz w:val="20"/>
                <w:szCs w:val="20"/>
              </w:rPr>
              <w:t xml:space="preserve"> What kind of </w:t>
            </w:r>
            <w:r w:rsidR="009973EB">
              <w:rPr>
                <w:i/>
                <w:iCs/>
                <w:sz w:val="20"/>
                <w:szCs w:val="20"/>
              </w:rPr>
              <w:t xml:space="preserve">space </w:t>
            </w:r>
            <w:r w:rsidR="00AF6501" w:rsidRPr="00AF6501">
              <w:rPr>
                <w:i/>
                <w:iCs/>
                <w:sz w:val="20"/>
                <w:szCs w:val="20"/>
              </w:rPr>
              <w:t xml:space="preserve">limitations </w:t>
            </w:r>
            <w:r w:rsidR="001E0D7E" w:rsidRPr="00AF6501">
              <w:rPr>
                <w:i/>
                <w:iCs/>
                <w:sz w:val="20"/>
                <w:szCs w:val="20"/>
              </w:rPr>
              <w:t xml:space="preserve">can you see </w:t>
            </w:r>
            <w:r w:rsidR="00AF6501" w:rsidRPr="00AF6501">
              <w:rPr>
                <w:i/>
                <w:iCs/>
                <w:sz w:val="20"/>
                <w:szCs w:val="20"/>
              </w:rPr>
              <w:t>other animals or plants experiencing?</w:t>
            </w:r>
            <w:r w:rsidR="00AD0143">
              <w:rPr>
                <w:i/>
                <w:iCs/>
                <w:sz w:val="20"/>
                <w:szCs w:val="20"/>
              </w:rPr>
              <w:t xml:space="preserve"> </w:t>
            </w:r>
            <w:r w:rsidR="0090258A">
              <w:rPr>
                <w:i/>
                <w:iCs/>
                <w:sz w:val="20"/>
                <w:szCs w:val="20"/>
              </w:rPr>
              <w:t xml:space="preserve">Let me provide </w:t>
            </w:r>
            <w:r w:rsidR="00AD0143">
              <w:rPr>
                <w:i/>
                <w:iCs/>
                <w:sz w:val="20"/>
                <w:szCs w:val="20"/>
              </w:rPr>
              <w:t xml:space="preserve">a plant example that might help you think of something you know. </w:t>
            </w:r>
            <w:r w:rsidR="00964ED4">
              <w:rPr>
                <w:i/>
                <w:iCs/>
                <w:sz w:val="20"/>
                <w:szCs w:val="20"/>
              </w:rPr>
              <w:t xml:space="preserve">One time I planted </w:t>
            </w:r>
            <w:r w:rsidR="00962536">
              <w:rPr>
                <w:i/>
                <w:iCs/>
                <w:sz w:val="20"/>
                <w:szCs w:val="20"/>
              </w:rPr>
              <w:t xml:space="preserve">a dozen daffodil bulbs </w:t>
            </w:r>
            <w:r w:rsidR="00EE0774">
              <w:rPr>
                <w:i/>
                <w:iCs/>
                <w:sz w:val="20"/>
                <w:szCs w:val="20"/>
              </w:rPr>
              <w:t>(show image of daffodil/bulbs</w:t>
            </w:r>
            <w:r w:rsidR="00452451">
              <w:rPr>
                <w:i/>
                <w:iCs/>
                <w:sz w:val="20"/>
                <w:szCs w:val="20"/>
              </w:rPr>
              <w:t xml:space="preserve"> like the ones below</w:t>
            </w:r>
            <w:r w:rsidR="00EE0774">
              <w:rPr>
                <w:i/>
                <w:iCs/>
                <w:sz w:val="20"/>
                <w:szCs w:val="20"/>
              </w:rPr>
              <w:t xml:space="preserve">), but only 8 of them </w:t>
            </w:r>
            <w:proofErr w:type="gramStart"/>
            <w:r w:rsidR="00EE0774">
              <w:rPr>
                <w:i/>
                <w:iCs/>
                <w:sz w:val="20"/>
                <w:szCs w:val="20"/>
              </w:rPr>
              <w:t>actually grew</w:t>
            </w:r>
            <w:proofErr w:type="gramEnd"/>
            <w:r w:rsidR="00EE0774">
              <w:rPr>
                <w:i/>
                <w:iCs/>
                <w:sz w:val="20"/>
                <w:szCs w:val="20"/>
              </w:rPr>
              <w:t xml:space="preserve"> u</w:t>
            </w:r>
            <w:r w:rsidR="00C10FBB">
              <w:rPr>
                <w:i/>
                <w:iCs/>
                <w:sz w:val="20"/>
                <w:szCs w:val="20"/>
              </w:rPr>
              <w:t>p, turned</w:t>
            </w:r>
            <w:r w:rsidR="00EE0774">
              <w:rPr>
                <w:i/>
                <w:iCs/>
                <w:sz w:val="20"/>
                <w:szCs w:val="20"/>
              </w:rPr>
              <w:t xml:space="preserve"> green</w:t>
            </w:r>
            <w:r w:rsidR="00C10FBB">
              <w:rPr>
                <w:i/>
                <w:iCs/>
                <w:sz w:val="20"/>
                <w:szCs w:val="20"/>
              </w:rPr>
              <w:t>,</w:t>
            </w:r>
            <w:r w:rsidR="00EE0774">
              <w:rPr>
                <w:i/>
                <w:iCs/>
                <w:sz w:val="20"/>
                <w:szCs w:val="20"/>
              </w:rPr>
              <w:t xml:space="preserve"> and blossomed.</w:t>
            </w:r>
            <w:r w:rsidR="00F21D18">
              <w:rPr>
                <w:i/>
                <w:iCs/>
                <w:sz w:val="20"/>
                <w:szCs w:val="20"/>
              </w:rPr>
              <w:t xml:space="preserve"> I think this probably happened because they did not all have enough space to grow</w:t>
            </w:r>
            <w:r w:rsidR="00D12478">
              <w:rPr>
                <w:i/>
                <w:iCs/>
                <w:sz w:val="20"/>
                <w:szCs w:val="20"/>
              </w:rPr>
              <w:t xml:space="preserve"> in their soil, and maybe even because</w:t>
            </w:r>
            <w:r w:rsidR="00115F69">
              <w:rPr>
                <w:i/>
                <w:iCs/>
                <w:sz w:val="20"/>
                <w:szCs w:val="20"/>
              </w:rPr>
              <w:t xml:space="preserve"> there wasn’t enough space</w:t>
            </w:r>
            <w:r w:rsidR="00D12478">
              <w:rPr>
                <w:i/>
                <w:iCs/>
                <w:sz w:val="20"/>
                <w:szCs w:val="20"/>
              </w:rPr>
              <w:t xml:space="preserve"> for all of them </w:t>
            </w:r>
            <w:r w:rsidR="00115F69">
              <w:rPr>
                <w:i/>
                <w:iCs/>
                <w:sz w:val="20"/>
                <w:szCs w:val="20"/>
              </w:rPr>
              <w:t xml:space="preserve">to get to the sunlight so they could </w:t>
            </w:r>
            <w:r w:rsidR="00244C4D">
              <w:rPr>
                <w:i/>
                <w:iCs/>
                <w:sz w:val="20"/>
                <w:szCs w:val="20"/>
              </w:rPr>
              <w:t>make food</w:t>
            </w:r>
            <w:r w:rsidR="00F21D18">
              <w:rPr>
                <w:i/>
                <w:iCs/>
                <w:sz w:val="20"/>
                <w:szCs w:val="20"/>
              </w:rPr>
              <w:t>.</w:t>
            </w:r>
          </w:p>
          <w:p w14:paraId="2C29275C" w14:textId="210CA431" w:rsidR="007B3FEC" w:rsidRPr="00AD0143" w:rsidRDefault="00671FC8" w:rsidP="009D3E26">
            <w:pPr>
              <w:shd w:val="clear" w:color="auto" w:fill="FFFFFF"/>
              <w:spacing w:before="100" w:beforeAutospacing="1" w:after="100" w:afterAutospacing="1" w:line="240" w:lineRule="auto"/>
              <w:rPr>
                <w:i/>
                <w:iCs/>
                <w:sz w:val="20"/>
                <w:szCs w:val="20"/>
              </w:rPr>
            </w:pPr>
            <w:r>
              <w:rPr>
                <w:i/>
                <w:iCs/>
                <w:noProof/>
                <w:sz w:val="20"/>
                <w:szCs w:val="20"/>
              </w:rPr>
              <w:drawing>
                <wp:inline distT="0" distB="0" distL="0" distR="0" wp14:anchorId="5DA53573" wp14:editId="269A8211">
                  <wp:extent cx="1300084" cy="97499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nature-blossom-plant-flower-bloom-food-spring-produce-vegetable-yellow-garden-onion-flowers-narcissus-easter-spring-flower-spring-awakening-matsutake-fr-hlingsanfang-flowering-plant-flowers-in-spring-spring-greetings-flower-bulbs-osterglocken-grass-family-plant-stem-land-plant-penny-bun-end-of-winter-1223771.jpg"/>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322382" cy="991715"/>
                          </a:xfrm>
                          <a:prstGeom prst="rect">
                            <a:avLst/>
                          </a:prstGeom>
                        </pic:spPr>
                      </pic:pic>
                    </a:graphicData>
                  </a:graphic>
                </wp:inline>
              </w:drawing>
            </w:r>
            <w:r w:rsidR="005B2D78">
              <w:rPr>
                <w:i/>
                <w:iCs/>
                <w:sz w:val="20"/>
                <w:szCs w:val="20"/>
              </w:rPr>
              <w:t xml:space="preserve">        </w:t>
            </w:r>
            <w:r>
              <w:rPr>
                <w:i/>
                <w:iCs/>
                <w:noProof/>
                <w:sz w:val="20"/>
                <w:szCs w:val="20"/>
              </w:rPr>
              <w:drawing>
                <wp:inline distT="0" distB="0" distL="0" distR="0" wp14:anchorId="675C459B" wp14:editId="533D46E9">
                  <wp:extent cx="1284782" cy="963516"/>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311894" cy="983849"/>
                          </a:xfrm>
                          <a:prstGeom prst="rect">
                            <a:avLst/>
                          </a:prstGeom>
                        </pic:spPr>
                      </pic:pic>
                    </a:graphicData>
                  </a:graphic>
                </wp:inline>
              </w:drawing>
            </w:r>
          </w:p>
        </w:tc>
        <w:tc>
          <w:tcPr>
            <w:tcW w:w="4785" w:type="dxa"/>
            <w:gridSpan w:val="2"/>
          </w:tcPr>
          <w:p w14:paraId="5318809C" w14:textId="767416D4" w:rsidR="00141D6C" w:rsidRDefault="005F4467" w:rsidP="008A0932">
            <w:pPr>
              <w:shd w:val="clear" w:color="auto" w:fill="FFFFFF"/>
              <w:spacing w:before="100" w:beforeAutospacing="1" w:after="100" w:afterAutospacing="1" w:line="240" w:lineRule="auto"/>
              <w:rPr>
                <w:sz w:val="20"/>
                <w:szCs w:val="20"/>
              </w:rPr>
            </w:pPr>
            <w:r>
              <w:rPr>
                <w:sz w:val="20"/>
                <w:szCs w:val="20"/>
              </w:rPr>
              <w:lastRenderedPageBreak/>
              <w:t xml:space="preserve">Show students </w:t>
            </w:r>
            <w:r w:rsidR="004A0F77">
              <w:rPr>
                <w:sz w:val="20"/>
                <w:szCs w:val="20"/>
              </w:rPr>
              <w:t xml:space="preserve">model </w:t>
            </w:r>
            <w:r w:rsidR="008D4FC8">
              <w:rPr>
                <w:sz w:val="20"/>
                <w:szCs w:val="20"/>
              </w:rPr>
              <w:t xml:space="preserve">of </w:t>
            </w:r>
            <w:r w:rsidR="009B3C11">
              <w:rPr>
                <w:sz w:val="20"/>
                <w:szCs w:val="20"/>
              </w:rPr>
              <w:t xml:space="preserve">temperature changes in the US </w:t>
            </w:r>
            <w:r w:rsidR="005321A8">
              <w:rPr>
                <w:i/>
                <w:iCs/>
                <w:sz w:val="20"/>
                <w:szCs w:val="20"/>
              </w:rPr>
              <w:t>without telling them what is being represented</w:t>
            </w:r>
            <w:r>
              <w:rPr>
                <w:sz w:val="20"/>
                <w:szCs w:val="20"/>
              </w:rPr>
              <w:t xml:space="preserve">. </w:t>
            </w:r>
            <w:r w:rsidR="005321A8">
              <w:rPr>
                <w:sz w:val="20"/>
                <w:szCs w:val="20"/>
              </w:rPr>
              <w:t xml:space="preserve">As in engaging in Topic 1 provide time for students to study the </w:t>
            </w:r>
            <w:r w:rsidR="00DC3633">
              <w:rPr>
                <w:sz w:val="20"/>
                <w:szCs w:val="20"/>
              </w:rPr>
              <w:t xml:space="preserve">data provided to identify patterns and make predictions </w:t>
            </w:r>
            <w:r w:rsidR="00DC3633">
              <w:rPr>
                <w:sz w:val="20"/>
                <w:szCs w:val="20"/>
              </w:rPr>
              <w:lastRenderedPageBreak/>
              <w:t xml:space="preserve">about what can be expected in the future. </w:t>
            </w:r>
            <w:r w:rsidR="00543350">
              <w:rPr>
                <w:sz w:val="20"/>
                <w:szCs w:val="20"/>
              </w:rPr>
              <w:t>(</w:t>
            </w:r>
            <w:r w:rsidR="00543350" w:rsidRPr="00770208">
              <w:rPr>
                <w:sz w:val="20"/>
                <w:szCs w:val="20"/>
              </w:rPr>
              <w:t>Source:</w:t>
            </w:r>
            <w:r w:rsidR="00543350">
              <w:rPr>
                <w:sz w:val="20"/>
                <w:szCs w:val="20"/>
              </w:rPr>
              <w:t xml:space="preserve"> </w:t>
            </w:r>
            <w:hyperlink r:id="rId24" w:history="1">
              <w:r w:rsidR="00543350" w:rsidRPr="00770208">
                <w:rPr>
                  <w:rStyle w:val="Hyperlink"/>
                  <w:sz w:val="16"/>
                  <w:szCs w:val="16"/>
                </w:rPr>
                <w:t>https://www.washingtonpost.com/graphics/2019/national/climate-environment/climate-change-america/</w:t>
              </w:r>
            </w:hyperlink>
            <w:r w:rsidR="00543350">
              <w:t>)</w:t>
            </w:r>
          </w:p>
          <w:p w14:paraId="1E6F29E2" w14:textId="1EA36257" w:rsidR="00EF12B3" w:rsidRDefault="00141D6C" w:rsidP="00535C61">
            <w:pPr>
              <w:shd w:val="clear" w:color="auto" w:fill="FFFFFF"/>
              <w:spacing w:after="0" w:line="240" w:lineRule="auto"/>
              <w:rPr>
                <w:sz w:val="20"/>
                <w:szCs w:val="20"/>
              </w:rPr>
            </w:pPr>
            <w:r>
              <w:rPr>
                <w:sz w:val="20"/>
                <w:szCs w:val="20"/>
              </w:rPr>
              <w:t xml:space="preserve">Students then informed that the model presents changes in temperature over time in the United States. </w:t>
            </w:r>
            <w:r w:rsidR="00BD1CF8">
              <w:rPr>
                <w:sz w:val="20"/>
                <w:szCs w:val="20"/>
              </w:rPr>
              <w:t>Students re-examine the trends associated with location and temperature. Students generate a list of questions about the temperature trends</w:t>
            </w:r>
            <w:r w:rsidR="00EF12B3">
              <w:rPr>
                <w:sz w:val="20"/>
                <w:szCs w:val="20"/>
              </w:rPr>
              <w:t>. Possible student questions:</w:t>
            </w:r>
          </w:p>
          <w:p w14:paraId="7D005953" w14:textId="293E6191" w:rsidR="009E1E78" w:rsidRDefault="009E1E78" w:rsidP="00535C61">
            <w:pPr>
              <w:shd w:val="clear" w:color="auto" w:fill="FFFFFF"/>
              <w:spacing w:after="0" w:line="240" w:lineRule="auto"/>
              <w:rPr>
                <w:i/>
                <w:iCs/>
                <w:sz w:val="20"/>
                <w:szCs w:val="20"/>
              </w:rPr>
            </w:pPr>
            <w:r>
              <w:rPr>
                <w:i/>
                <w:iCs/>
                <w:sz w:val="20"/>
                <w:szCs w:val="20"/>
              </w:rPr>
              <w:t>Why is the temperature changing?</w:t>
            </w:r>
          </w:p>
          <w:p w14:paraId="5931D2B6" w14:textId="0771FF04" w:rsidR="00535C61" w:rsidRDefault="00535C61" w:rsidP="00535C61">
            <w:pPr>
              <w:shd w:val="clear" w:color="auto" w:fill="FFFFFF"/>
              <w:spacing w:after="0" w:line="240" w:lineRule="auto"/>
              <w:rPr>
                <w:i/>
                <w:iCs/>
                <w:sz w:val="20"/>
                <w:szCs w:val="20"/>
              </w:rPr>
            </w:pPr>
            <w:r>
              <w:rPr>
                <w:i/>
                <w:iCs/>
                <w:sz w:val="20"/>
                <w:szCs w:val="20"/>
              </w:rPr>
              <w:t xml:space="preserve">Why </w:t>
            </w:r>
            <w:r w:rsidR="00BE4F85">
              <w:rPr>
                <w:i/>
                <w:iCs/>
                <w:sz w:val="20"/>
                <w:szCs w:val="20"/>
              </w:rPr>
              <w:t>is the temperature changing so much in the Midwest?</w:t>
            </w:r>
          </w:p>
          <w:p w14:paraId="2B8729D5" w14:textId="72737034" w:rsidR="00BE4F85" w:rsidRPr="009E1E78" w:rsidRDefault="009E1E78" w:rsidP="00535C61">
            <w:pPr>
              <w:shd w:val="clear" w:color="auto" w:fill="FFFFFF"/>
              <w:spacing w:after="0" w:line="240" w:lineRule="auto"/>
              <w:rPr>
                <w:i/>
                <w:iCs/>
                <w:sz w:val="20"/>
                <w:szCs w:val="20"/>
              </w:rPr>
            </w:pPr>
            <w:r>
              <w:rPr>
                <w:i/>
                <w:iCs/>
                <w:sz w:val="20"/>
                <w:szCs w:val="20"/>
              </w:rPr>
              <w:t>How did the scientists get this data?</w:t>
            </w:r>
          </w:p>
          <w:p w14:paraId="159BC9DB" w14:textId="60558811" w:rsidR="001F72A8" w:rsidRDefault="00EF12B3" w:rsidP="008A0932">
            <w:pPr>
              <w:shd w:val="clear" w:color="auto" w:fill="FFFFFF"/>
              <w:spacing w:before="100" w:beforeAutospacing="1" w:after="100" w:afterAutospacing="1" w:line="240" w:lineRule="auto"/>
              <w:rPr>
                <w:sz w:val="20"/>
                <w:szCs w:val="20"/>
              </w:rPr>
            </w:pPr>
            <w:r>
              <w:rPr>
                <w:sz w:val="20"/>
                <w:szCs w:val="20"/>
              </w:rPr>
              <w:t>Students</w:t>
            </w:r>
            <w:r w:rsidR="000938AA">
              <w:rPr>
                <w:sz w:val="20"/>
                <w:szCs w:val="20"/>
              </w:rPr>
              <w:t xml:space="preserve"> post</w:t>
            </w:r>
            <w:r w:rsidR="00C20099">
              <w:rPr>
                <w:sz w:val="20"/>
                <w:szCs w:val="20"/>
              </w:rPr>
              <w:t xml:space="preserve"> </w:t>
            </w:r>
            <w:r>
              <w:rPr>
                <w:sz w:val="20"/>
                <w:szCs w:val="20"/>
              </w:rPr>
              <w:t xml:space="preserve">questions </w:t>
            </w:r>
            <w:r w:rsidR="00C20099">
              <w:rPr>
                <w:sz w:val="20"/>
                <w:szCs w:val="20"/>
              </w:rPr>
              <w:t>on shared screen space.</w:t>
            </w:r>
            <w:r w:rsidR="0000332A">
              <w:rPr>
                <w:sz w:val="20"/>
                <w:szCs w:val="20"/>
              </w:rPr>
              <w:t xml:space="preserve"> (Possible </w:t>
            </w:r>
            <w:r w:rsidR="000A207F">
              <w:rPr>
                <w:sz w:val="20"/>
                <w:szCs w:val="20"/>
              </w:rPr>
              <w:t>D</w:t>
            </w:r>
            <w:r w:rsidR="0000332A">
              <w:rPr>
                <w:sz w:val="20"/>
                <w:szCs w:val="20"/>
              </w:rPr>
              <w:t xml:space="preserve">igital </w:t>
            </w:r>
            <w:r w:rsidR="000A207F">
              <w:rPr>
                <w:sz w:val="20"/>
                <w:szCs w:val="20"/>
              </w:rPr>
              <w:t>S</w:t>
            </w:r>
            <w:r w:rsidR="0000332A">
              <w:rPr>
                <w:sz w:val="20"/>
                <w:szCs w:val="20"/>
              </w:rPr>
              <w:t xml:space="preserve">pace: </w:t>
            </w:r>
            <w:hyperlink r:id="rId25" w:history="1">
              <w:r w:rsidR="00600E19" w:rsidRPr="00482A55">
                <w:rPr>
                  <w:rStyle w:val="Hyperlink"/>
                  <w:sz w:val="20"/>
                  <w:szCs w:val="20"/>
                </w:rPr>
                <w:t>https://jamboard.google.com/d/1bTCK0w4_JKyoh1xl2iF9s-rcPInOEjEzR8XUuBjimn0/edit?usp=sharing</w:t>
              </w:r>
            </w:hyperlink>
            <w:r w:rsidR="00600E19">
              <w:rPr>
                <w:sz w:val="20"/>
                <w:szCs w:val="20"/>
              </w:rPr>
              <w:t xml:space="preserve"> </w:t>
            </w:r>
            <w:r w:rsidR="001F72A8">
              <w:rPr>
                <w:sz w:val="20"/>
                <w:szCs w:val="20"/>
              </w:rPr>
              <w:t>)</w:t>
            </w:r>
          </w:p>
          <w:p w14:paraId="2BBEBC90" w14:textId="6FC2C23B" w:rsidR="00EB290C" w:rsidRDefault="00EB290C" w:rsidP="008A0932">
            <w:pPr>
              <w:shd w:val="clear" w:color="auto" w:fill="FFFFFF"/>
              <w:spacing w:before="100" w:beforeAutospacing="1" w:after="100" w:afterAutospacing="1" w:line="240" w:lineRule="auto"/>
              <w:rPr>
                <w:sz w:val="20"/>
                <w:szCs w:val="20"/>
              </w:rPr>
            </w:pPr>
            <w:r>
              <w:rPr>
                <w:sz w:val="20"/>
                <w:szCs w:val="20"/>
              </w:rPr>
              <w:t xml:space="preserve">Students </w:t>
            </w:r>
            <w:r w:rsidR="00C20099">
              <w:rPr>
                <w:sz w:val="20"/>
                <w:szCs w:val="20"/>
              </w:rPr>
              <w:t xml:space="preserve">then </w:t>
            </w:r>
            <w:r>
              <w:rPr>
                <w:sz w:val="20"/>
                <w:szCs w:val="20"/>
              </w:rPr>
              <w:t xml:space="preserve">re-visit their </w:t>
            </w:r>
            <w:r w:rsidR="00171402">
              <w:rPr>
                <w:sz w:val="20"/>
                <w:szCs w:val="20"/>
              </w:rPr>
              <w:t xml:space="preserve">Needs vs. Wants table from the Engage phase of Topic 1. </w:t>
            </w:r>
            <w:r w:rsidR="00AC2A93">
              <w:rPr>
                <w:sz w:val="20"/>
                <w:szCs w:val="20"/>
              </w:rPr>
              <w:t xml:space="preserve">Make explicit </w:t>
            </w:r>
            <w:r w:rsidR="004908AF">
              <w:rPr>
                <w:sz w:val="20"/>
                <w:szCs w:val="20"/>
              </w:rPr>
              <w:t xml:space="preserve">that </w:t>
            </w:r>
            <w:r w:rsidR="009D5125">
              <w:rPr>
                <w:sz w:val="20"/>
                <w:szCs w:val="20"/>
              </w:rPr>
              <w:t xml:space="preserve">many of the </w:t>
            </w:r>
            <w:r w:rsidR="009D5125" w:rsidRPr="004908AF">
              <w:rPr>
                <w:i/>
                <w:iCs/>
                <w:sz w:val="20"/>
                <w:szCs w:val="20"/>
              </w:rPr>
              <w:t>wants</w:t>
            </w:r>
            <w:r w:rsidR="009D5125">
              <w:rPr>
                <w:sz w:val="20"/>
                <w:szCs w:val="20"/>
              </w:rPr>
              <w:t xml:space="preserve"> are connected to a need for electricity</w:t>
            </w:r>
            <w:r w:rsidR="00D934B9">
              <w:rPr>
                <w:sz w:val="20"/>
                <w:szCs w:val="20"/>
              </w:rPr>
              <w:t xml:space="preserve"> or transportation</w:t>
            </w:r>
            <w:r w:rsidR="009C2D1F">
              <w:rPr>
                <w:sz w:val="20"/>
                <w:szCs w:val="20"/>
              </w:rPr>
              <w:t>. T</w:t>
            </w:r>
            <w:r w:rsidR="009D5125">
              <w:rPr>
                <w:sz w:val="20"/>
                <w:szCs w:val="20"/>
              </w:rPr>
              <w:t>herefore</w:t>
            </w:r>
            <w:r w:rsidR="009C2D1F">
              <w:rPr>
                <w:sz w:val="20"/>
                <w:szCs w:val="20"/>
              </w:rPr>
              <w:t>,</w:t>
            </w:r>
            <w:r w:rsidR="009D5125">
              <w:rPr>
                <w:sz w:val="20"/>
                <w:szCs w:val="20"/>
              </w:rPr>
              <w:t xml:space="preserve"> </w:t>
            </w:r>
            <w:r w:rsidR="00CF4F77">
              <w:rPr>
                <w:sz w:val="20"/>
                <w:szCs w:val="20"/>
              </w:rPr>
              <w:t xml:space="preserve">students </w:t>
            </w:r>
            <w:r w:rsidR="002608E1">
              <w:rPr>
                <w:sz w:val="20"/>
                <w:szCs w:val="20"/>
              </w:rPr>
              <w:t xml:space="preserve">will </w:t>
            </w:r>
            <w:r w:rsidR="00AC2A93">
              <w:rPr>
                <w:sz w:val="20"/>
                <w:szCs w:val="20"/>
              </w:rPr>
              <w:t xml:space="preserve">now </w:t>
            </w:r>
            <w:r w:rsidR="002608E1">
              <w:rPr>
                <w:sz w:val="20"/>
                <w:szCs w:val="20"/>
              </w:rPr>
              <w:t xml:space="preserve">be learning more about </w:t>
            </w:r>
            <w:r w:rsidR="004C0454">
              <w:rPr>
                <w:sz w:val="20"/>
                <w:szCs w:val="20"/>
              </w:rPr>
              <w:t>how th</w:t>
            </w:r>
            <w:r w:rsidR="00D934B9">
              <w:rPr>
                <w:sz w:val="20"/>
                <w:szCs w:val="20"/>
              </w:rPr>
              <w:t>ose</w:t>
            </w:r>
            <w:r w:rsidR="004C0454">
              <w:rPr>
                <w:sz w:val="20"/>
                <w:szCs w:val="20"/>
              </w:rPr>
              <w:t xml:space="preserve"> energy demand</w:t>
            </w:r>
            <w:r w:rsidR="00D934B9">
              <w:rPr>
                <w:sz w:val="20"/>
                <w:szCs w:val="20"/>
              </w:rPr>
              <w:t>s</w:t>
            </w:r>
            <w:r w:rsidR="004C0454">
              <w:rPr>
                <w:sz w:val="20"/>
                <w:szCs w:val="20"/>
              </w:rPr>
              <w:t xml:space="preserve"> </w:t>
            </w:r>
            <w:r w:rsidR="009B7E48">
              <w:rPr>
                <w:sz w:val="20"/>
                <w:szCs w:val="20"/>
              </w:rPr>
              <w:t xml:space="preserve">may </w:t>
            </w:r>
            <w:r w:rsidR="009E0D66">
              <w:rPr>
                <w:sz w:val="20"/>
                <w:szCs w:val="20"/>
              </w:rPr>
              <w:t>a</w:t>
            </w:r>
            <w:r w:rsidR="009B7E48">
              <w:rPr>
                <w:sz w:val="20"/>
                <w:szCs w:val="20"/>
              </w:rPr>
              <w:t xml:space="preserve">ffect </w:t>
            </w:r>
            <w:r w:rsidR="004C0454">
              <w:rPr>
                <w:sz w:val="20"/>
                <w:szCs w:val="20"/>
              </w:rPr>
              <w:t>Earth</w:t>
            </w:r>
            <w:r w:rsidR="00AC2A93">
              <w:rPr>
                <w:sz w:val="20"/>
                <w:szCs w:val="20"/>
              </w:rPr>
              <w:t>.</w:t>
            </w:r>
          </w:p>
          <w:p w14:paraId="11514A69" w14:textId="2824009C" w:rsidR="00BC7EC4" w:rsidRDefault="00446E4E" w:rsidP="00802477">
            <w:pPr>
              <w:shd w:val="clear" w:color="auto" w:fill="FFFFFF"/>
              <w:spacing w:before="100" w:beforeAutospacing="1" w:after="0" w:line="240" w:lineRule="auto"/>
              <w:rPr>
                <w:sz w:val="20"/>
                <w:szCs w:val="20"/>
              </w:rPr>
            </w:pPr>
            <w:r>
              <w:rPr>
                <w:i/>
                <w:iCs/>
                <w:sz w:val="20"/>
                <w:szCs w:val="20"/>
              </w:rPr>
              <w:t xml:space="preserve">Teacher Note: </w:t>
            </w:r>
            <w:r w:rsidR="00E319D3">
              <w:rPr>
                <w:sz w:val="20"/>
                <w:szCs w:val="20"/>
              </w:rPr>
              <w:t>Assessing</w:t>
            </w:r>
            <w:r w:rsidR="008A0932">
              <w:rPr>
                <w:sz w:val="20"/>
                <w:szCs w:val="20"/>
              </w:rPr>
              <w:t xml:space="preserve"> students’ core ideas about </w:t>
            </w:r>
            <w:r w:rsidR="008A0932">
              <w:rPr>
                <w:i/>
                <w:iCs/>
                <w:sz w:val="20"/>
                <w:szCs w:val="20"/>
              </w:rPr>
              <w:t>energy</w:t>
            </w:r>
            <w:r w:rsidR="008A0932">
              <w:rPr>
                <w:sz w:val="20"/>
                <w:szCs w:val="20"/>
              </w:rPr>
              <w:t xml:space="preserve"> may be needed</w:t>
            </w:r>
            <w:r w:rsidR="002773DC">
              <w:rPr>
                <w:sz w:val="20"/>
                <w:szCs w:val="20"/>
              </w:rPr>
              <w:t xml:space="preserve"> at this time</w:t>
            </w:r>
            <w:r w:rsidR="008A0932">
              <w:rPr>
                <w:sz w:val="20"/>
                <w:szCs w:val="20"/>
              </w:rPr>
              <w:t xml:space="preserve">. A </w:t>
            </w:r>
            <w:r w:rsidR="008A0932" w:rsidRPr="00BD0F83">
              <w:rPr>
                <w:i/>
                <w:iCs/>
                <w:sz w:val="20"/>
                <w:szCs w:val="20"/>
              </w:rPr>
              <w:t>quick check</w:t>
            </w:r>
            <w:r w:rsidR="008A0932">
              <w:rPr>
                <w:sz w:val="20"/>
                <w:szCs w:val="20"/>
              </w:rPr>
              <w:t xml:space="preserve"> on energy could be as simple as a photo splash where students show thumbs up for something that is/has energy or thumbs down for something that is not energy. Or it could be as complex as a card sort. For example:</w:t>
            </w:r>
          </w:p>
          <w:tbl>
            <w:tblPr>
              <w:tblStyle w:val="TableGrid"/>
              <w:tblW w:w="0" w:type="auto"/>
              <w:jc w:val="center"/>
              <w:tblLayout w:type="fixed"/>
              <w:tblLook w:val="04A0" w:firstRow="1" w:lastRow="0" w:firstColumn="1" w:lastColumn="0" w:noHBand="0" w:noVBand="1"/>
            </w:tblPr>
            <w:tblGrid>
              <w:gridCol w:w="2282"/>
              <w:gridCol w:w="2283"/>
            </w:tblGrid>
            <w:tr w:rsidR="008A0932" w14:paraId="75C0F560" w14:textId="77777777" w:rsidTr="00812693">
              <w:trPr>
                <w:jc w:val="center"/>
              </w:trPr>
              <w:tc>
                <w:tcPr>
                  <w:tcW w:w="2282" w:type="dxa"/>
                </w:tcPr>
                <w:p w14:paraId="76A05F8E" w14:textId="77777777" w:rsidR="008A0932" w:rsidRDefault="008A0932" w:rsidP="008A0932">
                  <w:pPr>
                    <w:spacing w:before="100" w:beforeAutospacing="1" w:after="100" w:afterAutospacing="1"/>
                    <w:jc w:val="center"/>
                    <w:rPr>
                      <w:sz w:val="20"/>
                      <w:szCs w:val="20"/>
                    </w:rPr>
                  </w:pPr>
                  <w:r>
                    <w:rPr>
                      <w:noProof/>
                      <w:sz w:val="20"/>
                      <w:szCs w:val="20"/>
                    </w:rPr>
                    <w:drawing>
                      <wp:inline distT="0" distB="0" distL="0" distR="0" wp14:anchorId="53F6DC89" wp14:editId="40774E82">
                        <wp:extent cx="531628" cy="677272"/>
                        <wp:effectExtent l="0" t="0" r="190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humbs_up_right.png"/>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561684" cy="715562"/>
                                </a:xfrm>
                                <a:prstGeom prst="rect">
                                  <a:avLst/>
                                </a:prstGeom>
                              </pic:spPr>
                            </pic:pic>
                          </a:graphicData>
                        </a:graphic>
                      </wp:inline>
                    </w:drawing>
                  </w:r>
                </w:p>
              </w:tc>
              <w:tc>
                <w:tcPr>
                  <w:tcW w:w="2283" w:type="dxa"/>
                </w:tcPr>
                <w:p w14:paraId="017EBA62" w14:textId="77777777" w:rsidR="008A0932" w:rsidRDefault="008A0932" w:rsidP="008A0932">
                  <w:pPr>
                    <w:spacing w:before="100" w:beforeAutospacing="1" w:after="100" w:afterAutospacing="1"/>
                    <w:jc w:val="center"/>
                    <w:rPr>
                      <w:sz w:val="20"/>
                      <w:szCs w:val="20"/>
                    </w:rPr>
                  </w:pPr>
                  <w:r>
                    <w:rPr>
                      <w:noProof/>
                      <w:sz w:val="20"/>
                      <w:szCs w:val="20"/>
                    </w:rPr>
                    <w:drawing>
                      <wp:inline distT="0" distB="0" distL="0" distR="0" wp14:anchorId="3C0BA9CB" wp14:editId="267D9F0C">
                        <wp:extent cx="499731" cy="646483"/>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526146" cy="680655"/>
                                </a:xfrm>
                                <a:prstGeom prst="rect">
                                  <a:avLst/>
                                </a:prstGeom>
                              </pic:spPr>
                            </pic:pic>
                          </a:graphicData>
                        </a:graphic>
                      </wp:inline>
                    </w:drawing>
                  </w:r>
                </w:p>
              </w:tc>
            </w:tr>
            <w:tr w:rsidR="008A0932" w14:paraId="5A12D35F" w14:textId="77777777" w:rsidTr="00812693">
              <w:trPr>
                <w:jc w:val="center"/>
              </w:trPr>
              <w:tc>
                <w:tcPr>
                  <w:tcW w:w="2282" w:type="dxa"/>
                </w:tcPr>
                <w:p w14:paraId="0692516D" w14:textId="77777777" w:rsidR="008A0932" w:rsidRDefault="008A0932" w:rsidP="008A0932">
                  <w:pPr>
                    <w:jc w:val="center"/>
                    <w:rPr>
                      <w:sz w:val="20"/>
                      <w:szCs w:val="20"/>
                    </w:rPr>
                  </w:pPr>
                  <w:r>
                    <w:rPr>
                      <w:noProof/>
                      <w:sz w:val="20"/>
                      <w:szCs w:val="20"/>
                    </w:rPr>
                    <w:drawing>
                      <wp:inline distT="0" distB="0" distL="0" distR="0" wp14:anchorId="3C4B6215" wp14:editId="32FE877C">
                        <wp:extent cx="765175" cy="4784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rotWithShape="1">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rcRect b="18596"/>
                                <a:stretch/>
                              </pic:blipFill>
                              <pic:spPr bwMode="auto">
                                <a:xfrm>
                                  <a:off x="0" y="0"/>
                                  <a:ext cx="786712" cy="491932"/>
                                </a:xfrm>
                                <a:prstGeom prst="rect">
                                  <a:avLst/>
                                </a:prstGeom>
                                <a:ln>
                                  <a:noFill/>
                                </a:ln>
                                <a:extLst>
                                  <a:ext uri="{53640926-AAD7-44D8-BBD7-CCE9431645EC}">
                                    <a14:shadowObscured xmlns:a14="http://schemas.microsoft.com/office/drawing/2010/main"/>
                                  </a:ext>
                                </a:extLst>
                              </pic:spPr>
                            </pic:pic>
                          </a:graphicData>
                        </a:graphic>
                      </wp:inline>
                    </w:drawing>
                  </w:r>
                </w:p>
                <w:p w14:paraId="364A70AE" w14:textId="77777777" w:rsidR="008A0932" w:rsidRDefault="008A0932" w:rsidP="008A0932">
                  <w:pPr>
                    <w:jc w:val="center"/>
                    <w:rPr>
                      <w:sz w:val="20"/>
                      <w:szCs w:val="20"/>
                    </w:rPr>
                  </w:pPr>
                  <w:r>
                    <w:rPr>
                      <w:sz w:val="20"/>
                      <w:szCs w:val="20"/>
                    </w:rPr>
                    <w:t>(rainbow)</w:t>
                  </w:r>
                </w:p>
              </w:tc>
              <w:tc>
                <w:tcPr>
                  <w:tcW w:w="2283" w:type="dxa"/>
                </w:tcPr>
                <w:p w14:paraId="60D191E2" w14:textId="77777777" w:rsidR="008A0932" w:rsidRDefault="008A0932" w:rsidP="008A0932">
                  <w:pPr>
                    <w:jc w:val="center"/>
                    <w:rPr>
                      <w:sz w:val="20"/>
                      <w:szCs w:val="20"/>
                    </w:rPr>
                  </w:pPr>
                  <w:r>
                    <w:rPr>
                      <w:noProof/>
                      <w:sz w:val="20"/>
                      <w:szCs w:val="20"/>
                    </w:rPr>
                    <w:drawing>
                      <wp:inline distT="0" distB="0" distL="0" distR="0" wp14:anchorId="69A0814D" wp14:editId="4D8D5E55">
                        <wp:extent cx="505047" cy="505047"/>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523998" cy="523998"/>
                                </a:xfrm>
                                <a:prstGeom prst="rect">
                                  <a:avLst/>
                                </a:prstGeom>
                              </pic:spPr>
                            </pic:pic>
                          </a:graphicData>
                        </a:graphic>
                      </wp:inline>
                    </w:drawing>
                  </w:r>
                </w:p>
                <w:p w14:paraId="62D680AA" w14:textId="77777777" w:rsidR="008A0932" w:rsidRDefault="008A0932" w:rsidP="008A0932">
                  <w:pPr>
                    <w:jc w:val="center"/>
                    <w:rPr>
                      <w:sz w:val="20"/>
                      <w:szCs w:val="20"/>
                    </w:rPr>
                  </w:pPr>
                  <w:r>
                    <w:rPr>
                      <w:sz w:val="20"/>
                      <w:szCs w:val="20"/>
                    </w:rPr>
                    <w:t>(love)</w:t>
                  </w:r>
                </w:p>
              </w:tc>
            </w:tr>
            <w:tr w:rsidR="008A0932" w14:paraId="65F96CEE" w14:textId="77777777" w:rsidTr="00812693">
              <w:trPr>
                <w:jc w:val="center"/>
              </w:trPr>
              <w:tc>
                <w:tcPr>
                  <w:tcW w:w="2282" w:type="dxa"/>
                </w:tcPr>
                <w:p w14:paraId="1F43C6A5" w14:textId="77777777" w:rsidR="008A0932" w:rsidRDefault="008A0932" w:rsidP="008A0932">
                  <w:pPr>
                    <w:jc w:val="center"/>
                    <w:rPr>
                      <w:sz w:val="20"/>
                      <w:szCs w:val="20"/>
                    </w:rPr>
                  </w:pPr>
                  <w:r>
                    <w:rPr>
                      <w:noProof/>
                      <w:sz w:val="20"/>
                      <w:szCs w:val="20"/>
                    </w:rPr>
                    <w:drawing>
                      <wp:inline distT="0" distB="0" distL="0" distR="0" wp14:anchorId="4368CA48" wp14:editId="2624F91C">
                        <wp:extent cx="372139" cy="489040"/>
                        <wp:effectExtent l="0" t="0" r="889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attery-26613_640.png"/>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398475" cy="523648"/>
                                </a:xfrm>
                                <a:prstGeom prst="rect">
                                  <a:avLst/>
                                </a:prstGeom>
                              </pic:spPr>
                            </pic:pic>
                          </a:graphicData>
                        </a:graphic>
                      </wp:inline>
                    </w:drawing>
                  </w:r>
                </w:p>
                <w:p w14:paraId="06286756" w14:textId="77777777" w:rsidR="008A0932" w:rsidRDefault="008A0932" w:rsidP="008A0932">
                  <w:pPr>
                    <w:jc w:val="center"/>
                    <w:rPr>
                      <w:sz w:val="20"/>
                      <w:szCs w:val="20"/>
                    </w:rPr>
                  </w:pPr>
                  <w:r>
                    <w:rPr>
                      <w:sz w:val="20"/>
                      <w:szCs w:val="20"/>
                    </w:rPr>
                    <w:t>(battery)</w:t>
                  </w:r>
                </w:p>
              </w:tc>
              <w:tc>
                <w:tcPr>
                  <w:tcW w:w="2283" w:type="dxa"/>
                </w:tcPr>
                <w:p w14:paraId="5710F4FB" w14:textId="77777777" w:rsidR="008A0932" w:rsidRDefault="008A0932" w:rsidP="008A0932">
                  <w:pPr>
                    <w:jc w:val="center"/>
                    <w:rPr>
                      <w:sz w:val="20"/>
                      <w:szCs w:val="20"/>
                    </w:rPr>
                  </w:pPr>
                  <w:r>
                    <w:rPr>
                      <w:noProof/>
                      <w:sz w:val="20"/>
                      <w:szCs w:val="20"/>
                    </w:rPr>
                    <w:drawing>
                      <wp:inline distT="0" distB="0" distL="0" distR="0" wp14:anchorId="73756F8D" wp14:editId="7B455FE4">
                        <wp:extent cx="457200" cy="5228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493727" cy="564669"/>
                                </a:xfrm>
                                <a:prstGeom prst="rect">
                                  <a:avLst/>
                                </a:prstGeom>
                              </pic:spPr>
                            </pic:pic>
                          </a:graphicData>
                        </a:graphic>
                      </wp:inline>
                    </w:drawing>
                  </w:r>
                </w:p>
                <w:p w14:paraId="40931780" w14:textId="77777777" w:rsidR="008A0932" w:rsidRDefault="008A0932" w:rsidP="008A0932">
                  <w:pPr>
                    <w:jc w:val="center"/>
                    <w:rPr>
                      <w:sz w:val="20"/>
                      <w:szCs w:val="20"/>
                    </w:rPr>
                  </w:pPr>
                  <w:r>
                    <w:rPr>
                      <w:sz w:val="20"/>
                      <w:szCs w:val="20"/>
                    </w:rPr>
                    <w:t>(thinking)</w:t>
                  </w:r>
                </w:p>
              </w:tc>
            </w:tr>
            <w:tr w:rsidR="008A0932" w14:paraId="39744493" w14:textId="77777777" w:rsidTr="00812693">
              <w:trPr>
                <w:jc w:val="center"/>
              </w:trPr>
              <w:tc>
                <w:tcPr>
                  <w:tcW w:w="2282" w:type="dxa"/>
                </w:tcPr>
                <w:p w14:paraId="2CD4C1BA" w14:textId="77777777" w:rsidR="008A0932" w:rsidRDefault="008A0932" w:rsidP="008A0932">
                  <w:pPr>
                    <w:jc w:val="center"/>
                    <w:rPr>
                      <w:sz w:val="20"/>
                      <w:szCs w:val="20"/>
                    </w:rPr>
                  </w:pPr>
                  <w:r>
                    <w:rPr>
                      <w:noProof/>
                      <w:sz w:val="20"/>
                      <w:szCs w:val="20"/>
                    </w:rPr>
                    <w:drawing>
                      <wp:inline distT="0" distB="0" distL="0" distR="0" wp14:anchorId="2F7CAEC8" wp14:editId="5D49F95C">
                        <wp:extent cx="558209" cy="48363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3529345425953.png"/>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586715" cy="508335"/>
                                </a:xfrm>
                                <a:prstGeom prst="rect">
                                  <a:avLst/>
                                </a:prstGeom>
                              </pic:spPr>
                            </pic:pic>
                          </a:graphicData>
                        </a:graphic>
                      </wp:inline>
                    </w:drawing>
                  </w:r>
                </w:p>
                <w:p w14:paraId="7918B92F" w14:textId="77777777" w:rsidR="008A0932" w:rsidRDefault="008A0932" w:rsidP="008A0932">
                  <w:pPr>
                    <w:jc w:val="center"/>
                    <w:rPr>
                      <w:sz w:val="20"/>
                      <w:szCs w:val="20"/>
                    </w:rPr>
                  </w:pPr>
                  <w:r>
                    <w:rPr>
                      <w:sz w:val="20"/>
                      <w:szCs w:val="20"/>
                    </w:rPr>
                    <w:t>(food)</w:t>
                  </w:r>
                </w:p>
              </w:tc>
              <w:tc>
                <w:tcPr>
                  <w:tcW w:w="2283" w:type="dxa"/>
                </w:tcPr>
                <w:p w14:paraId="44853E41" w14:textId="77777777" w:rsidR="008A0932" w:rsidRDefault="008A0932" w:rsidP="008A0932">
                  <w:pPr>
                    <w:jc w:val="center"/>
                    <w:rPr>
                      <w:sz w:val="20"/>
                      <w:szCs w:val="20"/>
                    </w:rPr>
                  </w:pPr>
                  <w:r>
                    <w:rPr>
                      <w:noProof/>
                      <w:sz w:val="20"/>
                      <w:szCs w:val="20"/>
                    </w:rPr>
                    <w:drawing>
                      <wp:inline distT="0" distB="0" distL="0" distR="0" wp14:anchorId="79F01BEE" wp14:editId="0B6C6DAE">
                        <wp:extent cx="510363" cy="510363"/>
                        <wp:effectExtent l="0" t="0" r="4445"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6762-illustration-of-a-clock-pv.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525829" cy="525829"/>
                                </a:xfrm>
                                <a:prstGeom prst="rect">
                                  <a:avLst/>
                                </a:prstGeom>
                              </pic:spPr>
                            </pic:pic>
                          </a:graphicData>
                        </a:graphic>
                      </wp:inline>
                    </w:drawing>
                  </w:r>
                </w:p>
                <w:p w14:paraId="46B218F5" w14:textId="77777777" w:rsidR="008A0932" w:rsidRDefault="008A0932" w:rsidP="008A0932">
                  <w:pPr>
                    <w:jc w:val="center"/>
                    <w:rPr>
                      <w:sz w:val="20"/>
                      <w:szCs w:val="20"/>
                    </w:rPr>
                  </w:pPr>
                  <w:r>
                    <w:rPr>
                      <w:sz w:val="20"/>
                      <w:szCs w:val="20"/>
                    </w:rPr>
                    <w:t>(time)</w:t>
                  </w:r>
                </w:p>
              </w:tc>
            </w:tr>
            <w:tr w:rsidR="008A0932" w14:paraId="2F8D1F4F" w14:textId="77777777" w:rsidTr="00812693">
              <w:trPr>
                <w:jc w:val="center"/>
              </w:trPr>
              <w:tc>
                <w:tcPr>
                  <w:tcW w:w="2282" w:type="dxa"/>
                </w:tcPr>
                <w:p w14:paraId="3C777F83" w14:textId="77777777" w:rsidR="008A0932" w:rsidRDefault="008A0932" w:rsidP="008A0932">
                  <w:pPr>
                    <w:jc w:val="center"/>
                    <w:rPr>
                      <w:sz w:val="20"/>
                      <w:szCs w:val="20"/>
                    </w:rPr>
                  </w:pPr>
                  <w:r>
                    <w:rPr>
                      <w:noProof/>
                      <w:sz w:val="20"/>
                      <w:szCs w:val="20"/>
                    </w:rPr>
                    <w:lastRenderedPageBreak/>
                    <w:drawing>
                      <wp:inline distT="0" distB="0" distL="0" distR="0" wp14:anchorId="59B85532" wp14:editId="0FA946B8">
                        <wp:extent cx="1041621" cy="640998"/>
                        <wp:effectExtent l="0" t="0" r="635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1078661" cy="663792"/>
                                </a:xfrm>
                                <a:prstGeom prst="rect">
                                  <a:avLst/>
                                </a:prstGeom>
                              </pic:spPr>
                            </pic:pic>
                          </a:graphicData>
                        </a:graphic>
                      </wp:inline>
                    </w:drawing>
                  </w:r>
                </w:p>
                <w:p w14:paraId="4F63A2B3" w14:textId="77777777" w:rsidR="008A0932" w:rsidRDefault="008A0932" w:rsidP="008A0932">
                  <w:pPr>
                    <w:jc w:val="center"/>
                    <w:rPr>
                      <w:sz w:val="20"/>
                      <w:szCs w:val="20"/>
                    </w:rPr>
                  </w:pPr>
                  <w:r>
                    <w:rPr>
                      <w:sz w:val="20"/>
                      <w:szCs w:val="20"/>
                    </w:rPr>
                    <w:t>(metals)</w:t>
                  </w:r>
                </w:p>
              </w:tc>
              <w:tc>
                <w:tcPr>
                  <w:tcW w:w="2283" w:type="dxa"/>
                </w:tcPr>
                <w:p w14:paraId="3C658C43" w14:textId="77777777" w:rsidR="008A0932" w:rsidRDefault="008A0932" w:rsidP="008A0932">
                  <w:pPr>
                    <w:jc w:val="center"/>
                    <w:rPr>
                      <w:sz w:val="20"/>
                      <w:szCs w:val="20"/>
                    </w:rPr>
                  </w:pPr>
                  <w:r>
                    <w:rPr>
                      <w:noProof/>
                      <w:sz w:val="20"/>
                      <w:szCs w:val="20"/>
                    </w:rPr>
                    <w:drawing>
                      <wp:inline distT="0" distB="0" distL="0" distR="0" wp14:anchorId="6C0AB55E" wp14:editId="71DCBDA6">
                        <wp:extent cx="579475" cy="5794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595275" cy="595275"/>
                                </a:xfrm>
                                <a:prstGeom prst="rect">
                                  <a:avLst/>
                                </a:prstGeom>
                              </pic:spPr>
                            </pic:pic>
                          </a:graphicData>
                        </a:graphic>
                      </wp:inline>
                    </w:drawing>
                  </w:r>
                </w:p>
                <w:p w14:paraId="1EC2BB03" w14:textId="77777777" w:rsidR="008A0932" w:rsidRDefault="008A0932" w:rsidP="008A0932">
                  <w:pPr>
                    <w:jc w:val="center"/>
                    <w:rPr>
                      <w:sz w:val="20"/>
                      <w:szCs w:val="20"/>
                    </w:rPr>
                  </w:pPr>
                  <w:r>
                    <w:rPr>
                      <w:sz w:val="20"/>
                      <w:szCs w:val="20"/>
                    </w:rPr>
                    <w:t>(money)</w:t>
                  </w:r>
                </w:p>
              </w:tc>
            </w:tr>
          </w:tbl>
          <w:p w14:paraId="1C572C8E" w14:textId="78C6710D" w:rsidR="003B6B64" w:rsidRDefault="00EE69F9" w:rsidP="003D373F">
            <w:pPr>
              <w:shd w:val="clear" w:color="auto" w:fill="FFFFFF"/>
              <w:spacing w:after="0" w:line="240" w:lineRule="auto"/>
              <w:rPr>
                <w:sz w:val="20"/>
                <w:szCs w:val="20"/>
              </w:rPr>
            </w:pPr>
            <w:r>
              <w:rPr>
                <w:sz w:val="20"/>
                <w:szCs w:val="20"/>
              </w:rPr>
              <w:t xml:space="preserve">To summarize </w:t>
            </w:r>
            <w:r w:rsidR="00E14C9D">
              <w:rPr>
                <w:sz w:val="20"/>
                <w:szCs w:val="20"/>
              </w:rPr>
              <w:t xml:space="preserve">ideas about energy, return student attention to the </w:t>
            </w:r>
            <w:proofErr w:type="spellStart"/>
            <w:r w:rsidR="00F14D5A">
              <w:rPr>
                <w:sz w:val="20"/>
                <w:szCs w:val="20"/>
              </w:rPr>
              <w:t>Jamboard</w:t>
            </w:r>
            <w:proofErr w:type="spellEnd"/>
            <w:r w:rsidR="00B57230">
              <w:rPr>
                <w:sz w:val="20"/>
                <w:szCs w:val="20"/>
              </w:rPr>
              <w:t xml:space="preserve"> </w:t>
            </w:r>
            <w:r w:rsidR="001B391D">
              <w:rPr>
                <w:sz w:val="20"/>
                <w:szCs w:val="20"/>
              </w:rPr>
              <w:t xml:space="preserve">(frame 2) </w:t>
            </w:r>
            <w:r w:rsidR="006F39EC">
              <w:rPr>
                <w:sz w:val="20"/>
                <w:szCs w:val="20"/>
              </w:rPr>
              <w:t xml:space="preserve">to </w:t>
            </w:r>
            <w:r w:rsidR="001B391D">
              <w:rPr>
                <w:sz w:val="20"/>
                <w:szCs w:val="20"/>
              </w:rPr>
              <w:t>make their thinking visible</w:t>
            </w:r>
            <w:r w:rsidR="003B6B64">
              <w:rPr>
                <w:sz w:val="20"/>
                <w:szCs w:val="20"/>
              </w:rPr>
              <w:t>:</w:t>
            </w:r>
          </w:p>
          <w:p w14:paraId="508E7217" w14:textId="6100F464" w:rsidR="006F39EC" w:rsidRDefault="000A22E0" w:rsidP="00B02162">
            <w:pPr>
              <w:shd w:val="clear" w:color="auto" w:fill="FFFFFF"/>
              <w:spacing w:after="0" w:line="240" w:lineRule="auto"/>
              <w:jc w:val="center"/>
              <w:rPr>
                <w:sz w:val="20"/>
                <w:szCs w:val="20"/>
              </w:rPr>
            </w:pPr>
            <w:r>
              <w:rPr>
                <w:noProof/>
                <w:sz w:val="20"/>
                <w:szCs w:val="20"/>
              </w:rPr>
              <w:drawing>
                <wp:inline distT="0" distB="0" distL="0" distR="0" wp14:anchorId="1A9B8688" wp14:editId="0339F1E1">
                  <wp:extent cx="2073290" cy="1166362"/>
                  <wp:effectExtent l="0" t="0" r="3175" b="0"/>
                  <wp:docPr id="91" name="Picture 9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Renewable and Non-Renewable Energy  2.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18748" cy="1191935"/>
                          </a:xfrm>
                          <a:prstGeom prst="rect">
                            <a:avLst/>
                          </a:prstGeom>
                        </pic:spPr>
                      </pic:pic>
                    </a:graphicData>
                  </a:graphic>
                </wp:inline>
              </w:drawing>
            </w:r>
          </w:p>
          <w:p w14:paraId="1EDA94E8" w14:textId="4A6E3CFD" w:rsidR="0011262A" w:rsidRDefault="00E24FFA" w:rsidP="00B02162">
            <w:pPr>
              <w:shd w:val="clear" w:color="auto" w:fill="FFFFFF"/>
              <w:spacing w:after="100" w:afterAutospacing="1" w:line="240" w:lineRule="auto"/>
              <w:rPr>
                <w:i/>
                <w:iCs/>
                <w:sz w:val="20"/>
                <w:szCs w:val="20"/>
              </w:rPr>
            </w:pPr>
            <w:r>
              <w:rPr>
                <w:sz w:val="20"/>
                <w:szCs w:val="20"/>
              </w:rPr>
              <w:t>In transition to the explore phase</w:t>
            </w:r>
            <w:r w:rsidR="00EF5EB6">
              <w:rPr>
                <w:sz w:val="20"/>
                <w:szCs w:val="20"/>
              </w:rPr>
              <w:t xml:space="preserve">, remind students </w:t>
            </w:r>
            <w:r w:rsidR="00182BD2">
              <w:rPr>
                <w:sz w:val="20"/>
                <w:szCs w:val="20"/>
              </w:rPr>
              <w:t xml:space="preserve">of </w:t>
            </w:r>
            <w:r w:rsidR="00EF5EB6">
              <w:rPr>
                <w:sz w:val="20"/>
                <w:szCs w:val="20"/>
              </w:rPr>
              <w:t>the purpose this lesson</w:t>
            </w:r>
            <w:r w:rsidR="00182BD2">
              <w:rPr>
                <w:sz w:val="20"/>
                <w:szCs w:val="20"/>
              </w:rPr>
              <w:t>:</w:t>
            </w:r>
            <w:r w:rsidR="00551ED1">
              <w:rPr>
                <w:sz w:val="20"/>
                <w:szCs w:val="20"/>
              </w:rPr>
              <w:t xml:space="preserve"> figure out/make sense of </w:t>
            </w:r>
            <w:r w:rsidR="00BA7978">
              <w:rPr>
                <w:sz w:val="20"/>
                <w:szCs w:val="20"/>
              </w:rPr>
              <w:t xml:space="preserve">the effect of </w:t>
            </w:r>
            <w:r w:rsidR="00551ED1">
              <w:rPr>
                <w:sz w:val="20"/>
                <w:szCs w:val="20"/>
              </w:rPr>
              <w:t xml:space="preserve">human energy </w:t>
            </w:r>
            <w:r w:rsidR="00551ED1" w:rsidRPr="00B02162">
              <w:rPr>
                <w:i/>
                <w:iCs/>
                <w:sz w:val="20"/>
                <w:szCs w:val="20"/>
              </w:rPr>
              <w:t>wants</w:t>
            </w:r>
            <w:r w:rsidR="00EF5EB6">
              <w:rPr>
                <w:sz w:val="20"/>
                <w:szCs w:val="20"/>
              </w:rPr>
              <w:t xml:space="preserve"> </w:t>
            </w:r>
            <w:r w:rsidR="00BA7978">
              <w:rPr>
                <w:sz w:val="20"/>
                <w:szCs w:val="20"/>
              </w:rPr>
              <w:t>on Earth.</w:t>
            </w:r>
            <w:r w:rsidR="00754745">
              <w:rPr>
                <w:sz w:val="20"/>
                <w:szCs w:val="20"/>
              </w:rPr>
              <w:t xml:space="preserve">  </w:t>
            </w:r>
            <w:r w:rsidR="007C4F65" w:rsidRPr="007C4F65">
              <w:rPr>
                <w:i/>
                <w:iCs/>
                <w:sz w:val="20"/>
                <w:szCs w:val="20"/>
              </w:rPr>
              <w:t xml:space="preserve">(EQ: How do human </w:t>
            </w:r>
            <w:r w:rsidR="00CC3756">
              <w:rPr>
                <w:i/>
                <w:iCs/>
                <w:sz w:val="20"/>
                <w:szCs w:val="20"/>
              </w:rPr>
              <w:t xml:space="preserve">energy </w:t>
            </w:r>
            <w:r w:rsidR="007C4F65" w:rsidRPr="007C4F65">
              <w:rPr>
                <w:i/>
                <w:iCs/>
                <w:sz w:val="20"/>
                <w:szCs w:val="20"/>
              </w:rPr>
              <w:t xml:space="preserve">wants effect Earth?) </w:t>
            </w:r>
          </w:p>
          <w:p w14:paraId="53C267A4" w14:textId="19984A3A" w:rsidR="000246C7" w:rsidRDefault="00EB5C35" w:rsidP="00111F5E">
            <w:pPr>
              <w:shd w:val="clear" w:color="auto" w:fill="FFFFFF"/>
              <w:spacing w:before="100" w:beforeAutospacing="1" w:after="0" w:line="240" w:lineRule="auto"/>
              <w:rPr>
                <w:sz w:val="20"/>
                <w:szCs w:val="20"/>
              </w:rPr>
            </w:pPr>
            <w:r>
              <w:rPr>
                <w:sz w:val="20"/>
                <w:szCs w:val="20"/>
              </w:rPr>
              <w:t xml:space="preserve">Ask students to </w:t>
            </w:r>
            <w:r w:rsidR="00C70FC5">
              <w:rPr>
                <w:sz w:val="20"/>
                <w:szCs w:val="20"/>
              </w:rPr>
              <w:t xml:space="preserve">move </w:t>
            </w:r>
            <w:r>
              <w:rPr>
                <w:sz w:val="20"/>
                <w:szCs w:val="20"/>
              </w:rPr>
              <w:t xml:space="preserve">to frame </w:t>
            </w:r>
            <w:r w:rsidR="00C70FC5">
              <w:rPr>
                <w:sz w:val="20"/>
                <w:szCs w:val="20"/>
              </w:rPr>
              <w:t xml:space="preserve">3 of the </w:t>
            </w:r>
            <w:proofErr w:type="spellStart"/>
            <w:r>
              <w:rPr>
                <w:sz w:val="20"/>
                <w:szCs w:val="20"/>
              </w:rPr>
              <w:t>Jamboard</w:t>
            </w:r>
            <w:proofErr w:type="spellEnd"/>
            <w:r w:rsidR="008620A4">
              <w:rPr>
                <w:sz w:val="20"/>
                <w:szCs w:val="20"/>
              </w:rPr>
              <w:t>, a</w:t>
            </w:r>
            <w:r w:rsidR="001723A9">
              <w:rPr>
                <w:sz w:val="20"/>
                <w:szCs w:val="20"/>
              </w:rPr>
              <w:t>n</w:t>
            </w:r>
            <w:r w:rsidR="008620A4">
              <w:rPr>
                <w:sz w:val="20"/>
                <w:szCs w:val="20"/>
              </w:rPr>
              <w:t xml:space="preserve">d then </w:t>
            </w:r>
            <w:r>
              <w:rPr>
                <w:sz w:val="20"/>
                <w:szCs w:val="20"/>
              </w:rPr>
              <w:t>record their initial thinking</w:t>
            </w:r>
            <w:r w:rsidR="008620A4">
              <w:rPr>
                <w:sz w:val="20"/>
                <w:szCs w:val="20"/>
              </w:rPr>
              <w:t xml:space="preserve"> about the EQ</w:t>
            </w:r>
            <w:r w:rsidR="00802477">
              <w:rPr>
                <w:sz w:val="20"/>
                <w:szCs w:val="20"/>
              </w:rPr>
              <w:t>:</w:t>
            </w:r>
          </w:p>
          <w:p w14:paraId="0DC23163" w14:textId="52BD6854" w:rsidR="007A4EB6" w:rsidRPr="00324479" w:rsidRDefault="00D5394B" w:rsidP="002D5551">
            <w:pPr>
              <w:shd w:val="clear" w:color="auto" w:fill="FFFFFF"/>
              <w:spacing w:after="0" w:line="240" w:lineRule="auto"/>
              <w:jc w:val="center"/>
              <w:rPr>
                <w:sz w:val="20"/>
                <w:szCs w:val="20"/>
              </w:rPr>
            </w:pPr>
            <w:r>
              <w:rPr>
                <w:noProof/>
                <w:sz w:val="20"/>
                <w:szCs w:val="20"/>
              </w:rPr>
              <w:drawing>
                <wp:inline distT="0" distB="0" distL="0" distR="0" wp14:anchorId="66904884" wp14:editId="08E521B2">
                  <wp:extent cx="2350072" cy="719528"/>
                  <wp:effectExtent l="0" t="0" r="0" b="4445"/>
                  <wp:docPr id="90" name="Picture 9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newable and Non-Renewable Energy  3.png"/>
                          <pic:cNvPicPr/>
                        </pic:nvPicPr>
                        <pic:blipFill rotWithShape="1">
                          <a:blip r:embed="rId47" cstate="print">
                            <a:extLst>
                              <a:ext uri="{28A0092B-C50C-407E-A947-70E740481C1C}">
                                <a14:useLocalDpi xmlns:a14="http://schemas.microsoft.com/office/drawing/2010/main" val="0"/>
                              </a:ext>
                            </a:extLst>
                          </a:blip>
                          <a:srcRect b="45576"/>
                          <a:stretch/>
                        </pic:blipFill>
                        <pic:spPr bwMode="auto">
                          <a:xfrm>
                            <a:off x="0" y="0"/>
                            <a:ext cx="2364042" cy="723805"/>
                          </a:xfrm>
                          <a:prstGeom prst="rect">
                            <a:avLst/>
                          </a:prstGeom>
                          <a:ln>
                            <a:noFill/>
                          </a:ln>
                          <a:extLst>
                            <a:ext uri="{53640926-AAD7-44D8-BBD7-CCE9431645EC}">
                              <a14:shadowObscured xmlns:a14="http://schemas.microsoft.com/office/drawing/2010/main"/>
                            </a:ext>
                          </a:extLst>
                        </pic:spPr>
                      </pic:pic>
                    </a:graphicData>
                  </a:graphic>
                </wp:inline>
              </w:drawing>
            </w:r>
          </w:p>
        </w:tc>
      </w:tr>
      <w:tr w:rsidR="002900B5" w:rsidRPr="00A60013" w14:paraId="2CE73A7F" w14:textId="77777777" w:rsidTr="002900B5">
        <w:tc>
          <w:tcPr>
            <w:tcW w:w="9570" w:type="dxa"/>
            <w:gridSpan w:val="5"/>
            <w:shd w:val="clear" w:color="auto" w:fill="BFBFBF" w:themeFill="background1" w:themeFillShade="BF"/>
            <w:tcMar>
              <w:top w:w="105" w:type="dxa"/>
              <w:left w:w="105" w:type="dxa"/>
              <w:bottom w:w="105" w:type="dxa"/>
              <w:right w:w="105" w:type="dxa"/>
            </w:tcMar>
          </w:tcPr>
          <w:p w14:paraId="44EC00CB" w14:textId="75C271C7" w:rsidR="002900B5" w:rsidRPr="0037240E" w:rsidRDefault="002900B5" w:rsidP="002900B5">
            <w:pPr>
              <w:spacing w:after="0"/>
              <w:jc w:val="center"/>
              <w:rPr>
                <w:rFonts w:asciiTheme="minorHAnsi" w:hAnsiTheme="minorHAnsi" w:cstheme="minorHAnsi"/>
                <w:b/>
                <w:sz w:val="40"/>
                <w:szCs w:val="40"/>
              </w:rPr>
            </w:pPr>
            <w:r w:rsidRPr="0037240E">
              <w:rPr>
                <w:rFonts w:asciiTheme="minorHAnsi" w:hAnsiTheme="minorHAnsi" w:cstheme="minorHAnsi"/>
                <w:b/>
                <w:sz w:val="40"/>
                <w:szCs w:val="40"/>
              </w:rPr>
              <w:lastRenderedPageBreak/>
              <w:t>E</w:t>
            </w:r>
            <w:r>
              <w:rPr>
                <w:rFonts w:asciiTheme="minorHAnsi" w:hAnsiTheme="minorHAnsi" w:cstheme="minorHAnsi"/>
                <w:b/>
                <w:sz w:val="40"/>
                <w:szCs w:val="40"/>
              </w:rPr>
              <w:t>XPLORE</w:t>
            </w:r>
          </w:p>
        </w:tc>
      </w:tr>
      <w:tr w:rsidR="00FE3269" w:rsidRPr="00A60013" w14:paraId="1A75B7A3" w14:textId="77777777" w:rsidTr="00DB2218">
        <w:tc>
          <w:tcPr>
            <w:tcW w:w="4785" w:type="dxa"/>
            <w:gridSpan w:val="3"/>
            <w:tcMar>
              <w:top w:w="105" w:type="dxa"/>
              <w:left w:w="105" w:type="dxa"/>
              <w:bottom w:w="105" w:type="dxa"/>
              <w:right w:w="105" w:type="dxa"/>
            </w:tcMar>
          </w:tcPr>
          <w:p w14:paraId="4FF5EFA0" w14:textId="242CF983" w:rsidR="00FE3269" w:rsidRPr="00372092" w:rsidRDefault="008C2EAA" w:rsidP="002745F3">
            <w:pPr>
              <w:shd w:val="clear" w:color="auto" w:fill="FFFFFF"/>
              <w:spacing w:before="100" w:beforeAutospacing="1" w:after="0" w:line="240" w:lineRule="auto"/>
              <w:rPr>
                <w:rFonts w:ascii="Arial" w:hAnsi="Arial" w:cs="Arial"/>
                <w:color w:val="252529"/>
                <w:sz w:val="21"/>
                <w:szCs w:val="21"/>
              </w:rPr>
            </w:pPr>
            <w:r>
              <w:rPr>
                <w:b/>
                <w:bCs/>
                <w:i/>
                <w:iCs/>
              </w:rPr>
              <w:t xml:space="preserve">Topic 1 </w:t>
            </w:r>
            <w:r w:rsidR="00372092">
              <w:t>limitations of natural resources</w:t>
            </w:r>
          </w:p>
        </w:tc>
        <w:tc>
          <w:tcPr>
            <w:tcW w:w="4785" w:type="dxa"/>
            <w:gridSpan w:val="2"/>
          </w:tcPr>
          <w:p w14:paraId="28F6ADC9" w14:textId="36A9EC83" w:rsidR="00FE3269" w:rsidRPr="00945E93" w:rsidRDefault="00372092" w:rsidP="002745F3">
            <w:pPr>
              <w:shd w:val="clear" w:color="auto" w:fill="FFFFFF"/>
              <w:spacing w:before="100" w:beforeAutospacing="1" w:after="0" w:line="240" w:lineRule="auto"/>
              <w:rPr>
                <w:rFonts w:ascii="Arial" w:hAnsi="Arial" w:cs="Arial"/>
                <w:b/>
                <w:bCs/>
                <w:i/>
                <w:iCs/>
                <w:color w:val="252529"/>
                <w:sz w:val="21"/>
                <w:szCs w:val="21"/>
              </w:rPr>
            </w:pPr>
            <w:r>
              <w:rPr>
                <w:rFonts w:ascii="Arial" w:hAnsi="Arial" w:cs="Arial"/>
                <w:b/>
                <w:bCs/>
                <w:i/>
                <w:iCs/>
                <w:color w:val="252529"/>
                <w:sz w:val="21"/>
                <w:szCs w:val="21"/>
              </w:rPr>
              <w:t xml:space="preserve">Topic 2 </w:t>
            </w:r>
            <w:r w:rsidR="00077409" w:rsidRPr="00077409">
              <w:rPr>
                <w:b/>
                <w:bCs/>
                <w:sz w:val="20"/>
                <w:szCs w:val="20"/>
              </w:rPr>
              <w:t xml:space="preserve">renewable energy resources </w:t>
            </w:r>
            <w:r w:rsidR="00077409" w:rsidRPr="00077409">
              <w:rPr>
                <w:b/>
                <w:bCs/>
                <w:sz w:val="20"/>
                <w:szCs w:val="20"/>
              </w:rPr>
              <w:sym w:font="Wingdings" w:char="F0E0"/>
            </w:r>
            <w:r w:rsidR="00077409" w:rsidRPr="00077409">
              <w:rPr>
                <w:b/>
                <w:bCs/>
                <w:sz w:val="20"/>
                <w:szCs w:val="20"/>
              </w:rPr>
              <w:t xml:space="preserve"> </w:t>
            </w:r>
            <w:r w:rsidR="00077409" w:rsidRPr="00077409">
              <w:rPr>
                <w:sz w:val="20"/>
                <w:szCs w:val="20"/>
              </w:rPr>
              <w:t>climate change</w:t>
            </w:r>
          </w:p>
        </w:tc>
      </w:tr>
      <w:tr w:rsidR="00BC7EC4" w:rsidRPr="00A60013" w14:paraId="53523417" w14:textId="77777777" w:rsidTr="00DB2218">
        <w:tc>
          <w:tcPr>
            <w:tcW w:w="4785" w:type="dxa"/>
            <w:gridSpan w:val="3"/>
            <w:tcMar>
              <w:top w:w="105" w:type="dxa"/>
              <w:left w:w="105" w:type="dxa"/>
              <w:bottom w:w="105" w:type="dxa"/>
              <w:right w:w="105" w:type="dxa"/>
            </w:tcMar>
          </w:tcPr>
          <w:p w14:paraId="2DAFD946" w14:textId="77777777" w:rsidR="0070140C" w:rsidRPr="001E3482" w:rsidRDefault="00992228" w:rsidP="002745F3">
            <w:pPr>
              <w:shd w:val="clear" w:color="auto" w:fill="FFFFFF"/>
              <w:spacing w:before="100" w:beforeAutospacing="1" w:after="0" w:line="240" w:lineRule="auto"/>
              <w:rPr>
                <w:rFonts w:asciiTheme="minorHAnsi" w:hAnsiTheme="minorHAnsi" w:cstheme="minorHAnsi"/>
                <w:color w:val="252529"/>
                <w:sz w:val="20"/>
                <w:szCs w:val="20"/>
              </w:rPr>
            </w:pPr>
            <w:r w:rsidRPr="001E3482">
              <w:rPr>
                <w:rFonts w:asciiTheme="minorHAnsi" w:hAnsiTheme="minorHAnsi" w:cstheme="minorHAnsi"/>
                <w:color w:val="252529"/>
                <w:sz w:val="20"/>
                <w:szCs w:val="20"/>
              </w:rPr>
              <w:t xml:space="preserve">Make explicit that living things </w:t>
            </w:r>
            <w:r w:rsidR="00E90C54" w:rsidRPr="001E3482">
              <w:rPr>
                <w:rFonts w:asciiTheme="minorHAnsi" w:hAnsiTheme="minorHAnsi" w:cstheme="minorHAnsi"/>
                <w:color w:val="252529"/>
                <w:sz w:val="20"/>
                <w:szCs w:val="20"/>
              </w:rPr>
              <w:t>(including humans)</w:t>
            </w:r>
            <w:r w:rsidR="009E3D50" w:rsidRPr="001E3482">
              <w:rPr>
                <w:rFonts w:asciiTheme="minorHAnsi" w:hAnsiTheme="minorHAnsi" w:cstheme="minorHAnsi"/>
                <w:color w:val="252529"/>
                <w:sz w:val="20"/>
                <w:szCs w:val="20"/>
              </w:rPr>
              <w:t xml:space="preserve"> </w:t>
            </w:r>
            <w:r w:rsidRPr="001E3482">
              <w:rPr>
                <w:rFonts w:asciiTheme="minorHAnsi" w:hAnsiTheme="minorHAnsi" w:cstheme="minorHAnsi"/>
                <w:color w:val="252529"/>
                <w:sz w:val="20"/>
                <w:szCs w:val="20"/>
              </w:rPr>
              <w:t>needs can be more broadly categorized as water, soil,</w:t>
            </w:r>
            <w:r w:rsidR="00562890" w:rsidRPr="001E3482">
              <w:rPr>
                <w:rFonts w:asciiTheme="minorHAnsi" w:hAnsiTheme="minorHAnsi" w:cstheme="minorHAnsi"/>
                <w:color w:val="252529"/>
                <w:sz w:val="20"/>
                <w:szCs w:val="20"/>
              </w:rPr>
              <w:t xml:space="preserve"> and</w:t>
            </w:r>
            <w:r w:rsidRPr="001E3482">
              <w:rPr>
                <w:rFonts w:asciiTheme="minorHAnsi" w:hAnsiTheme="minorHAnsi" w:cstheme="minorHAnsi"/>
                <w:color w:val="252529"/>
                <w:sz w:val="20"/>
                <w:szCs w:val="20"/>
              </w:rPr>
              <w:t xml:space="preserve"> air.</w:t>
            </w:r>
            <w:r w:rsidR="005C1D86" w:rsidRPr="001E3482">
              <w:rPr>
                <w:rFonts w:asciiTheme="minorHAnsi" w:hAnsiTheme="minorHAnsi" w:cstheme="minorHAnsi"/>
                <w:color w:val="252529"/>
                <w:sz w:val="20"/>
                <w:szCs w:val="20"/>
              </w:rPr>
              <w:t xml:space="preserve"> Prompt students to consider why these three categories encompass everything on their needs list.</w:t>
            </w:r>
            <w:r w:rsidR="00A77956" w:rsidRPr="001E3482">
              <w:rPr>
                <w:rFonts w:asciiTheme="minorHAnsi" w:hAnsiTheme="minorHAnsi" w:cstheme="minorHAnsi"/>
                <w:color w:val="252529"/>
                <w:sz w:val="20"/>
                <w:szCs w:val="20"/>
              </w:rPr>
              <w:t xml:space="preserve"> Specifically lead discussion about the interdependence of water, soil, and air on </w:t>
            </w:r>
            <w:r w:rsidR="00562890" w:rsidRPr="001E3482">
              <w:rPr>
                <w:rFonts w:asciiTheme="minorHAnsi" w:hAnsiTheme="minorHAnsi" w:cstheme="minorHAnsi"/>
                <w:color w:val="252529"/>
                <w:sz w:val="20"/>
                <w:szCs w:val="20"/>
              </w:rPr>
              <w:t>food/nutrition needs.</w:t>
            </w:r>
            <w:r w:rsidR="002175E6" w:rsidRPr="001E3482">
              <w:rPr>
                <w:rFonts w:asciiTheme="minorHAnsi" w:hAnsiTheme="minorHAnsi" w:cstheme="minorHAnsi"/>
                <w:color w:val="252529"/>
                <w:sz w:val="20"/>
                <w:szCs w:val="20"/>
              </w:rPr>
              <w:t xml:space="preserve"> </w:t>
            </w:r>
          </w:p>
          <w:p w14:paraId="3255D7AA" w14:textId="16FACCCB" w:rsidR="00562890" w:rsidRPr="001E3482" w:rsidRDefault="002175E6" w:rsidP="002745F3">
            <w:pPr>
              <w:shd w:val="clear" w:color="auto" w:fill="FFFFFF"/>
              <w:spacing w:before="100" w:beforeAutospacing="1" w:after="0" w:line="240" w:lineRule="auto"/>
              <w:rPr>
                <w:rFonts w:asciiTheme="minorHAnsi" w:hAnsiTheme="minorHAnsi" w:cstheme="minorHAnsi"/>
                <w:i/>
                <w:iCs/>
                <w:color w:val="252529"/>
                <w:sz w:val="20"/>
                <w:szCs w:val="20"/>
              </w:rPr>
            </w:pPr>
            <w:r w:rsidRPr="001E3482">
              <w:rPr>
                <w:rFonts w:asciiTheme="minorHAnsi" w:hAnsiTheme="minorHAnsi" w:cstheme="minorHAnsi"/>
                <w:color w:val="252529"/>
                <w:sz w:val="20"/>
                <w:szCs w:val="20"/>
              </w:rPr>
              <w:t xml:space="preserve">Possible </w:t>
            </w:r>
            <w:r w:rsidR="0070140C" w:rsidRPr="001E3482">
              <w:rPr>
                <w:rFonts w:asciiTheme="minorHAnsi" w:hAnsiTheme="minorHAnsi" w:cstheme="minorHAnsi"/>
                <w:color w:val="252529"/>
                <w:sz w:val="20"/>
                <w:szCs w:val="20"/>
              </w:rPr>
              <w:t>Discourse P</w:t>
            </w:r>
            <w:r w:rsidRPr="001E3482">
              <w:rPr>
                <w:rFonts w:asciiTheme="minorHAnsi" w:hAnsiTheme="minorHAnsi" w:cstheme="minorHAnsi"/>
                <w:color w:val="252529"/>
                <w:sz w:val="20"/>
                <w:szCs w:val="20"/>
              </w:rPr>
              <w:t xml:space="preserve">rompt: </w:t>
            </w:r>
            <w:r w:rsidRPr="001E3482">
              <w:rPr>
                <w:rFonts w:asciiTheme="minorHAnsi" w:hAnsiTheme="minorHAnsi" w:cstheme="minorHAnsi"/>
                <w:i/>
                <w:iCs/>
                <w:color w:val="252529"/>
                <w:sz w:val="20"/>
                <w:szCs w:val="20"/>
              </w:rPr>
              <w:t>Choose any one thing that you like to eat</w:t>
            </w:r>
            <w:r w:rsidR="006029B4" w:rsidRPr="001E3482">
              <w:rPr>
                <w:rFonts w:asciiTheme="minorHAnsi" w:hAnsiTheme="minorHAnsi" w:cstheme="minorHAnsi"/>
                <w:i/>
                <w:iCs/>
                <w:color w:val="252529"/>
                <w:sz w:val="20"/>
                <w:szCs w:val="20"/>
              </w:rPr>
              <w:t xml:space="preserve"> (e.g. pizza). Think through the role </w:t>
            </w:r>
            <w:r w:rsidR="009C0C44" w:rsidRPr="001E3482">
              <w:rPr>
                <w:rFonts w:asciiTheme="minorHAnsi" w:hAnsiTheme="minorHAnsi" w:cstheme="minorHAnsi"/>
                <w:i/>
                <w:iCs/>
                <w:color w:val="252529"/>
                <w:sz w:val="20"/>
                <w:szCs w:val="20"/>
              </w:rPr>
              <w:t xml:space="preserve">of </w:t>
            </w:r>
            <w:r w:rsidR="006029B4" w:rsidRPr="001E3482">
              <w:rPr>
                <w:rFonts w:asciiTheme="minorHAnsi" w:hAnsiTheme="minorHAnsi" w:cstheme="minorHAnsi"/>
                <w:i/>
                <w:iCs/>
                <w:color w:val="252529"/>
                <w:sz w:val="20"/>
                <w:szCs w:val="20"/>
              </w:rPr>
              <w:t xml:space="preserve">water, soil, and air </w:t>
            </w:r>
            <w:r w:rsidR="006E5933" w:rsidRPr="001E3482">
              <w:rPr>
                <w:rFonts w:asciiTheme="minorHAnsi" w:hAnsiTheme="minorHAnsi" w:cstheme="minorHAnsi"/>
                <w:i/>
                <w:iCs/>
                <w:color w:val="252529"/>
                <w:sz w:val="20"/>
                <w:szCs w:val="20"/>
              </w:rPr>
              <w:t xml:space="preserve">in you being able to </w:t>
            </w:r>
            <w:r w:rsidR="009C0C44" w:rsidRPr="001E3482">
              <w:rPr>
                <w:rFonts w:asciiTheme="minorHAnsi" w:hAnsiTheme="minorHAnsi" w:cstheme="minorHAnsi"/>
                <w:i/>
                <w:iCs/>
                <w:color w:val="252529"/>
                <w:sz w:val="20"/>
                <w:szCs w:val="20"/>
              </w:rPr>
              <w:t xml:space="preserve">eat </w:t>
            </w:r>
            <w:r w:rsidR="006E5933" w:rsidRPr="001E3482">
              <w:rPr>
                <w:rFonts w:asciiTheme="minorHAnsi" w:hAnsiTheme="minorHAnsi" w:cstheme="minorHAnsi"/>
                <w:i/>
                <w:iCs/>
                <w:color w:val="252529"/>
                <w:sz w:val="20"/>
                <w:szCs w:val="20"/>
              </w:rPr>
              <w:t>pizza.</w:t>
            </w:r>
          </w:p>
          <w:p w14:paraId="17EA377B" w14:textId="6FA1DC90" w:rsidR="00091109" w:rsidRPr="001E3482" w:rsidRDefault="00283281" w:rsidP="00091109">
            <w:pPr>
              <w:shd w:val="clear" w:color="auto" w:fill="FFFFFF"/>
              <w:spacing w:before="100" w:beforeAutospacing="1" w:after="0" w:line="240" w:lineRule="auto"/>
              <w:rPr>
                <w:rFonts w:asciiTheme="minorHAnsi" w:hAnsiTheme="minorHAnsi" w:cstheme="minorHAnsi"/>
                <w:color w:val="252529"/>
                <w:sz w:val="20"/>
                <w:szCs w:val="20"/>
              </w:rPr>
            </w:pPr>
            <w:r w:rsidRPr="001E3482">
              <w:rPr>
                <w:rFonts w:asciiTheme="minorHAnsi" w:hAnsiTheme="minorHAnsi" w:cstheme="minorHAnsi"/>
                <w:color w:val="252529"/>
                <w:sz w:val="20"/>
                <w:szCs w:val="20"/>
              </w:rPr>
              <w:t>Inform s</w:t>
            </w:r>
            <w:r w:rsidR="004E6BDF" w:rsidRPr="001E3482">
              <w:rPr>
                <w:rFonts w:asciiTheme="minorHAnsi" w:hAnsiTheme="minorHAnsi" w:cstheme="minorHAnsi"/>
                <w:color w:val="252529"/>
                <w:sz w:val="20"/>
                <w:szCs w:val="20"/>
              </w:rPr>
              <w:t xml:space="preserve">tudents </w:t>
            </w:r>
            <w:r w:rsidRPr="001E3482">
              <w:rPr>
                <w:rFonts w:asciiTheme="minorHAnsi" w:hAnsiTheme="minorHAnsi" w:cstheme="minorHAnsi"/>
                <w:color w:val="252529"/>
                <w:sz w:val="20"/>
                <w:szCs w:val="20"/>
              </w:rPr>
              <w:t xml:space="preserve">that they will be </w:t>
            </w:r>
            <w:r w:rsidR="004E6BDF" w:rsidRPr="001E3482">
              <w:rPr>
                <w:rFonts w:asciiTheme="minorHAnsi" w:hAnsiTheme="minorHAnsi" w:cstheme="minorHAnsi"/>
                <w:color w:val="252529"/>
                <w:sz w:val="20"/>
                <w:szCs w:val="20"/>
              </w:rPr>
              <w:t>choos</w:t>
            </w:r>
            <w:r w:rsidRPr="001E3482">
              <w:rPr>
                <w:rFonts w:asciiTheme="minorHAnsi" w:hAnsiTheme="minorHAnsi" w:cstheme="minorHAnsi"/>
                <w:color w:val="252529"/>
                <w:sz w:val="20"/>
                <w:szCs w:val="20"/>
              </w:rPr>
              <w:t>ing</w:t>
            </w:r>
            <w:r w:rsidR="004E6BDF" w:rsidRPr="001E3482">
              <w:rPr>
                <w:rFonts w:asciiTheme="minorHAnsi" w:hAnsiTheme="minorHAnsi" w:cstheme="minorHAnsi"/>
                <w:color w:val="252529"/>
                <w:sz w:val="20"/>
                <w:szCs w:val="20"/>
              </w:rPr>
              <w:t xml:space="preserve"> </w:t>
            </w:r>
            <w:r w:rsidR="003B732B" w:rsidRPr="001E3482">
              <w:rPr>
                <w:rFonts w:asciiTheme="minorHAnsi" w:hAnsiTheme="minorHAnsi" w:cstheme="minorHAnsi"/>
                <w:color w:val="252529"/>
                <w:sz w:val="20"/>
                <w:szCs w:val="20"/>
              </w:rPr>
              <w:t xml:space="preserve">and becoming an expert in </w:t>
            </w:r>
            <w:r w:rsidR="004E6BDF" w:rsidRPr="001E3482">
              <w:rPr>
                <w:rFonts w:asciiTheme="minorHAnsi" w:hAnsiTheme="minorHAnsi" w:cstheme="minorHAnsi"/>
                <w:color w:val="252529"/>
                <w:sz w:val="20"/>
                <w:szCs w:val="20"/>
              </w:rPr>
              <w:t>one</w:t>
            </w:r>
            <w:r w:rsidR="003260AF" w:rsidRPr="001E3482">
              <w:rPr>
                <w:rFonts w:asciiTheme="minorHAnsi" w:hAnsiTheme="minorHAnsi" w:cstheme="minorHAnsi"/>
                <w:color w:val="252529"/>
                <w:sz w:val="20"/>
                <w:szCs w:val="20"/>
              </w:rPr>
              <w:t xml:space="preserve"> </w:t>
            </w:r>
            <w:r w:rsidR="004E6BDF" w:rsidRPr="001E3482">
              <w:rPr>
                <w:rFonts w:asciiTheme="minorHAnsi" w:hAnsiTheme="minorHAnsi" w:cstheme="minorHAnsi"/>
                <w:color w:val="252529"/>
                <w:sz w:val="20"/>
                <w:szCs w:val="20"/>
              </w:rPr>
              <w:t>natural resource</w:t>
            </w:r>
            <w:r w:rsidR="00C00D15" w:rsidRPr="001E3482">
              <w:rPr>
                <w:rFonts w:asciiTheme="minorHAnsi" w:hAnsiTheme="minorHAnsi" w:cstheme="minorHAnsi"/>
                <w:color w:val="252529"/>
                <w:sz w:val="20"/>
                <w:szCs w:val="20"/>
              </w:rPr>
              <w:t xml:space="preserve"> in order to answer the question </w:t>
            </w:r>
            <w:r w:rsidR="00C00D15" w:rsidRPr="001E3482">
              <w:rPr>
                <w:rFonts w:asciiTheme="minorHAnsi" w:hAnsiTheme="minorHAnsi" w:cstheme="minorHAnsi"/>
                <w:i/>
                <w:iCs/>
                <w:color w:val="252529"/>
                <w:sz w:val="20"/>
                <w:szCs w:val="20"/>
              </w:rPr>
              <w:t xml:space="preserve">How do human needs effect </w:t>
            </w:r>
            <w:proofErr w:type="gramStart"/>
            <w:r w:rsidR="001939A9" w:rsidRPr="001E3482">
              <w:rPr>
                <w:rFonts w:asciiTheme="minorHAnsi" w:hAnsiTheme="minorHAnsi" w:cstheme="minorHAnsi"/>
                <w:i/>
                <w:iCs/>
                <w:color w:val="252529"/>
                <w:sz w:val="20"/>
                <w:szCs w:val="20"/>
              </w:rPr>
              <w:t>Earth?</w:t>
            </w:r>
            <w:r w:rsidR="003B732B" w:rsidRPr="001E3482">
              <w:rPr>
                <w:rFonts w:asciiTheme="minorHAnsi" w:hAnsiTheme="minorHAnsi" w:cstheme="minorHAnsi"/>
                <w:color w:val="252529"/>
                <w:sz w:val="20"/>
                <w:szCs w:val="20"/>
              </w:rPr>
              <w:t>.</w:t>
            </w:r>
            <w:proofErr w:type="gramEnd"/>
            <w:r w:rsidR="003B732B" w:rsidRPr="001E3482">
              <w:rPr>
                <w:rFonts w:asciiTheme="minorHAnsi" w:hAnsiTheme="minorHAnsi" w:cstheme="minorHAnsi"/>
                <w:color w:val="252529"/>
                <w:sz w:val="20"/>
                <w:szCs w:val="20"/>
              </w:rPr>
              <w:t xml:space="preserve"> </w:t>
            </w:r>
            <w:r w:rsidR="004E6BDF" w:rsidRPr="001E3482">
              <w:rPr>
                <w:rFonts w:asciiTheme="minorHAnsi" w:hAnsiTheme="minorHAnsi" w:cstheme="minorHAnsi"/>
                <w:color w:val="252529"/>
                <w:sz w:val="20"/>
                <w:szCs w:val="20"/>
              </w:rPr>
              <w:t xml:space="preserve"> </w:t>
            </w:r>
            <w:r w:rsidR="00091109" w:rsidRPr="001E3482">
              <w:rPr>
                <w:rFonts w:asciiTheme="minorHAnsi" w:hAnsiTheme="minorHAnsi" w:cstheme="minorHAnsi"/>
                <w:color w:val="252529"/>
                <w:sz w:val="20"/>
                <w:szCs w:val="20"/>
              </w:rPr>
              <w:t>Preview the performance task expectations:</w:t>
            </w:r>
          </w:p>
          <w:p w14:paraId="12542703" w14:textId="61B0895D" w:rsidR="00E66FD6" w:rsidRPr="001E3482" w:rsidRDefault="0010184E" w:rsidP="00091109">
            <w:pPr>
              <w:shd w:val="clear" w:color="auto" w:fill="FFFFFF"/>
              <w:spacing w:before="100" w:beforeAutospacing="1" w:after="0" w:line="240" w:lineRule="auto"/>
              <w:rPr>
                <w:rFonts w:asciiTheme="minorHAnsi" w:hAnsiTheme="minorHAnsi" w:cstheme="minorHAnsi"/>
                <w:color w:val="252529"/>
                <w:sz w:val="20"/>
                <w:szCs w:val="20"/>
              </w:rPr>
            </w:pPr>
            <w:r w:rsidRPr="001E3482">
              <w:rPr>
                <w:rFonts w:asciiTheme="minorHAnsi" w:hAnsiTheme="minorHAnsi" w:cstheme="minorHAnsi"/>
                <w:color w:val="252529"/>
                <w:sz w:val="20"/>
                <w:szCs w:val="20"/>
              </w:rPr>
              <w:t>As an expert</w:t>
            </w:r>
            <w:r w:rsidR="00E762E8" w:rsidRPr="001E3482">
              <w:rPr>
                <w:rFonts w:asciiTheme="minorHAnsi" w:hAnsiTheme="minorHAnsi" w:cstheme="minorHAnsi"/>
                <w:color w:val="252529"/>
                <w:sz w:val="20"/>
                <w:szCs w:val="20"/>
              </w:rPr>
              <w:t>,</w:t>
            </w:r>
            <w:r w:rsidRPr="001E3482">
              <w:rPr>
                <w:rFonts w:asciiTheme="minorHAnsi" w:hAnsiTheme="minorHAnsi" w:cstheme="minorHAnsi"/>
                <w:color w:val="252529"/>
                <w:sz w:val="20"/>
                <w:szCs w:val="20"/>
              </w:rPr>
              <w:t xml:space="preserve"> </w:t>
            </w:r>
            <w:r w:rsidR="00091109" w:rsidRPr="001E3482">
              <w:rPr>
                <w:rFonts w:asciiTheme="minorHAnsi" w:hAnsiTheme="minorHAnsi" w:cstheme="minorHAnsi"/>
                <w:color w:val="252529"/>
                <w:sz w:val="20"/>
                <w:szCs w:val="20"/>
              </w:rPr>
              <w:t xml:space="preserve">students </w:t>
            </w:r>
            <w:r w:rsidRPr="001E3482">
              <w:rPr>
                <w:rFonts w:asciiTheme="minorHAnsi" w:hAnsiTheme="minorHAnsi" w:cstheme="minorHAnsi"/>
                <w:color w:val="252529"/>
                <w:sz w:val="20"/>
                <w:szCs w:val="20"/>
              </w:rPr>
              <w:t xml:space="preserve">will </w:t>
            </w:r>
            <w:r w:rsidR="00132D72" w:rsidRPr="001E3482">
              <w:rPr>
                <w:rFonts w:asciiTheme="minorHAnsi" w:hAnsiTheme="minorHAnsi" w:cstheme="minorHAnsi"/>
                <w:color w:val="252529"/>
                <w:sz w:val="20"/>
                <w:szCs w:val="20"/>
              </w:rPr>
              <w:t>obtain and communicate information to peers</w:t>
            </w:r>
            <w:r w:rsidRPr="001E3482">
              <w:rPr>
                <w:rFonts w:asciiTheme="minorHAnsi" w:hAnsiTheme="minorHAnsi" w:cstheme="minorHAnsi"/>
                <w:color w:val="252529"/>
                <w:sz w:val="20"/>
                <w:szCs w:val="20"/>
              </w:rPr>
              <w:t xml:space="preserve">, including possible solutions to the </w:t>
            </w:r>
            <w:r w:rsidRPr="001E3482">
              <w:rPr>
                <w:rFonts w:asciiTheme="minorHAnsi" w:hAnsiTheme="minorHAnsi" w:cstheme="minorHAnsi"/>
                <w:color w:val="252529"/>
                <w:sz w:val="20"/>
                <w:szCs w:val="20"/>
              </w:rPr>
              <w:lastRenderedPageBreak/>
              <w:t>limitations of</w:t>
            </w:r>
            <w:r w:rsidR="00AB2A56" w:rsidRPr="001E3482">
              <w:rPr>
                <w:rFonts w:asciiTheme="minorHAnsi" w:hAnsiTheme="minorHAnsi" w:cstheme="minorHAnsi"/>
                <w:color w:val="252529"/>
                <w:sz w:val="20"/>
                <w:szCs w:val="20"/>
              </w:rPr>
              <w:t xml:space="preserve"> a natural</w:t>
            </w:r>
            <w:r w:rsidRPr="001E3482">
              <w:rPr>
                <w:rFonts w:asciiTheme="minorHAnsi" w:hAnsiTheme="minorHAnsi" w:cstheme="minorHAnsi"/>
                <w:color w:val="252529"/>
                <w:sz w:val="20"/>
                <w:szCs w:val="20"/>
              </w:rPr>
              <w:t xml:space="preserve"> resource</w:t>
            </w:r>
            <w:r w:rsidR="008601EA" w:rsidRPr="001E3482">
              <w:rPr>
                <w:rFonts w:asciiTheme="minorHAnsi" w:hAnsiTheme="minorHAnsi" w:cstheme="minorHAnsi"/>
                <w:color w:val="252529"/>
                <w:sz w:val="20"/>
                <w:szCs w:val="20"/>
              </w:rPr>
              <w:t xml:space="preserve">. </w:t>
            </w:r>
            <w:r w:rsidR="00AB2A56" w:rsidRPr="001E3482">
              <w:rPr>
                <w:rFonts w:asciiTheme="minorHAnsi" w:hAnsiTheme="minorHAnsi" w:cstheme="minorHAnsi"/>
                <w:color w:val="252529"/>
                <w:sz w:val="20"/>
                <w:szCs w:val="20"/>
              </w:rPr>
              <w:t>Part of this information must include an o</w:t>
            </w:r>
            <w:r w:rsidR="001C2F4D" w:rsidRPr="001E3482">
              <w:rPr>
                <w:rFonts w:asciiTheme="minorHAnsi" w:hAnsiTheme="minorHAnsi" w:cstheme="minorHAnsi"/>
                <w:color w:val="252529"/>
                <w:sz w:val="20"/>
                <w:szCs w:val="20"/>
              </w:rPr>
              <w:t>verview a conflict</w:t>
            </w:r>
            <w:r w:rsidR="00C41AC3" w:rsidRPr="001E3482">
              <w:rPr>
                <w:rFonts w:asciiTheme="minorHAnsi" w:hAnsiTheme="minorHAnsi" w:cstheme="minorHAnsi"/>
                <w:color w:val="252529"/>
                <w:sz w:val="20"/>
                <w:szCs w:val="20"/>
              </w:rPr>
              <w:t>/problem</w:t>
            </w:r>
            <w:r w:rsidR="001C2F4D" w:rsidRPr="001E3482">
              <w:rPr>
                <w:rFonts w:asciiTheme="minorHAnsi" w:hAnsiTheme="minorHAnsi" w:cstheme="minorHAnsi"/>
                <w:color w:val="252529"/>
                <w:sz w:val="20"/>
                <w:szCs w:val="20"/>
              </w:rPr>
              <w:t xml:space="preserve"> associated with the</w:t>
            </w:r>
            <w:r w:rsidR="00853B82" w:rsidRPr="001E3482">
              <w:rPr>
                <w:rFonts w:asciiTheme="minorHAnsi" w:hAnsiTheme="minorHAnsi" w:cstheme="minorHAnsi"/>
                <w:color w:val="252529"/>
                <w:sz w:val="20"/>
                <w:szCs w:val="20"/>
              </w:rPr>
              <w:t xml:space="preserve"> natural</w:t>
            </w:r>
            <w:r w:rsidR="001C2F4D" w:rsidRPr="001E3482">
              <w:rPr>
                <w:rFonts w:asciiTheme="minorHAnsi" w:hAnsiTheme="minorHAnsi" w:cstheme="minorHAnsi"/>
                <w:color w:val="252529"/>
                <w:sz w:val="20"/>
                <w:szCs w:val="20"/>
              </w:rPr>
              <w:t xml:space="preserve"> resource</w:t>
            </w:r>
            <w:r w:rsidR="00E93403" w:rsidRPr="001E3482">
              <w:rPr>
                <w:rFonts w:asciiTheme="minorHAnsi" w:hAnsiTheme="minorHAnsi" w:cstheme="minorHAnsi"/>
                <w:color w:val="252529"/>
                <w:sz w:val="20"/>
                <w:szCs w:val="20"/>
              </w:rPr>
              <w:t xml:space="preserve"> (past or present)</w:t>
            </w:r>
            <w:r w:rsidR="001C2F4D" w:rsidRPr="001E3482">
              <w:rPr>
                <w:rFonts w:asciiTheme="minorHAnsi" w:hAnsiTheme="minorHAnsi" w:cstheme="minorHAnsi"/>
                <w:color w:val="252529"/>
                <w:sz w:val="20"/>
                <w:szCs w:val="20"/>
              </w:rPr>
              <w:t>.</w:t>
            </w:r>
          </w:p>
          <w:p w14:paraId="579B9317" w14:textId="31AC634C" w:rsidR="001C2F4D" w:rsidRPr="001E3482" w:rsidRDefault="00A4390B" w:rsidP="00E66FD6">
            <w:pPr>
              <w:pStyle w:val="ListParagraph"/>
              <w:numPr>
                <w:ilvl w:val="0"/>
                <w:numId w:val="37"/>
              </w:numPr>
              <w:shd w:val="clear" w:color="auto" w:fill="FFFFFF"/>
              <w:spacing w:before="100" w:beforeAutospacing="1" w:after="0" w:line="240" w:lineRule="auto"/>
              <w:rPr>
                <w:rFonts w:asciiTheme="minorHAnsi" w:hAnsiTheme="minorHAnsi" w:cstheme="minorHAnsi"/>
                <w:color w:val="252529"/>
                <w:sz w:val="20"/>
                <w:szCs w:val="20"/>
              </w:rPr>
            </w:pPr>
            <w:r w:rsidRPr="001E3482">
              <w:rPr>
                <w:rFonts w:asciiTheme="minorHAnsi" w:hAnsiTheme="minorHAnsi" w:cstheme="minorHAnsi"/>
                <w:color w:val="252529"/>
                <w:sz w:val="20"/>
                <w:szCs w:val="20"/>
              </w:rPr>
              <w:t>Overview the solution to the conflict.</w:t>
            </w:r>
          </w:p>
          <w:p w14:paraId="3D6A16B4" w14:textId="4CA4D3B7" w:rsidR="00A4390B" w:rsidRPr="001E3482" w:rsidRDefault="00A4390B" w:rsidP="00E66FD6">
            <w:pPr>
              <w:pStyle w:val="ListParagraph"/>
              <w:numPr>
                <w:ilvl w:val="0"/>
                <w:numId w:val="37"/>
              </w:numPr>
              <w:shd w:val="clear" w:color="auto" w:fill="FFFFFF"/>
              <w:spacing w:before="100" w:beforeAutospacing="1" w:after="0" w:line="240" w:lineRule="auto"/>
              <w:rPr>
                <w:rFonts w:asciiTheme="minorHAnsi" w:hAnsiTheme="minorHAnsi" w:cstheme="minorHAnsi"/>
                <w:color w:val="252529"/>
                <w:sz w:val="20"/>
                <w:szCs w:val="20"/>
              </w:rPr>
            </w:pPr>
            <w:r w:rsidRPr="001E3482">
              <w:rPr>
                <w:rFonts w:asciiTheme="minorHAnsi" w:hAnsiTheme="minorHAnsi" w:cstheme="minorHAnsi"/>
                <w:color w:val="252529"/>
                <w:sz w:val="20"/>
                <w:szCs w:val="20"/>
              </w:rPr>
              <w:t>Critique the solution for both its strengths and weaknesses.</w:t>
            </w:r>
          </w:p>
          <w:p w14:paraId="740E4BC7" w14:textId="77777777" w:rsidR="004551F9" w:rsidRPr="001E3482" w:rsidRDefault="00024CCA" w:rsidP="00260EB8">
            <w:pPr>
              <w:pStyle w:val="ListParagraph"/>
              <w:numPr>
                <w:ilvl w:val="0"/>
                <w:numId w:val="37"/>
              </w:numPr>
              <w:shd w:val="clear" w:color="auto" w:fill="FFFFFF"/>
              <w:spacing w:after="0" w:line="240" w:lineRule="auto"/>
              <w:rPr>
                <w:rFonts w:asciiTheme="minorHAnsi" w:hAnsiTheme="minorHAnsi" w:cstheme="minorHAnsi"/>
                <w:color w:val="252529"/>
                <w:sz w:val="20"/>
                <w:szCs w:val="20"/>
              </w:rPr>
            </w:pPr>
            <w:r w:rsidRPr="001E3482">
              <w:rPr>
                <w:rFonts w:asciiTheme="minorHAnsi" w:hAnsiTheme="minorHAnsi" w:cstheme="minorHAnsi"/>
                <w:color w:val="252529"/>
                <w:sz w:val="20"/>
                <w:szCs w:val="20"/>
              </w:rPr>
              <w:t>Design/</w:t>
            </w:r>
            <w:r w:rsidR="00C41AC3" w:rsidRPr="001E3482">
              <w:rPr>
                <w:rFonts w:asciiTheme="minorHAnsi" w:hAnsiTheme="minorHAnsi" w:cstheme="minorHAnsi"/>
                <w:color w:val="252529"/>
                <w:sz w:val="20"/>
                <w:szCs w:val="20"/>
              </w:rPr>
              <w:t>modify for</w:t>
            </w:r>
            <w:r w:rsidRPr="001E3482">
              <w:rPr>
                <w:rFonts w:asciiTheme="minorHAnsi" w:hAnsiTheme="minorHAnsi" w:cstheme="minorHAnsi"/>
                <w:color w:val="252529"/>
                <w:sz w:val="20"/>
                <w:szCs w:val="20"/>
              </w:rPr>
              <w:t xml:space="preserve"> </w:t>
            </w:r>
            <w:r w:rsidR="00E93403" w:rsidRPr="001E3482">
              <w:rPr>
                <w:rFonts w:asciiTheme="minorHAnsi" w:hAnsiTheme="minorHAnsi" w:cstheme="minorHAnsi"/>
                <w:color w:val="252529"/>
                <w:sz w:val="20"/>
                <w:szCs w:val="20"/>
              </w:rPr>
              <w:t xml:space="preserve">a </w:t>
            </w:r>
            <w:r w:rsidR="00EE309E" w:rsidRPr="001E3482">
              <w:rPr>
                <w:rFonts w:asciiTheme="minorHAnsi" w:hAnsiTheme="minorHAnsi" w:cstheme="minorHAnsi"/>
                <w:color w:val="252529"/>
                <w:sz w:val="20"/>
                <w:szCs w:val="20"/>
              </w:rPr>
              <w:t>different, improved solution.</w:t>
            </w:r>
          </w:p>
          <w:p w14:paraId="363F313F" w14:textId="09F8144C" w:rsidR="002972AC" w:rsidRPr="001E3482" w:rsidRDefault="002972AC" w:rsidP="004551F9">
            <w:pPr>
              <w:shd w:val="clear" w:color="auto" w:fill="FFFFFF"/>
              <w:spacing w:before="100" w:beforeAutospacing="1" w:after="0" w:line="240" w:lineRule="auto"/>
              <w:rPr>
                <w:rFonts w:asciiTheme="minorHAnsi" w:hAnsiTheme="minorHAnsi" w:cstheme="minorHAnsi"/>
                <w:color w:val="252529"/>
                <w:sz w:val="20"/>
                <w:szCs w:val="20"/>
              </w:rPr>
            </w:pPr>
            <w:r w:rsidRPr="001E3482">
              <w:rPr>
                <w:rFonts w:asciiTheme="minorHAnsi" w:hAnsiTheme="minorHAnsi" w:cstheme="minorHAnsi"/>
                <w:color w:val="252529"/>
                <w:sz w:val="20"/>
                <w:szCs w:val="20"/>
              </w:rPr>
              <w:t xml:space="preserve">Upon students </w:t>
            </w:r>
            <w:r w:rsidR="008E4BC9" w:rsidRPr="001E3482">
              <w:rPr>
                <w:rFonts w:asciiTheme="minorHAnsi" w:hAnsiTheme="minorHAnsi" w:cstheme="minorHAnsi"/>
                <w:color w:val="252529"/>
                <w:sz w:val="20"/>
                <w:szCs w:val="20"/>
              </w:rPr>
              <w:t xml:space="preserve">making their choice, </w:t>
            </w:r>
            <w:r w:rsidR="004551F9" w:rsidRPr="001E3482">
              <w:rPr>
                <w:rFonts w:asciiTheme="minorHAnsi" w:hAnsiTheme="minorHAnsi" w:cstheme="minorHAnsi"/>
                <w:color w:val="252529"/>
                <w:sz w:val="20"/>
                <w:szCs w:val="20"/>
              </w:rPr>
              <w:t>the exploration</w:t>
            </w:r>
            <w:r w:rsidR="008E4BC9" w:rsidRPr="001E3482">
              <w:rPr>
                <w:rFonts w:asciiTheme="minorHAnsi" w:hAnsiTheme="minorHAnsi" w:cstheme="minorHAnsi"/>
                <w:color w:val="252529"/>
                <w:sz w:val="20"/>
                <w:szCs w:val="20"/>
              </w:rPr>
              <w:t xml:space="preserve"> is initiated through an article/current event</w:t>
            </w:r>
            <w:r w:rsidR="00891B90" w:rsidRPr="001E3482">
              <w:rPr>
                <w:rFonts w:asciiTheme="minorHAnsi" w:hAnsiTheme="minorHAnsi" w:cstheme="minorHAnsi"/>
                <w:color w:val="252529"/>
                <w:sz w:val="20"/>
                <w:szCs w:val="20"/>
              </w:rPr>
              <w:t>.</w:t>
            </w:r>
            <w:r w:rsidR="006E20C9" w:rsidRPr="001E3482">
              <w:rPr>
                <w:rFonts w:asciiTheme="minorHAnsi" w:hAnsiTheme="minorHAnsi" w:cstheme="minorHAnsi"/>
                <w:color w:val="252529"/>
                <w:sz w:val="20"/>
                <w:szCs w:val="20"/>
              </w:rPr>
              <w:t xml:space="preserve"> E</w:t>
            </w:r>
            <w:r w:rsidR="00853B82" w:rsidRPr="001E3482">
              <w:rPr>
                <w:rFonts w:asciiTheme="minorHAnsi" w:hAnsiTheme="minorHAnsi" w:cstheme="minorHAnsi"/>
                <w:color w:val="252529"/>
                <w:sz w:val="20"/>
                <w:szCs w:val="20"/>
              </w:rPr>
              <w:t xml:space="preserve">xample articles </w:t>
            </w:r>
            <w:r w:rsidR="006E20C9" w:rsidRPr="001E3482">
              <w:rPr>
                <w:rFonts w:asciiTheme="minorHAnsi" w:hAnsiTheme="minorHAnsi" w:cstheme="minorHAnsi"/>
                <w:color w:val="252529"/>
                <w:sz w:val="20"/>
                <w:szCs w:val="20"/>
              </w:rPr>
              <w:t>linked below:</w:t>
            </w:r>
          </w:p>
          <w:p w14:paraId="30F67D4C" w14:textId="0A092F38" w:rsidR="005E57C1" w:rsidRPr="001E3482" w:rsidRDefault="005E57C1" w:rsidP="00815562">
            <w:pPr>
              <w:shd w:val="clear" w:color="auto" w:fill="FFFFFF"/>
              <w:spacing w:after="0" w:line="240" w:lineRule="auto"/>
              <w:rPr>
                <w:rFonts w:asciiTheme="minorHAnsi" w:hAnsiTheme="minorHAnsi" w:cstheme="minorHAnsi"/>
                <w:i/>
                <w:iCs/>
                <w:color w:val="252529"/>
                <w:sz w:val="20"/>
                <w:szCs w:val="20"/>
              </w:rPr>
            </w:pPr>
            <w:r w:rsidRPr="001E3482">
              <w:rPr>
                <w:rFonts w:asciiTheme="minorHAnsi" w:hAnsiTheme="minorHAnsi" w:cstheme="minorHAnsi"/>
                <w:color w:val="252529"/>
                <w:sz w:val="20"/>
                <w:szCs w:val="20"/>
              </w:rPr>
              <w:t>Water Options:</w:t>
            </w:r>
            <w:r w:rsidR="00645464" w:rsidRPr="001E3482">
              <w:rPr>
                <w:rFonts w:asciiTheme="minorHAnsi" w:hAnsiTheme="minorHAnsi" w:cstheme="minorHAnsi"/>
                <w:color w:val="252529"/>
                <w:sz w:val="20"/>
                <w:szCs w:val="20"/>
              </w:rPr>
              <w:t xml:space="preserve"> </w:t>
            </w:r>
            <w:r w:rsidRPr="001E3482">
              <w:rPr>
                <w:rFonts w:asciiTheme="minorHAnsi" w:hAnsiTheme="minorHAnsi" w:cstheme="minorHAnsi"/>
                <w:color w:val="252529"/>
                <w:sz w:val="20"/>
                <w:szCs w:val="20"/>
              </w:rPr>
              <w:br/>
            </w:r>
            <w:hyperlink r:id="rId48" w:history="1">
              <w:r w:rsidR="00810219" w:rsidRPr="001E3482">
                <w:rPr>
                  <w:rStyle w:val="Hyperlink"/>
                  <w:rFonts w:asciiTheme="minorHAnsi" w:hAnsiTheme="minorHAnsi" w:cstheme="minorHAnsi"/>
                  <w:i/>
                  <w:iCs/>
                  <w:sz w:val="20"/>
                  <w:szCs w:val="20"/>
                </w:rPr>
                <w:t>Two Million Americans Still Don’t Have Running Water</w:t>
              </w:r>
            </w:hyperlink>
          </w:p>
          <w:p w14:paraId="076E9325" w14:textId="17E67270" w:rsidR="0006267A" w:rsidRPr="001E3482" w:rsidRDefault="00D4508D" w:rsidP="00D92F8E">
            <w:pPr>
              <w:shd w:val="clear" w:color="auto" w:fill="FFFFFF"/>
              <w:spacing w:after="0" w:line="240" w:lineRule="auto"/>
              <w:rPr>
                <w:rFonts w:asciiTheme="minorHAnsi" w:hAnsiTheme="minorHAnsi" w:cstheme="minorHAnsi"/>
                <w:color w:val="252529"/>
                <w:sz w:val="20"/>
                <w:szCs w:val="20"/>
              </w:rPr>
            </w:pPr>
            <w:hyperlink r:id="rId49" w:history="1">
              <w:r w:rsidR="00575432" w:rsidRPr="001E3482">
                <w:rPr>
                  <w:rStyle w:val="Hyperlink"/>
                  <w:rFonts w:asciiTheme="minorHAnsi" w:hAnsiTheme="minorHAnsi" w:cstheme="minorHAnsi"/>
                  <w:i/>
                  <w:iCs/>
                  <w:sz w:val="20"/>
                  <w:szCs w:val="20"/>
                </w:rPr>
                <w:t xml:space="preserve">The Biggest Challenge of the Next Century </w:t>
              </w:r>
              <w:r w:rsidR="00D42FAF" w:rsidRPr="001E3482">
                <w:rPr>
                  <w:rStyle w:val="Hyperlink"/>
                  <w:rFonts w:asciiTheme="minorHAnsi" w:hAnsiTheme="minorHAnsi" w:cstheme="minorHAnsi"/>
                  <w:i/>
                  <w:iCs/>
                  <w:sz w:val="20"/>
                  <w:szCs w:val="20"/>
                </w:rPr>
                <w:t>is the Clean Water Crisis</w:t>
              </w:r>
            </w:hyperlink>
          </w:p>
          <w:p w14:paraId="32A8F392" w14:textId="0C1CA274" w:rsidR="003A2F8A" w:rsidRPr="001E3482" w:rsidRDefault="003A2F8A" w:rsidP="00815562">
            <w:pPr>
              <w:shd w:val="clear" w:color="auto" w:fill="FFFFFF"/>
              <w:spacing w:after="0" w:line="240" w:lineRule="auto"/>
              <w:rPr>
                <w:rFonts w:asciiTheme="minorHAnsi" w:hAnsiTheme="minorHAnsi" w:cstheme="minorHAnsi"/>
                <w:color w:val="252529"/>
                <w:sz w:val="20"/>
                <w:szCs w:val="20"/>
              </w:rPr>
            </w:pPr>
            <w:r w:rsidRPr="001E3482">
              <w:rPr>
                <w:rFonts w:asciiTheme="minorHAnsi" w:hAnsiTheme="minorHAnsi" w:cstheme="minorHAnsi"/>
                <w:color w:val="252529"/>
                <w:sz w:val="20"/>
                <w:szCs w:val="20"/>
              </w:rPr>
              <w:t xml:space="preserve">Water/Air Option: </w:t>
            </w:r>
          </w:p>
          <w:p w14:paraId="14E3EE0A" w14:textId="77777777" w:rsidR="00BC7EC4" w:rsidRPr="001E3482" w:rsidRDefault="00D4508D" w:rsidP="000E3297">
            <w:pPr>
              <w:shd w:val="clear" w:color="auto" w:fill="FFFFFF"/>
              <w:spacing w:after="0" w:line="240" w:lineRule="auto"/>
              <w:rPr>
                <w:rFonts w:asciiTheme="minorHAnsi" w:hAnsiTheme="minorHAnsi" w:cstheme="minorHAnsi"/>
                <w:color w:val="252529"/>
                <w:sz w:val="20"/>
                <w:szCs w:val="20"/>
              </w:rPr>
            </w:pPr>
            <w:hyperlink r:id="rId50" w:history="1">
              <w:r w:rsidR="00DD5D96" w:rsidRPr="001E3482">
                <w:rPr>
                  <w:rStyle w:val="Hyperlink"/>
                  <w:rFonts w:asciiTheme="minorHAnsi" w:hAnsiTheme="minorHAnsi" w:cstheme="minorHAnsi"/>
                  <w:i/>
                  <w:iCs/>
                  <w:sz w:val="20"/>
                  <w:szCs w:val="20"/>
                </w:rPr>
                <w:t>The Global Reaction to Water and Air Pollution</w:t>
              </w:r>
            </w:hyperlink>
          </w:p>
          <w:p w14:paraId="237FD423" w14:textId="77777777" w:rsidR="00012FB8" w:rsidRPr="001E3482" w:rsidRDefault="00012FB8" w:rsidP="000E3297">
            <w:pPr>
              <w:shd w:val="clear" w:color="auto" w:fill="FFFFFF"/>
              <w:spacing w:after="0" w:line="240" w:lineRule="auto"/>
              <w:rPr>
                <w:rFonts w:asciiTheme="minorHAnsi" w:hAnsiTheme="minorHAnsi" w:cstheme="minorHAnsi"/>
                <w:color w:val="252529"/>
                <w:sz w:val="20"/>
                <w:szCs w:val="20"/>
              </w:rPr>
            </w:pPr>
          </w:p>
          <w:p w14:paraId="09C891C8" w14:textId="77777777" w:rsidR="00012FB8" w:rsidRPr="001E3482" w:rsidRDefault="00012FB8" w:rsidP="000E3297">
            <w:pPr>
              <w:shd w:val="clear" w:color="auto" w:fill="FFFFFF"/>
              <w:spacing w:after="0" w:line="240" w:lineRule="auto"/>
              <w:rPr>
                <w:rFonts w:asciiTheme="minorHAnsi" w:hAnsiTheme="minorHAnsi" w:cstheme="minorHAnsi"/>
                <w:color w:val="252529"/>
                <w:sz w:val="20"/>
                <w:szCs w:val="20"/>
              </w:rPr>
            </w:pPr>
            <w:r w:rsidRPr="001E3482">
              <w:rPr>
                <w:rFonts w:asciiTheme="minorHAnsi" w:hAnsiTheme="minorHAnsi" w:cstheme="minorHAnsi"/>
                <w:color w:val="252529"/>
                <w:sz w:val="20"/>
                <w:szCs w:val="20"/>
              </w:rPr>
              <w:t>Air Option:</w:t>
            </w:r>
          </w:p>
          <w:p w14:paraId="6691C196" w14:textId="77777777" w:rsidR="00012FB8" w:rsidRPr="001E3482" w:rsidRDefault="00D4508D" w:rsidP="000E3297">
            <w:pPr>
              <w:shd w:val="clear" w:color="auto" w:fill="FFFFFF"/>
              <w:spacing w:after="0" w:line="240" w:lineRule="auto"/>
              <w:rPr>
                <w:rFonts w:asciiTheme="minorHAnsi" w:hAnsiTheme="minorHAnsi" w:cstheme="minorHAnsi"/>
                <w:color w:val="252529"/>
                <w:sz w:val="20"/>
                <w:szCs w:val="20"/>
              </w:rPr>
            </w:pPr>
            <w:hyperlink r:id="rId51" w:history="1">
              <w:r w:rsidR="00137DCA" w:rsidRPr="001E3482">
                <w:rPr>
                  <w:rStyle w:val="Hyperlink"/>
                  <w:rFonts w:asciiTheme="minorHAnsi" w:hAnsiTheme="minorHAnsi" w:cstheme="minorHAnsi"/>
                  <w:i/>
                  <w:iCs/>
                  <w:sz w:val="20"/>
                  <w:szCs w:val="20"/>
                </w:rPr>
                <w:t>Air Pollution: How three global cities tackle the problem</w:t>
              </w:r>
            </w:hyperlink>
          </w:p>
          <w:p w14:paraId="5C4B4DE6" w14:textId="77777777" w:rsidR="0072408E" w:rsidRPr="001E3482" w:rsidRDefault="0072408E" w:rsidP="000E3297">
            <w:pPr>
              <w:shd w:val="clear" w:color="auto" w:fill="FFFFFF"/>
              <w:spacing w:after="0" w:line="240" w:lineRule="auto"/>
              <w:rPr>
                <w:rFonts w:asciiTheme="minorHAnsi" w:hAnsiTheme="minorHAnsi" w:cstheme="minorHAnsi"/>
                <w:color w:val="252529"/>
                <w:sz w:val="20"/>
                <w:szCs w:val="20"/>
              </w:rPr>
            </w:pPr>
          </w:p>
          <w:p w14:paraId="3267F699" w14:textId="77777777" w:rsidR="0072408E" w:rsidRPr="001E3482" w:rsidRDefault="00401366" w:rsidP="000E3297">
            <w:pPr>
              <w:shd w:val="clear" w:color="auto" w:fill="FFFFFF"/>
              <w:spacing w:after="0" w:line="240" w:lineRule="auto"/>
              <w:rPr>
                <w:rFonts w:asciiTheme="minorHAnsi" w:hAnsiTheme="minorHAnsi" w:cstheme="minorHAnsi"/>
                <w:color w:val="252529"/>
                <w:sz w:val="20"/>
                <w:szCs w:val="20"/>
              </w:rPr>
            </w:pPr>
            <w:r w:rsidRPr="001E3482">
              <w:rPr>
                <w:rFonts w:asciiTheme="minorHAnsi" w:hAnsiTheme="minorHAnsi" w:cstheme="minorHAnsi"/>
                <w:color w:val="252529"/>
                <w:sz w:val="20"/>
                <w:szCs w:val="20"/>
              </w:rPr>
              <w:t>Soil Option:</w:t>
            </w:r>
          </w:p>
          <w:p w14:paraId="2E5FC26D" w14:textId="0C0D28A3" w:rsidR="00401366" w:rsidRPr="001E3482" w:rsidRDefault="00D4508D" w:rsidP="000E3297">
            <w:pPr>
              <w:shd w:val="clear" w:color="auto" w:fill="FFFFFF"/>
              <w:spacing w:after="0" w:line="240" w:lineRule="auto"/>
              <w:rPr>
                <w:rFonts w:asciiTheme="minorHAnsi" w:hAnsiTheme="minorHAnsi" w:cstheme="minorHAnsi"/>
                <w:i/>
                <w:iCs/>
                <w:color w:val="252529"/>
                <w:sz w:val="20"/>
                <w:szCs w:val="20"/>
              </w:rPr>
            </w:pPr>
            <w:hyperlink r:id="rId52" w:history="1">
              <w:r w:rsidR="00401366" w:rsidRPr="001E3482">
                <w:rPr>
                  <w:rStyle w:val="Hyperlink"/>
                  <w:rFonts w:asciiTheme="minorHAnsi" w:hAnsiTheme="minorHAnsi" w:cstheme="minorHAnsi"/>
                  <w:i/>
                  <w:iCs/>
                  <w:sz w:val="20"/>
                  <w:szCs w:val="20"/>
                </w:rPr>
                <w:t>Dust Bowl</w:t>
              </w:r>
            </w:hyperlink>
          </w:p>
        </w:tc>
        <w:tc>
          <w:tcPr>
            <w:tcW w:w="4785" w:type="dxa"/>
            <w:gridSpan w:val="2"/>
          </w:tcPr>
          <w:p w14:paraId="4C6BBEB7" w14:textId="7AB00C50" w:rsidR="001A5B9A" w:rsidRPr="001E3482" w:rsidRDefault="00A602AE" w:rsidP="001A5B9A">
            <w:pPr>
              <w:shd w:val="clear" w:color="auto" w:fill="FFFFFF"/>
              <w:spacing w:before="100" w:beforeAutospacing="1" w:after="100" w:afterAutospacing="1" w:line="240" w:lineRule="auto"/>
              <w:rPr>
                <w:sz w:val="20"/>
                <w:szCs w:val="20"/>
              </w:rPr>
            </w:pPr>
            <w:r w:rsidRPr="001E3482">
              <w:rPr>
                <w:sz w:val="20"/>
                <w:szCs w:val="20"/>
              </w:rPr>
              <w:lastRenderedPageBreak/>
              <w:t>As a class</w:t>
            </w:r>
            <w:r w:rsidR="00C90268" w:rsidRPr="001E3482">
              <w:rPr>
                <w:sz w:val="20"/>
                <w:szCs w:val="20"/>
              </w:rPr>
              <w:t>,</w:t>
            </w:r>
            <w:r w:rsidRPr="001E3482">
              <w:rPr>
                <w:sz w:val="20"/>
                <w:szCs w:val="20"/>
              </w:rPr>
              <w:t xml:space="preserve"> s</w:t>
            </w:r>
            <w:r w:rsidR="00723781" w:rsidRPr="001E3482">
              <w:rPr>
                <w:sz w:val="20"/>
                <w:szCs w:val="20"/>
              </w:rPr>
              <w:t xml:space="preserve">tudents watch the video </w:t>
            </w:r>
            <w:hyperlink r:id="rId53" w:history="1">
              <w:r w:rsidR="00AD5E36" w:rsidRPr="001E3482">
                <w:rPr>
                  <w:rStyle w:val="Hyperlink"/>
                  <w:sz w:val="20"/>
                  <w:szCs w:val="20"/>
                </w:rPr>
                <w:t>Georgia Power 101</w:t>
              </w:r>
            </w:hyperlink>
            <w:r w:rsidR="00AD5E36" w:rsidRPr="001E3482">
              <w:rPr>
                <w:sz w:val="20"/>
                <w:szCs w:val="20"/>
              </w:rPr>
              <w:t>.</w:t>
            </w:r>
            <w:r w:rsidRPr="001E3482">
              <w:rPr>
                <w:sz w:val="20"/>
                <w:szCs w:val="20"/>
              </w:rPr>
              <w:t xml:space="preserve"> Provide time for </w:t>
            </w:r>
            <w:r w:rsidR="003F51E4" w:rsidRPr="001E3482">
              <w:rPr>
                <w:sz w:val="20"/>
                <w:szCs w:val="20"/>
              </w:rPr>
              <w:t xml:space="preserve">students to then watch a second time and </w:t>
            </w:r>
            <w:r w:rsidR="001A5B9A" w:rsidRPr="001E3482">
              <w:rPr>
                <w:sz w:val="20"/>
                <w:szCs w:val="20"/>
              </w:rPr>
              <w:t>organize information into the</w:t>
            </w:r>
            <w:r w:rsidR="00B3036E" w:rsidRPr="001E3482">
              <w:rPr>
                <w:sz w:val="20"/>
                <w:szCs w:val="20"/>
              </w:rPr>
              <w:t xml:space="preserve"> </w:t>
            </w:r>
            <w:hyperlink r:id="rId54" w:history="1">
              <w:r w:rsidR="00723781" w:rsidRPr="001E3482">
                <w:rPr>
                  <w:rStyle w:val="Hyperlink"/>
                  <w:sz w:val="20"/>
                  <w:szCs w:val="20"/>
                </w:rPr>
                <w:t>graphic organizer</w:t>
              </w:r>
            </w:hyperlink>
            <w:r w:rsidR="00B3036E" w:rsidRPr="001E3482">
              <w:rPr>
                <w:sz w:val="20"/>
                <w:szCs w:val="20"/>
              </w:rPr>
              <w:t xml:space="preserve">. </w:t>
            </w:r>
          </w:p>
          <w:p w14:paraId="5085CD01" w14:textId="6318522A" w:rsidR="00277277" w:rsidRPr="001E3482" w:rsidRDefault="00277277" w:rsidP="00BC776B">
            <w:pPr>
              <w:shd w:val="clear" w:color="auto" w:fill="FFFFFF"/>
              <w:spacing w:after="0" w:line="240" w:lineRule="auto"/>
              <w:rPr>
                <w:sz w:val="20"/>
                <w:szCs w:val="20"/>
              </w:rPr>
            </w:pPr>
            <w:r w:rsidRPr="001E3482">
              <w:rPr>
                <w:sz w:val="20"/>
                <w:szCs w:val="20"/>
              </w:rPr>
              <w:t xml:space="preserve">Additional Student Resource (if needed): </w:t>
            </w:r>
          </w:p>
          <w:p w14:paraId="0AD6C189" w14:textId="736BA364" w:rsidR="00BC776B" w:rsidRPr="001E3482" w:rsidRDefault="00D4508D" w:rsidP="00BC776B">
            <w:pPr>
              <w:spacing w:after="0"/>
              <w:rPr>
                <w:sz w:val="20"/>
                <w:szCs w:val="20"/>
              </w:rPr>
            </w:pPr>
            <w:hyperlink r:id="rId55" w:history="1">
              <w:r w:rsidR="00B3036E" w:rsidRPr="001E3482">
                <w:rPr>
                  <w:rStyle w:val="Hyperlink"/>
                  <w:sz w:val="20"/>
                  <w:szCs w:val="20"/>
                </w:rPr>
                <w:t>http://sciencenetlinks.com/lessons/renewable-energy-sources/</w:t>
              </w:r>
            </w:hyperlink>
          </w:p>
          <w:p w14:paraId="60D61465" w14:textId="6E1C0693" w:rsidR="004042CD" w:rsidRPr="001E3482" w:rsidRDefault="004042CD" w:rsidP="00BC776B">
            <w:pPr>
              <w:spacing w:after="0"/>
              <w:rPr>
                <w:sz w:val="20"/>
                <w:szCs w:val="20"/>
              </w:rPr>
            </w:pPr>
            <w:r w:rsidRPr="00436421">
              <w:rPr>
                <w:sz w:val="20"/>
                <w:szCs w:val="20"/>
              </w:rPr>
              <w:t>HMH Textbook</w:t>
            </w:r>
            <w:r w:rsidR="00245553" w:rsidRPr="001E3482">
              <w:rPr>
                <w:sz w:val="20"/>
                <w:szCs w:val="20"/>
              </w:rPr>
              <w:t xml:space="preserve"> p</w:t>
            </w:r>
            <w:r w:rsidR="00551128">
              <w:rPr>
                <w:sz w:val="20"/>
                <w:szCs w:val="20"/>
              </w:rPr>
              <w:t xml:space="preserve"> </w:t>
            </w:r>
            <w:r w:rsidR="00436421">
              <w:rPr>
                <w:sz w:val="20"/>
                <w:szCs w:val="20"/>
              </w:rPr>
              <w:t>589 (Unit 7)</w:t>
            </w:r>
          </w:p>
          <w:p w14:paraId="3C260D1B" w14:textId="77777777" w:rsidR="008D0E9C" w:rsidRDefault="008D0E9C" w:rsidP="00067C3A">
            <w:pPr>
              <w:shd w:val="clear" w:color="auto" w:fill="FFFFFF"/>
              <w:spacing w:after="0" w:line="240" w:lineRule="auto"/>
              <w:rPr>
                <w:sz w:val="20"/>
                <w:szCs w:val="20"/>
              </w:rPr>
            </w:pPr>
          </w:p>
          <w:p w14:paraId="4F4BCCC7" w14:textId="7284B43C" w:rsidR="003C1EC3" w:rsidRPr="001E3482" w:rsidRDefault="001A2719" w:rsidP="00067C3A">
            <w:pPr>
              <w:shd w:val="clear" w:color="auto" w:fill="FFFFFF"/>
              <w:spacing w:after="0" w:line="240" w:lineRule="auto"/>
              <w:rPr>
                <w:sz w:val="20"/>
                <w:szCs w:val="20"/>
              </w:rPr>
            </w:pPr>
            <w:r>
              <w:rPr>
                <w:sz w:val="20"/>
                <w:szCs w:val="20"/>
              </w:rPr>
              <w:t>F</w:t>
            </w:r>
            <w:r w:rsidR="00B62ED4" w:rsidRPr="001E3482">
              <w:rPr>
                <w:sz w:val="20"/>
                <w:szCs w:val="20"/>
              </w:rPr>
              <w:t xml:space="preserve">acilitate </w:t>
            </w:r>
            <w:r w:rsidR="00067C3A" w:rsidRPr="001E3482">
              <w:rPr>
                <w:sz w:val="20"/>
                <w:szCs w:val="20"/>
              </w:rPr>
              <w:t xml:space="preserve">student </w:t>
            </w:r>
            <w:r w:rsidR="00B62ED4" w:rsidRPr="001E3482">
              <w:rPr>
                <w:sz w:val="20"/>
                <w:szCs w:val="20"/>
              </w:rPr>
              <w:t>discussion</w:t>
            </w:r>
            <w:r w:rsidR="003C1EC3" w:rsidRPr="001E3482">
              <w:rPr>
                <w:sz w:val="20"/>
                <w:szCs w:val="20"/>
              </w:rPr>
              <w:t>:</w:t>
            </w:r>
            <w:r w:rsidR="0002090E" w:rsidRPr="001E3482">
              <w:rPr>
                <w:sz w:val="20"/>
                <w:szCs w:val="20"/>
              </w:rPr>
              <w:t xml:space="preserve"> </w:t>
            </w:r>
          </w:p>
          <w:p w14:paraId="249CEBC3" w14:textId="6B4AF38F" w:rsidR="00B62ED4" w:rsidRPr="001E3482" w:rsidRDefault="00B62ED4" w:rsidP="00841B3D">
            <w:pPr>
              <w:shd w:val="clear" w:color="auto" w:fill="FFFFFF"/>
              <w:spacing w:after="0" w:line="240" w:lineRule="auto"/>
              <w:rPr>
                <w:i/>
                <w:iCs/>
                <w:sz w:val="20"/>
                <w:szCs w:val="20"/>
              </w:rPr>
            </w:pPr>
            <w:r w:rsidRPr="001E3482">
              <w:rPr>
                <w:i/>
                <w:iCs/>
                <w:sz w:val="20"/>
                <w:szCs w:val="20"/>
              </w:rPr>
              <w:t>How did you decide which resources would be renewable vs non-renewable?</w:t>
            </w:r>
          </w:p>
          <w:p w14:paraId="7F2AC793" w14:textId="77777777" w:rsidR="000062A9" w:rsidRPr="001E3482" w:rsidRDefault="001D6AE4" w:rsidP="000062A9">
            <w:pPr>
              <w:shd w:val="clear" w:color="auto" w:fill="FFFFFF"/>
              <w:spacing w:after="0" w:line="240" w:lineRule="auto"/>
              <w:rPr>
                <w:i/>
                <w:iCs/>
                <w:sz w:val="20"/>
                <w:szCs w:val="20"/>
              </w:rPr>
            </w:pPr>
            <w:r w:rsidRPr="001E3482">
              <w:rPr>
                <w:i/>
                <w:iCs/>
                <w:sz w:val="20"/>
                <w:szCs w:val="20"/>
              </w:rPr>
              <w:t xml:space="preserve">Share with me some of your decisions. </w:t>
            </w:r>
          </w:p>
          <w:p w14:paraId="32FCD7EA" w14:textId="75D80122" w:rsidR="000062A9" w:rsidRPr="001E3482" w:rsidRDefault="001D6AE4" w:rsidP="002D5551">
            <w:pPr>
              <w:shd w:val="clear" w:color="auto" w:fill="FFFFFF"/>
              <w:spacing w:after="0" w:line="240" w:lineRule="auto"/>
              <w:jc w:val="center"/>
              <w:rPr>
                <w:i/>
                <w:iCs/>
                <w:sz w:val="20"/>
                <w:szCs w:val="20"/>
              </w:rPr>
            </w:pPr>
            <w:r w:rsidRPr="001E3482">
              <w:rPr>
                <w:i/>
                <w:iCs/>
                <w:sz w:val="20"/>
                <w:szCs w:val="20"/>
              </w:rPr>
              <w:lastRenderedPageBreak/>
              <w:t>(</w:t>
            </w:r>
            <w:r w:rsidR="000062A9" w:rsidRPr="001E3482">
              <w:rPr>
                <w:i/>
                <w:iCs/>
                <w:sz w:val="20"/>
                <w:szCs w:val="20"/>
              </w:rPr>
              <w:t>Teacher Note:</w:t>
            </w:r>
            <w:r w:rsidR="00245553" w:rsidRPr="001E3482">
              <w:rPr>
                <w:i/>
                <w:iCs/>
                <w:sz w:val="20"/>
                <w:szCs w:val="20"/>
              </w:rPr>
              <w:t xml:space="preserve"> Use</w:t>
            </w:r>
            <w:r w:rsidRPr="001E3482">
              <w:rPr>
                <w:i/>
                <w:iCs/>
                <w:sz w:val="20"/>
                <w:szCs w:val="20"/>
              </w:rPr>
              <w:t xml:space="preserve"> </w:t>
            </w:r>
            <w:proofErr w:type="spellStart"/>
            <w:r w:rsidRPr="001E3482">
              <w:rPr>
                <w:i/>
                <w:iCs/>
                <w:sz w:val="20"/>
                <w:szCs w:val="20"/>
              </w:rPr>
              <w:t>Jamboard</w:t>
            </w:r>
            <w:proofErr w:type="spellEnd"/>
            <w:r w:rsidRPr="001E3482">
              <w:rPr>
                <w:i/>
                <w:iCs/>
                <w:sz w:val="20"/>
                <w:szCs w:val="20"/>
              </w:rPr>
              <w:t xml:space="preserve"> frame </w:t>
            </w:r>
            <w:r w:rsidR="000166F6">
              <w:rPr>
                <w:i/>
                <w:iCs/>
                <w:sz w:val="20"/>
                <w:szCs w:val="20"/>
              </w:rPr>
              <w:t>4</w:t>
            </w:r>
            <w:r w:rsidR="000062A9" w:rsidRPr="001E3482">
              <w:rPr>
                <w:i/>
                <w:iCs/>
                <w:sz w:val="20"/>
                <w:szCs w:val="20"/>
              </w:rPr>
              <w:t>)</w:t>
            </w:r>
            <w:r w:rsidR="00F776CF" w:rsidRPr="001E3482">
              <w:rPr>
                <w:i/>
                <w:iCs/>
                <w:noProof/>
                <w:sz w:val="20"/>
                <w:szCs w:val="20"/>
              </w:rPr>
              <w:drawing>
                <wp:inline distT="0" distB="0" distL="0" distR="0" wp14:anchorId="4F66D419" wp14:editId="390ADDAC">
                  <wp:extent cx="1803315" cy="1014483"/>
                  <wp:effectExtent l="0" t="0" r="6985" b="0"/>
                  <wp:docPr id="104" name="Picture 10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Renewable and Non-Renewable Energy  5.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13592" cy="1020264"/>
                          </a:xfrm>
                          <a:prstGeom prst="rect">
                            <a:avLst/>
                          </a:prstGeom>
                        </pic:spPr>
                      </pic:pic>
                    </a:graphicData>
                  </a:graphic>
                </wp:inline>
              </w:drawing>
            </w:r>
          </w:p>
          <w:p w14:paraId="54E6BEA6" w14:textId="642C242E" w:rsidR="00B62ED4" w:rsidRPr="001E3482" w:rsidRDefault="00B62ED4" w:rsidP="008F4530">
            <w:pPr>
              <w:shd w:val="clear" w:color="auto" w:fill="FFFFFF"/>
              <w:spacing w:after="0" w:line="240" w:lineRule="auto"/>
              <w:rPr>
                <w:i/>
                <w:iCs/>
                <w:sz w:val="20"/>
                <w:szCs w:val="20"/>
              </w:rPr>
            </w:pPr>
            <w:r w:rsidRPr="001E3482">
              <w:rPr>
                <w:i/>
                <w:iCs/>
                <w:sz w:val="20"/>
                <w:szCs w:val="20"/>
              </w:rPr>
              <w:t>What unique language did the video use to distinguish these resource types?</w:t>
            </w:r>
            <w:r w:rsidR="006C6659" w:rsidRPr="001E3482">
              <w:rPr>
                <w:i/>
                <w:iCs/>
                <w:sz w:val="20"/>
                <w:szCs w:val="20"/>
              </w:rPr>
              <w:t xml:space="preserve"> (finite versus infinite)</w:t>
            </w:r>
          </w:p>
          <w:p w14:paraId="4D6E6CAD" w14:textId="77777777" w:rsidR="00FB7C6E" w:rsidRDefault="006C6659" w:rsidP="00FB7C6E">
            <w:pPr>
              <w:shd w:val="clear" w:color="auto" w:fill="FFFFFF"/>
              <w:spacing w:after="0" w:line="240" w:lineRule="auto"/>
              <w:rPr>
                <w:i/>
                <w:iCs/>
                <w:sz w:val="20"/>
                <w:szCs w:val="20"/>
              </w:rPr>
            </w:pPr>
            <w:r w:rsidRPr="001E3482">
              <w:rPr>
                <w:i/>
                <w:iCs/>
                <w:sz w:val="20"/>
                <w:szCs w:val="20"/>
              </w:rPr>
              <w:t>How did you decide what those words meant?</w:t>
            </w:r>
          </w:p>
          <w:p w14:paraId="15ED87F0" w14:textId="51F55FF0" w:rsidR="006C6659" w:rsidRPr="001E3482" w:rsidRDefault="006C6659" w:rsidP="00FB7C6E">
            <w:pPr>
              <w:shd w:val="clear" w:color="auto" w:fill="FFFFFF"/>
              <w:spacing w:after="0" w:line="240" w:lineRule="auto"/>
              <w:rPr>
                <w:i/>
                <w:iCs/>
                <w:sz w:val="20"/>
                <w:szCs w:val="20"/>
              </w:rPr>
            </w:pPr>
            <w:r w:rsidRPr="001E3482">
              <w:rPr>
                <w:i/>
                <w:iCs/>
                <w:sz w:val="20"/>
                <w:szCs w:val="20"/>
              </w:rPr>
              <w:t xml:space="preserve">How did that help you figure out/make sense of </w:t>
            </w:r>
            <w:r w:rsidR="00F47366" w:rsidRPr="001E3482">
              <w:rPr>
                <w:i/>
                <w:iCs/>
                <w:sz w:val="20"/>
                <w:szCs w:val="20"/>
              </w:rPr>
              <w:t>how to categorize the resources?</w:t>
            </w:r>
          </w:p>
          <w:p w14:paraId="12083862" w14:textId="4F7B14C2" w:rsidR="00F47366" w:rsidRPr="001E3482" w:rsidRDefault="00EE309A" w:rsidP="00CB608C">
            <w:pPr>
              <w:shd w:val="clear" w:color="auto" w:fill="FFFFFF"/>
              <w:spacing w:after="0" w:line="240" w:lineRule="auto"/>
              <w:rPr>
                <w:sz w:val="20"/>
                <w:szCs w:val="20"/>
              </w:rPr>
            </w:pPr>
            <w:r w:rsidRPr="001E3482">
              <w:rPr>
                <w:sz w:val="20"/>
                <w:szCs w:val="20"/>
              </w:rPr>
              <w:t>Ticket out the Door</w:t>
            </w:r>
            <w:r w:rsidR="00CB608C" w:rsidRPr="001E3482">
              <w:rPr>
                <w:sz w:val="20"/>
                <w:szCs w:val="20"/>
              </w:rPr>
              <w:t>/Quick Check:</w:t>
            </w:r>
            <w:r w:rsidR="006C2756" w:rsidRPr="001E3482">
              <w:rPr>
                <w:sz w:val="20"/>
                <w:szCs w:val="20"/>
              </w:rPr>
              <w:t xml:space="preserve"> </w:t>
            </w:r>
            <w:r w:rsidR="006C2756" w:rsidRPr="001E3482">
              <w:rPr>
                <w:i/>
                <w:iCs/>
                <w:sz w:val="20"/>
                <w:szCs w:val="20"/>
              </w:rPr>
              <w:t>If</w:t>
            </w:r>
            <w:r w:rsidR="00F47366" w:rsidRPr="001E3482">
              <w:rPr>
                <w:i/>
                <w:iCs/>
                <w:sz w:val="20"/>
                <w:szCs w:val="20"/>
              </w:rPr>
              <w:t xml:space="preserve"> I asked you to create an analogy with this new language, </w:t>
            </w:r>
            <w:r w:rsidR="00A24C43" w:rsidRPr="001E3482">
              <w:rPr>
                <w:i/>
                <w:iCs/>
                <w:sz w:val="20"/>
                <w:szCs w:val="20"/>
              </w:rPr>
              <w:t xml:space="preserve">how </w:t>
            </w:r>
            <w:r w:rsidR="00F47366" w:rsidRPr="001E3482">
              <w:rPr>
                <w:i/>
                <w:iCs/>
                <w:sz w:val="20"/>
                <w:szCs w:val="20"/>
              </w:rPr>
              <w:t>would it read?</w:t>
            </w:r>
          </w:p>
          <w:p w14:paraId="211D7207" w14:textId="02B258F2" w:rsidR="00BC7EC4" w:rsidRDefault="00EE309A" w:rsidP="00CB608C">
            <w:pPr>
              <w:shd w:val="clear" w:color="auto" w:fill="FFFFFF"/>
              <w:spacing w:after="100" w:afterAutospacing="1" w:line="240" w:lineRule="auto"/>
              <w:rPr>
                <w:sz w:val="20"/>
                <w:szCs w:val="20"/>
              </w:rPr>
            </w:pPr>
            <w:r w:rsidRPr="001E3482">
              <w:rPr>
                <w:sz w:val="20"/>
                <w:szCs w:val="20"/>
              </w:rPr>
              <w:t>(</w:t>
            </w:r>
            <w:r w:rsidRPr="001E3482">
              <w:rPr>
                <w:i/>
                <w:iCs/>
                <w:sz w:val="20"/>
                <w:szCs w:val="20"/>
              </w:rPr>
              <w:t>Teacher Note: This can serve as a formative assessment.</w:t>
            </w:r>
            <w:r w:rsidR="004F6140" w:rsidRPr="001E3482">
              <w:rPr>
                <w:i/>
                <w:iCs/>
                <w:sz w:val="20"/>
                <w:szCs w:val="20"/>
              </w:rPr>
              <w:t xml:space="preserve"> Possible Student Response: </w:t>
            </w:r>
            <w:r w:rsidR="004F6140" w:rsidRPr="001E3482">
              <w:rPr>
                <w:b/>
                <w:bCs/>
                <w:i/>
                <w:iCs/>
                <w:sz w:val="20"/>
                <w:szCs w:val="20"/>
              </w:rPr>
              <w:t xml:space="preserve">Infinite is to </w:t>
            </w:r>
            <w:r w:rsidR="00C23A12" w:rsidRPr="001E3482">
              <w:rPr>
                <w:b/>
                <w:bCs/>
                <w:i/>
                <w:iCs/>
                <w:sz w:val="20"/>
                <w:szCs w:val="20"/>
              </w:rPr>
              <w:t>Renewable as Finite is to Non-Renewable</w:t>
            </w:r>
            <w:r w:rsidRPr="001E3482">
              <w:rPr>
                <w:sz w:val="20"/>
                <w:szCs w:val="20"/>
              </w:rPr>
              <w:t xml:space="preserve">) </w:t>
            </w:r>
          </w:p>
          <w:p w14:paraId="0F0AFCE1" w14:textId="20F98144" w:rsidR="0070733E" w:rsidRDefault="0070733E" w:rsidP="0070733E">
            <w:pPr>
              <w:shd w:val="clear" w:color="auto" w:fill="FFFFFF"/>
              <w:spacing w:after="0" w:line="240" w:lineRule="auto"/>
              <w:rPr>
                <w:sz w:val="20"/>
                <w:szCs w:val="20"/>
              </w:rPr>
            </w:pPr>
            <w:r>
              <w:rPr>
                <w:sz w:val="20"/>
                <w:szCs w:val="20"/>
              </w:rPr>
              <w:t xml:space="preserve">As transition into the explain phase, </w:t>
            </w:r>
            <w:r w:rsidR="00097858">
              <w:rPr>
                <w:sz w:val="20"/>
                <w:szCs w:val="20"/>
              </w:rPr>
              <w:t xml:space="preserve">students </w:t>
            </w:r>
            <w:r>
              <w:rPr>
                <w:sz w:val="20"/>
                <w:szCs w:val="20"/>
              </w:rPr>
              <w:t>re</w:t>
            </w:r>
            <w:r w:rsidR="00997BEE">
              <w:rPr>
                <w:sz w:val="20"/>
                <w:szCs w:val="20"/>
              </w:rPr>
              <w:t>-evaluate</w:t>
            </w:r>
            <w:r>
              <w:rPr>
                <w:sz w:val="20"/>
                <w:szCs w:val="20"/>
              </w:rPr>
              <w:t xml:space="preserve"> the model presented in the engage phase</w:t>
            </w:r>
            <w:r w:rsidR="00997BEE">
              <w:rPr>
                <w:sz w:val="20"/>
                <w:szCs w:val="20"/>
              </w:rPr>
              <w:t xml:space="preserve"> to further consider what causes may leading to temperature changes</w:t>
            </w:r>
            <w:r>
              <w:rPr>
                <w:sz w:val="20"/>
                <w:szCs w:val="20"/>
              </w:rPr>
              <w:t>:</w:t>
            </w:r>
          </w:p>
          <w:p w14:paraId="2E7AC2BF" w14:textId="77777777" w:rsidR="0070733E" w:rsidRDefault="0070733E" w:rsidP="0070733E">
            <w:pPr>
              <w:shd w:val="clear" w:color="auto" w:fill="FFFFFF"/>
              <w:spacing w:after="100" w:afterAutospacing="1" w:line="240" w:lineRule="auto"/>
              <w:jc w:val="center"/>
              <w:rPr>
                <w:sz w:val="20"/>
                <w:szCs w:val="20"/>
              </w:rPr>
            </w:pPr>
            <w:r>
              <w:rPr>
                <w:noProof/>
              </w:rPr>
              <w:drawing>
                <wp:inline distT="0" distB="0" distL="0" distR="0" wp14:anchorId="25307140" wp14:editId="446B71B3">
                  <wp:extent cx="904406" cy="969364"/>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49315" t="22945" r="20729" b="19981"/>
                          <a:stretch/>
                        </pic:blipFill>
                        <pic:spPr bwMode="auto">
                          <a:xfrm>
                            <a:off x="0" y="0"/>
                            <a:ext cx="904507" cy="969472"/>
                          </a:xfrm>
                          <a:prstGeom prst="rect">
                            <a:avLst/>
                          </a:prstGeom>
                          <a:ln>
                            <a:noFill/>
                          </a:ln>
                          <a:extLst>
                            <a:ext uri="{53640926-AAD7-44D8-BBD7-CCE9431645EC}">
                              <a14:shadowObscured xmlns:a14="http://schemas.microsoft.com/office/drawing/2010/main"/>
                            </a:ext>
                          </a:extLst>
                        </pic:spPr>
                      </pic:pic>
                    </a:graphicData>
                  </a:graphic>
                </wp:inline>
              </w:drawing>
            </w:r>
          </w:p>
          <w:p w14:paraId="230A3FF6" w14:textId="77777777" w:rsidR="000A58A5" w:rsidRDefault="000A58A5" w:rsidP="000A58A5">
            <w:pPr>
              <w:shd w:val="clear" w:color="auto" w:fill="FFFFFF"/>
              <w:spacing w:after="100" w:afterAutospacing="1" w:line="240" w:lineRule="auto"/>
              <w:rPr>
                <w:sz w:val="20"/>
                <w:szCs w:val="20"/>
              </w:rPr>
            </w:pPr>
            <w:r>
              <w:rPr>
                <w:sz w:val="20"/>
                <w:szCs w:val="20"/>
              </w:rPr>
              <w:t xml:space="preserve">Students then read the </w:t>
            </w:r>
            <w:hyperlink r:id="rId58" w:history="1">
              <w:r w:rsidRPr="00E727F4">
                <w:rPr>
                  <w:rStyle w:val="Hyperlink"/>
                  <w:sz w:val="20"/>
                  <w:szCs w:val="20"/>
                </w:rPr>
                <w:t>article</w:t>
              </w:r>
            </w:hyperlink>
            <w:r>
              <w:rPr>
                <w:sz w:val="20"/>
                <w:szCs w:val="20"/>
              </w:rPr>
              <w:t xml:space="preserve"> to obtain historical anecdotal information coupled </w:t>
            </w:r>
            <w:r w:rsidR="002112E6">
              <w:rPr>
                <w:sz w:val="20"/>
                <w:szCs w:val="20"/>
              </w:rPr>
              <w:t>with a preview of scientific processes used to gather temperature data.</w:t>
            </w:r>
          </w:p>
          <w:p w14:paraId="7DE19D08" w14:textId="00C0E462" w:rsidR="00321465" w:rsidRPr="00321465" w:rsidRDefault="00321465" w:rsidP="000A58A5">
            <w:pPr>
              <w:shd w:val="clear" w:color="auto" w:fill="FFFFFF"/>
              <w:spacing w:after="100" w:afterAutospacing="1" w:line="240" w:lineRule="auto"/>
              <w:rPr>
                <w:sz w:val="20"/>
                <w:szCs w:val="20"/>
              </w:rPr>
            </w:pPr>
            <w:r>
              <w:rPr>
                <w:i/>
                <w:iCs/>
                <w:sz w:val="20"/>
                <w:szCs w:val="20"/>
              </w:rPr>
              <w:t xml:space="preserve">Teacher Note: </w:t>
            </w:r>
            <w:r>
              <w:rPr>
                <w:sz w:val="20"/>
                <w:szCs w:val="20"/>
              </w:rPr>
              <w:t xml:space="preserve">Consider creating a comprehension check that corresponds with </w:t>
            </w:r>
            <w:r w:rsidR="00E73EE0">
              <w:rPr>
                <w:sz w:val="20"/>
                <w:szCs w:val="20"/>
              </w:rPr>
              <w:t>how the article explains science and</w:t>
            </w:r>
            <w:r w:rsidR="00E17F61">
              <w:rPr>
                <w:sz w:val="20"/>
                <w:szCs w:val="20"/>
              </w:rPr>
              <w:t xml:space="preserve"> engineering practices</w:t>
            </w:r>
            <w:r w:rsidR="00E73EE0">
              <w:rPr>
                <w:sz w:val="20"/>
                <w:szCs w:val="20"/>
              </w:rPr>
              <w:t>, cross cutting concepts, and core ideas.</w:t>
            </w:r>
          </w:p>
        </w:tc>
      </w:tr>
      <w:tr w:rsidR="002900B5" w:rsidRPr="00A60013" w14:paraId="453C288F" w14:textId="77777777" w:rsidTr="002900B5">
        <w:tc>
          <w:tcPr>
            <w:tcW w:w="9570" w:type="dxa"/>
            <w:gridSpan w:val="5"/>
            <w:shd w:val="clear" w:color="auto" w:fill="BFBFBF" w:themeFill="background1" w:themeFillShade="BF"/>
            <w:tcMar>
              <w:top w:w="105" w:type="dxa"/>
              <w:left w:w="105" w:type="dxa"/>
              <w:bottom w:w="105" w:type="dxa"/>
              <w:right w:w="105" w:type="dxa"/>
            </w:tcMar>
          </w:tcPr>
          <w:p w14:paraId="13A53DAF" w14:textId="77777777" w:rsidR="002900B5" w:rsidRPr="0037240E" w:rsidRDefault="002900B5" w:rsidP="002900B5">
            <w:pPr>
              <w:spacing w:after="0"/>
              <w:jc w:val="center"/>
              <w:rPr>
                <w:rFonts w:asciiTheme="minorHAnsi" w:hAnsiTheme="minorHAnsi" w:cstheme="minorHAnsi"/>
                <w:b/>
                <w:sz w:val="40"/>
                <w:szCs w:val="40"/>
              </w:rPr>
            </w:pPr>
            <w:r w:rsidRPr="0037240E">
              <w:rPr>
                <w:rFonts w:asciiTheme="minorHAnsi" w:hAnsiTheme="minorHAnsi" w:cstheme="minorHAnsi"/>
                <w:b/>
                <w:sz w:val="40"/>
                <w:szCs w:val="40"/>
              </w:rPr>
              <w:lastRenderedPageBreak/>
              <w:t>E</w:t>
            </w:r>
            <w:r>
              <w:rPr>
                <w:rFonts w:asciiTheme="minorHAnsi" w:hAnsiTheme="minorHAnsi" w:cstheme="minorHAnsi"/>
                <w:b/>
                <w:sz w:val="40"/>
                <w:szCs w:val="40"/>
              </w:rPr>
              <w:t>XPLAIN</w:t>
            </w:r>
          </w:p>
        </w:tc>
      </w:tr>
      <w:tr w:rsidR="00BC7EC4" w:rsidRPr="00A60013" w14:paraId="2F1E98F4" w14:textId="77777777" w:rsidTr="00F86817">
        <w:tc>
          <w:tcPr>
            <w:tcW w:w="4785" w:type="dxa"/>
            <w:gridSpan w:val="3"/>
            <w:shd w:val="clear" w:color="auto" w:fill="auto"/>
            <w:tcMar>
              <w:top w:w="105" w:type="dxa"/>
              <w:left w:w="105" w:type="dxa"/>
              <w:bottom w:w="105" w:type="dxa"/>
              <w:right w:w="105" w:type="dxa"/>
            </w:tcMar>
          </w:tcPr>
          <w:p w14:paraId="490859D8" w14:textId="75A0E5CE" w:rsidR="00BC7EC4" w:rsidRPr="00372092" w:rsidRDefault="00BC7EC4" w:rsidP="0027720D">
            <w:pPr>
              <w:pStyle w:val="NoSpacing"/>
            </w:pPr>
            <w:r>
              <w:rPr>
                <w:b/>
                <w:bCs/>
                <w:i/>
                <w:iCs/>
              </w:rPr>
              <w:t>Topic 1</w:t>
            </w:r>
            <w:r w:rsidR="00372092">
              <w:t xml:space="preserve"> limitations of natural resources</w:t>
            </w:r>
          </w:p>
        </w:tc>
        <w:tc>
          <w:tcPr>
            <w:tcW w:w="4785" w:type="dxa"/>
            <w:gridSpan w:val="2"/>
            <w:shd w:val="clear" w:color="auto" w:fill="auto"/>
          </w:tcPr>
          <w:p w14:paraId="25A46760" w14:textId="61512CB5" w:rsidR="00BC7EC4" w:rsidRPr="00C24F95" w:rsidRDefault="00372092" w:rsidP="0027720D">
            <w:pPr>
              <w:spacing w:after="0"/>
              <w:rPr>
                <w:b/>
                <w:bCs/>
                <w:i/>
                <w:iCs/>
              </w:rPr>
            </w:pPr>
            <w:r>
              <w:rPr>
                <w:rFonts w:ascii="Arial" w:hAnsi="Arial" w:cs="Arial"/>
                <w:b/>
                <w:bCs/>
                <w:i/>
                <w:iCs/>
                <w:color w:val="252529"/>
                <w:sz w:val="21"/>
                <w:szCs w:val="21"/>
              </w:rPr>
              <w:t xml:space="preserve">Topic 2 </w:t>
            </w:r>
            <w:r w:rsidR="005F14A0">
              <w:rPr>
                <w:sz w:val="20"/>
                <w:szCs w:val="20"/>
              </w:rPr>
              <w:t>renewable en</w:t>
            </w:r>
            <w:r w:rsidR="00C24F95" w:rsidRPr="005F14A0">
              <w:rPr>
                <w:sz w:val="20"/>
                <w:szCs w:val="20"/>
              </w:rPr>
              <w:t>e</w:t>
            </w:r>
            <w:r w:rsidR="00C17074">
              <w:rPr>
                <w:sz w:val="20"/>
                <w:szCs w:val="20"/>
              </w:rPr>
              <w:t>r</w:t>
            </w:r>
            <w:r w:rsidR="00C24F95" w:rsidRPr="005F14A0">
              <w:rPr>
                <w:sz w:val="20"/>
                <w:szCs w:val="20"/>
              </w:rPr>
              <w:t>gy</w:t>
            </w:r>
            <w:r w:rsidR="00C24F95" w:rsidRPr="005F14A0">
              <w:rPr>
                <w:i/>
                <w:iCs/>
                <w:sz w:val="20"/>
                <w:szCs w:val="20"/>
              </w:rPr>
              <w:t xml:space="preserve"> </w:t>
            </w:r>
            <w:r w:rsidR="005F14A0" w:rsidRPr="005F14A0">
              <w:rPr>
                <w:sz w:val="20"/>
                <w:szCs w:val="20"/>
              </w:rPr>
              <w:t>s</w:t>
            </w:r>
            <w:r w:rsidR="00C24F95" w:rsidRPr="005F14A0">
              <w:rPr>
                <w:sz w:val="20"/>
                <w:szCs w:val="20"/>
              </w:rPr>
              <w:t>ources</w:t>
            </w:r>
            <w:r w:rsidR="00C24F95">
              <w:rPr>
                <w:i/>
                <w:iCs/>
              </w:rPr>
              <w:t xml:space="preserve"> </w:t>
            </w:r>
            <w:r w:rsidR="00C24F95" w:rsidRPr="00C24F95">
              <w:rPr>
                <w:i/>
                <w:iCs/>
              </w:rPr>
              <w:sym w:font="Wingdings" w:char="F0E0"/>
            </w:r>
            <w:r w:rsidR="00C24F95">
              <w:rPr>
                <w:i/>
                <w:iCs/>
              </w:rPr>
              <w:t xml:space="preserve"> </w:t>
            </w:r>
            <w:r w:rsidR="00C24F95">
              <w:rPr>
                <w:b/>
                <w:bCs/>
                <w:i/>
                <w:iCs/>
              </w:rPr>
              <w:t>Climate Change</w:t>
            </w:r>
          </w:p>
        </w:tc>
      </w:tr>
      <w:tr w:rsidR="00BC7EC4" w:rsidRPr="00A60013" w14:paraId="038ED429" w14:textId="77777777" w:rsidTr="00F9766B">
        <w:tc>
          <w:tcPr>
            <w:tcW w:w="4785" w:type="dxa"/>
            <w:gridSpan w:val="3"/>
            <w:shd w:val="clear" w:color="auto" w:fill="auto"/>
            <w:tcMar>
              <w:top w:w="105" w:type="dxa"/>
              <w:left w:w="105" w:type="dxa"/>
              <w:bottom w:w="105" w:type="dxa"/>
              <w:right w:w="105" w:type="dxa"/>
            </w:tcMar>
          </w:tcPr>
          <w:p w14:paraId="16C24646" w14:textId="77777777" w:rsidR="00956009" w:rsidRPr="001F097E" w:rsidRDefault="00F37266" w:rsidP="008812A2">
            <w:pPr>
              <w:spacing w:after="0"/>
              <w:rPr>
                <w:rFonts w:asciiTheme="minorHAnsi" w:hAnsiTheme="minorHAnsi" w:cstheme="minorHAnsi"/>
                <w:color w:val="252529"/>
                <w:sz w:val="20"/>
                <w:szCs w:val="20"/>
              </w:rPr>
            </w:pPr>
            <w:r w:rsidRPr="001F097E">
              <w:rPr>
                <w:rFonts w:asciiTheme="minorHAnsi" w:hAnsiTheme="minorHAnsi" w:cstheme="minorHAnsi"/>
                <w:color w:val="252529"/>
                <w:sz w:val="20"/>
                <w:szCs w:val="20"/>
              </w:rPr>
              <w:t xml:space="preserve">From chosen article students begin to organize needed information </w:t>
            </w:r>
            <w:r w:rsidR="00FF6D7F" w:rsidRPr="001F097E">
              <w:rPr>
                <w:rFonts w:asciiTheme="minorHAnsi" w:hAnsiTheme="minorHAnsi" w:cstheme="minorHAnsi"/>
                <w:color w:val="252529"/>
                <w:sz w:val="20"/>
                <w:szCs w:val="20"/>
              </w:rPr>
              <w:t xml:space="preserve">for their infographic. </w:t>
            </w:r>
          </w:p>
          <w:p w14:paraId="0D866694" w14:textId="2B18C688" w:rsidR="00956009" w:rsidRPr="001F097E" w:rsidRDefault="008352FB" w:rsidP="008812A2">
            <w:pPr>
              <w:spacing w:after="0"/>
              <w:rPr>
                <w:rFonts w:asciiTheme="minorHAnsi" w:hAnsiTheme="minorHAnsi" w:cstheme="minorHAnsi"/>
                <w:color w:val="252529"/>
                <w:sz w:val="20"/>
                <w:szCs w:val="20"/>
              </w:rPr>
            </w:pPr>
            <w:r w:rsidRPr="001F097E">
              <w:rPr>
                <w:rFonts w:asciiTheme="minorHAnsi" w:hAnsiTheme="minorHAnsi" w:cstheme="minorHAnsi"/>
                <w:i/>
                <w:iCs/>
                <w:color w:val="252529"/>
                <w:sz w:val="20"/>
                <w:szCs w:val="20"/>
              </w:rPr>
              <w:t>Teacher Note</w:t>
            </w:r>
            <w:r w:rsidRPr="001F097E">
              <w:rPr>
                <w:rFonts w:asciiTheme="minorHAnsi" w:hAnsiTheme="minorHAnsi" w:cstheme="minorHAnsi"/>
                <w:color w:val="252529"/>
                <w:sz w:val="20"/>
                <w:szCs w:val="20"/>
              </w:rPr>
              <w:t xml:space="preserve">: Students will need to obtain additional information to be successful. </w:t>
            </w:r>
            <w:r w:rsidR="00A769CD" w:rsidRPr="001F097E">
              <w:rPr>
                <w:rFonts w:asciiTheme="minorHAnsi" w:hAnsiTheme="minorHAnsi" w:cstheme="minorHAnsi"/>
                <w:color w:val="252529"/>
                <w:sz w:val="20"/>
                <w:szCs w:val="20"/>
              </w:rPr>
              <w:t xml:space="preserve">See </w:t>
            </w:r>
            <w:r w:rsidR="003A0672" w:rsidRPr="00252BDE">
              <w:rPr>
                <w:rFonts w:asciiTheme="minorHAnsi" w:hAnsiTheme="minorHAnsi" w:cstheme="minorHAnsi"/>
                <w:color w:val="252529"/>
                <w:sz w:val="20"/>
                <w:szCs w:val="20"/>
              </w:rPr>
              <w:t xml:space="preserve">HMH Textbook </w:t>
            </w:r>
            <w:proofErr w:type="gramStart"/>
            <w:r w:rsidR="003A0672" w:rsidRPr="00252BDE">
              <w:rPr>
                <w:rFonts w:asciiTheme="minorHAnsi" w:hAnsiTheme="minorHAnsi" w:cstheme="minorHAnsi"/>
                <w:color w:val="252529"/>
                <w:sz w:val="20"/>
                <w:szCs w:val="20"/>
              </w:rPr>
              <w:t>p</w:t>
            </w:r>
            <w:r w:rsidR="00BE6BBD">
              <w:rPr>
                <w:rFonts w:asciiTheme="minorHAnsi" w:hAnsiTheme="minorHAnsi" w:cstheme="minorHAnsi"/>
                <w:color w:val="252529"/>
                <w:sz w:val="20"/>
                <w:szCs w:val="20"/>
              </w:rPr>
              <w:t xml:space="preserve">p </w:t>
            </w:r>
            <w:r w:rsidR="00A769CD" w:rsidRPr="001F097E">
              <w:rPr>
                <w:rFonts w:asciiTheme="minorHAnsi" w:hAnsiTheme="minorHAnsi" w:cstheme="minorHAnsi"/>
                <w:color w:val="252529"/>
                <w:sz w:val="20"/>
                <w:szCs w:val="20"/>
              </w:rPr>
              <w:t xml:space="preserve"> </w:t>
            </w:r>
            <w:r w:rsidR="00125135">
              <w:rPr>
                <w:rFonts w:asciiTheme="minorHAnsi" w:hAnsiTheme="minorHAnsi" w:cstheme="minorHAnsi"/>
                <w:color w:val="252529"/>
                <w:sz w:val="20"/>
                <w:szCs w:val="20"/>
              </w:rPr>
              <w:t>64</w:t>
            </w:r>
            <w:r w:rsidR="00E90A12">
              <w:rPr>
                <w:rFonts w:asciiTheme="minorHAnsi" w:hAnsiTheme="minorHAnsi" w:cstheme="minorHAnsi"/>
                <w:color w:val="252529"/>
                <w:sz w:val="20"/>
                <w:szCs w:val="20"/>
              </w:rPr>
              <w:t>9</w:t>
            </w:r>
            <w:proofErr w:type="gramEnd"/>
            <w:r w:rsidR="00125135">
              <w:rPr>
                <w:rFonts w:asciiTheme="minorHAnsi" w:hAnsiTheme="minorHAnsi" w:cstheme="minorHAnsi"/>
                <w:color w:val="252529"/>
                <w:sz w:val="20"/>
                <w:szCs w:val="20"/>
              </w:rPr>
              <w:t xml:space="preserve">-662 </w:t>
            </w:r>
            <w:r w:rsidR="00E90A12">
              <w:rPr>
                <w:rFonts w:asciiTheme="minorHAnsi" w:hAnsiTheme="minorHAnsi" w:cstheme="minorHAnsi"/>
                <w:color w:val="252529"/>
                <w:sz w:val="20"/>
                <w:szCs w:val="20"/>
              </w:rPr>
              <w:t xml:space="preserve">(Unit 7, Lesson </w:t>
            </w:r>
            <w:r w:rsidR="00FB1A83">
              <w:rPr>
                <w:rFonts w:asciiTheme="minorHAnsi" w:hAnsiTheme="minorHAnsi" w:cstheme="minorHAnsi"/>
                <w:color w:val="252529"/>
                <w:sz w:val="20"/>
                <w:szCs w:val="20"/>
              </w:rPr>
              <w:t>5)</w:t>
            </w:r>
          </w:p>
          <w:p w14:paraId="0F66BF2E" w14:textId="15378217" w:rsidR="00F37266" w:rsidRPr="001F097E" w:rsidRDefault="00FF6D7F" w:rsidP="008812A2">
            <w:pPr>
              <w:spacing w:after="0"/>
              <w:rPr>
                <w:rFonts w:asciiTheme="minorHAnsi" w:hAnsiTheme="minorHAnsi" w:cstheme="minorHAnsi"/>
                <w:color w:val="252529"/>
                <w:sz w:val="20"/>
                <w:szCs w:val="20"/>
              </w:rPr>
            </w:pPr>
            <w:r w:rsidRPr="001F097E">
              <w:rPr>
                <w:rFonts w:asciiTheme="minorHAnsi" w:hAnsiTheme="minorHAnsi" w:cstheme="minorHAnsi"/>
                <w:color w:val="252529"/>
                <w:sz w:val="20"/>
                <w:szCs w:val="20"/>
              </w:rPr>
              <w:t>Possible organizer:</w:t>
            </w:r>
          </w:p>
          <w:p w14:paraId="627C2335" w14:textId="228C70AA" w:rsidR="00FF6D7F" w:rsidRPr="001F097E" w:rsidRDefault="00FF6D7F" w:rsidP="008812A2">
            <w:pPr>
              <w:spacing w:after="0"/>
              <w:rPr>
                <w:rFonts w:asciiTheme="minorHAnsi" w:hAnsiTheme="minorHAnsi" w:cstheme="minorHAnsi"/>
                <w:color w:val="252529"/>
                <w:sz w:val="20"/>
                <w:szCs w:val="20"/>
              </w:rPr>
            </w:pPr>
            <w:r w:rsidRPr="001F097E">
              <w:rPr>
                <w:rFonts w:asciiTheme="minorHAnsi" w:hAnsiTheme="minorHAnsi" w:cstheme="minorHAnsi"/>
                <w:noProof/>
                <w:color w:val="252529"/>
                <w:sz w:val="20"/>
                <w:szCs w:val="20"/>
              </w:rPr>
              <w:lastRenderedPageBreak/>
              <w:drawing>
                <wp:inline distT="0" distB="0" distL="0" distR="0" wp14:anchorId="00CADDFD" wp14:editId="1BA9D87A">
                  <wp:extent cx="2905125" cy="1694815"/>
                  <wp:effectExtent l="0" t="19050" r="9525" b="635"/>
                  <wp:docPr id="77" name="Diagram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0C3F6DEE" w14:textId="0F64834B" w:rsidR="00BC7EC4" w:rsidRPr="001F097E" w:rsidRDefault="003061E6" w:rsidP="008812A2">
            <w:pPr>
              <w:spacing w:after="0"/>
              <w:rPr>
                <w:rFonts w:asciiTheme="minorHAnsi" w:hAnsiTheme="minorHAnsi" w:cstheme="minorHAnsi"/>
                <w:color w:val="252529"/>
                <w:sz w:val="20"/>
                <w:szCs w:val="20"/>
              </w:rPr>
            </w:pPr>
            <w:r w:rsidRPr="001F097E">
              <w:rPr>
                <w:rFonts w:asciiTheme="minorHAnsi" w:hAnsiTheme="minorHAnsi" w:cstheme="minorHAnsi"/>
                <w:color w:val="252529"/>
                <w:sz w:val="20"/>
                <w:szCs w:val="20"/>
              </w:rPr>
              <w:t>Students</w:t>
            </w:r>
            <w:r w:rsidR="00A25481" w:rsidRPr="001F097E">
              <w:rPr>
                <w:rFonts w:asciiTheme="minorHAnsi" w:hAnsiTheme="minorHAnsi" w:cstheme="minorHAnsi"/>
                <w:color w:val="252529"/>
                <w:sz w:val="20"/>
                <w:szCs w:val="20"/>
              </w:rPr>
              <w:t xml:space="preserve"> then</w:t>
            </w:r>
            <w:r w:rsidRPr="001F097E">
              <w:rPr>
                <w:rFonts w:asciiTheme="minorHAnsi" w:hAnsiTheme="minorHAnsi" w:cstheme="minorHAnsi"/>
                <w:color w:val="252529"/>
                <w:sz w:val="20"/>
                <w:szCs w:val="20"/>
              </w:rPr>
              <w:t xml:space="preserve"> create an infographic</w:t>
            </w:r>
            <w:r w:rsidR="00FE0A9D" w:rsidRPr="001F097E">
              <w:rPr>
                <w:rFonts w:asciiTheme="minorHAnsi" w:hAnsiTheme="minorHAnsi" w:cstheme="minorHAnsi"/>
                <w:color w:val="252529"/>
                <w:sz w:val="20"/>
                <w:szCs w:val="20"/>
              </w:rPr>
              <w:t>, poster</w:t>
            </w:r>
            <w:r w:rsidRPr="001F097E">
              <w:rPr>
                <w:rFonts w:asciiTheme="minorHAnsi" w:hAnsiTheme="minorHAnsi" w:cstheme="minorHAnsi"/>
                <w:color w:val="252529"/>
                <w:sz w:val="20"/>
                <w:szCs w:val="20"/>
              </w:rPr>
              <w:t xml:space="preserve"> or similar type of graphic organizer to communicate</w:t>
            </w:r>
            <w:r w:rsidR="00A24654" w:rsidRPr="001F097E">
              <w:rPr>
                <w:rFonts w:asciiTheme="minorHAnsi" w:hAnsiTheme="minorHAnsi" w:cstheme="minorHAnsi"/>
                <w:color w:val="252529"/>
                <w:sz w:val="20"/>
                <w:szCs w:val="20"/>
              </w:rPr>
              <w:t xml:space="preserve">/explain </w:t>
            </w:r>
            <w:r w:rsidRPr="001F097E">
              <w:rPr>
                <w:rFonts w:asciiTheme="minorHAnsi" w:hAnsiTheme="minorHAnsi" w:cstheme="minorHAnsi"/>
                <w:color w:val="252529"/>
                <w:sz w:val="20"/>
                <w:szCs w:val="20"/>
              </w:rPr>
              <w:t>their information.</w:t>
            </w:r>
          </w:p>
          <w:p w14:paraId="135BEABE" w14:textId="77777777" w:rsidR="004957F4" w:rsidRPr="001F097E" w:rsidRDefault="004957F4" w:rsidP="008812A2">
            <w:pPr>
              <w:spacing w:after="0"/>
              <w:rPr>
                <w:rFonts w:asciiTheme="minorHAnsi" w:hAnsiTheme="minorHAnsi" w:cstheme="minorHAnsi"/>
                <w:sz w:val="20"/>
                <w:szCs w:val="20"/>
              </w:rPr>
            </w:pPr>
          </w:p>
          <w:p w14:paraId="129DCD14" w14:textId="6AB74195" w:rsidR="00682042" w:rsidRPr="001F097E" w:rsidRDefault="00682042" w:rsidP="008812A2">
            <w:pPr>
              <w:spacing w:after="0"/>
              <w:rPr>
                <w:rFonts w:asciiTheme="minorHAnsi" w:hAnsiTheme="minorHAnsi" w:cstheme="minorHAnsi"/>
                <w:sz w:val="20"/>
                <w:szCs w:val="20"/>
              </w:rPr>
            </w:pPr>
            <w:r w:rsidRPr="001F097E">
              <w:rPr>
                <w:rFonts w:asciiTheme="minorHAnsi" w:hAnsiTheme="minorHAnsi" w:cstheme="minorHAnsi"/>
                <w:sz w:val="20"/>
                <w:szCs w:val="20"/>
              </w:rPr>
              <w:t xml:space="preserve">Possible Rubric: </w:t>
            </w:r>
            <w:hyperlink r:id="rId64" w:history="1">
              <w:r w:rsidRPr="001F097E">
                <w:rPr>
                  <w:rStyle w:val="Hyperlink"/>
                  <w:rFonts w:asciiTheme="minorHAnsi" w:hAnsiTheme="minorHAnsi" w:cstheme="minorHAnsi"/>
                  <w:sz w:val="20"/>
                  <w:szCs w:val="20"/>
                </w:rPr>
                <w:t>http://science-infographics.org/general-infographic-rubric/</w:t>
              </w:r>
            </w:hyperlink>
          </w:p>
          <w:p w14:paraId="3A6652C6" w14:textId="2C27EC37" w:rsidR="00C35DBD" w:rsidRPr="001F097E" w:rsidRDefault="000420BE" w:rsidP="008812A2">
            <w:pPr>
              <w:spacing w:after="0"/>
              <w:rPr>
                <w:rFonts w:asciiTheme="minorHAnsi" w:hAnsiTheme="minorHAnsi" w:cstheme="minorHAnsi"/>
                <w:sz w:val="20"/>
                <w:szCs w:val="20"/>
              </w:rPr>
            </w:pPr>
            <w:r w:rsidRPr="001F097E">
              <w:rPr>
                <w:rFonts w:asciiTheme="minorHAnsi" w:hAnsiTheme="minorHAnsi" w:cstheme="minorHAnsi"/>
                <w:sz w:val="20"/>
                <w:szCs w:val="20"/>
              </w:rPr>
              <w:t>Options for Digital Platforms:</w:t>
            </w:r>
            <w:r w:rsidR="00A12286" w:rsidRPr="001F097E">
              <w:rPr>
                <w:rFonts w:asciiTheme="minorHAnsi" w:hAnsiTheme="minorHAnsi" w:cstheme="minorHAnsi"/>
                <w:sz w:val="20"/>
                <w:szCs w:val="20"/>
              </w:rPr>
              <w:t xml:space="preserve"> </w:t>
            </w:r>
          </w:p>
          <w:p w14:paraId="5B01B855" w14:textId="4CEAB129" w:rsidR="000420BE" w:rsidRPr="001F097E" w:rsidRDefault="00D4508D" w:rsidP="008812A2">
            <w:pPr>
              <w:spacing w:after="0"/>
              <w:rPr>
                <w:rFonts w:asciiTheme="minorHAnsi" w:hAnsiTheme="minorHAnsi" w:cstheme="minorHAnsi"/>
                <w:sz w:val="20"/>
                <w:szCs w:val="20"/>
              </w:rPr>
            </w:pPr>
            <w:hyperlink r:id="rId65" w:history="1">
              <w:r w:rsidR="00C35DBD" w:rsidRPr="001F097E">
                <w:rPr>
                  <w:rStyle w:val="Hyperlink"/>
                  <w:rFonts w:asciiTheme="minorHAnsi" w:hAnsiTheme="minorHAnsi" w:cstheme="minorHAnsi"/>
                  <w:sz w:val="20"/>
                  <w:szCs w:val="20"/>
                </w:rPr>
                <w:t>www.canva.com</w:t>
              </w:r>
            </w:hyperlink>
          </w:p>
          <w:p w14:paraId="6ACA708F" w14:textId="77777777" w:rsidR="00C35DBD" w:rsidRPr="001F097E" w:rsidRDefault="00D4508D" w:rsidP="008812A2">
            <w:pPr>
              <w:spacing w:after="0"/>
              <w:rPr>
                <w:rFonts w:asciiTheme="minorHAnsi" w:hAnsiTheme="minorHAnsi" w:cstheme="minorHAnsi"/>
                <w:sz w:val="20"/>
                <w:szCs w:val="20"/>
              </w:rPr>
            </w:pPr>
            <w:hyperlink r:id="rId66" w:history="1">
              <w:r w:rsidR="00C35DBD" w:rsidRPr="001F097E">
                <w:rPr>
                  <w:rStyle w:val="Hyperlink"/>
                  <w:rFonts w:asciiTheme="minorHAnsi" w:hAnsiTheme="minorHAnsi" w:cstheme="minorHAnsi"/>
                  <w:sz w:val="20"/>
                  <w:szCs w:val="20"/>
                </w:rPr>
                <w:t>https://piktochart.com/formats/infographics/</w:t>
              </w:r>
            </w:hyperlink>
          </w:p>
          <w:p w14:paraId="12CB8122" w14:textId="77777777" w:rsidR="00C35DBD" w:rsidRPr="001F097E" w:rsidRDefault="00C35DBD" w:rsidP="008812A2">
            <w:pPr>
              <w:spacing w:after="0"/>
              <w:rPr>
                <w:rFonts w:asciiTheme="minorHAnsi" w:hAnsiTheme="minorHAnsi" w:cstheme="minorHAnsi"/>
                <w:sz w:val="20"/>
                <w:szCs w:val="20"/>
              </w:rPr>
            </w:pPr>
          </w:p>
          <w:p w14:paraId="4B9466FD" w14:textId="677FF97E" w:rsidR="00C457E1" w:rsidRPr="001F097E" w:rsidRDefault="009B2239" w:rsidP="008812A2">
            <w:pPr>
              <w:spacing w:after="0"/>
              <w:rPr>
                <w:rFonts w:asciiTheme="minorHAnsi" w:hAnsiTheme="minorHAnsi" w:cstheme="minorHAnsi"/>
                <w:sz w:val="20"/>
                <w:szCs w:val="20"/>
              </w:rPr>
            </w:pPr>
            <w:r w:rsidRPr="001F097E">
              <w:rPr>
                <w:rFonts w:asciiTheme="minorHAnsi" w:hAnsiTheme="minorHAnsi" w:cstheme="minorHAnsi"/>
                <w:i/>
                <w:iCs/>
                <w:sz w:val="20"/>
                <w:szCs w:val="20"/>
              </w:rPr>
              <w:t>Teacher Note:</w:t>
            </w:r>
            <w:r w:rsidRPr="001F097E">
              <w:rPr>
                <w:rFonts w:asciiTheme="minorHAnsi" w:hAnsiTheme="minorHAnsi" w:cstheme="minorHAnsi"/>
                <w:sz w:val="20"/>
                <w:szCs w:val="20"/>
              </w:rPr>
              <w:t xml:space="preserve"> Consider displaying/explaining expectations with the use of an exemplar model.</w:t>
            </w:r>
          </w:p>
        </w:tc>
        <w:tc>
          <w:tcPr>
            <w:tcW w:w="4785" w:type="dxa"/>
            <w:gridSpan w:val="2"/>
            <w:shd w:val="clear" w:color="auto" w:fill="auto"/>
          </w:tcPr>
          <w:p w14:paraId="14EBB60A" w14:textId="60220A8B" w:rsidR="00F204B7" w:rsidRPr="001F097E" w:rsidRDefault="00B57C34" w:rsidP="008812A2">
            <w:pPr>
              <w:spacing w:after="0"/>
              <w:rPr>
                <w:sz w:val="20"/>
                <w:szCs w:val="20"/>
              </w:rPr>
            </w:pPr>
            <w:r w:rsidRPr="001F097E">
              <w:rPr>
                <w:sz w:val="20"/>
                <w:szCs w:val="20"/>
              </w:rPr>
              <w:lastRenderedPageBreak/>
              <w:t xml:space="preserve">Students </w:t>
            </w:r>
            <w:r w:rsidR="00C7302E" w:rsidRPr="001F097E">
              <w:rPr>
                <w:sz w:val="20"/>
                <w:szCs w:val="20"/>
              </w:rPr>
              <w:t>reflect on the</w:t>
            </w:r>
            <w:r w:rsidR="00F204B7" w:rsidRPr="001F097E">
              <w:rPr>
                <w:sz w:val="20"/>
                <w:szCs w:val="20"/>
              </w:rPr>
              <w:t xml:space="preserve"> EQ. After time in the alone zone and then with partners</w:t>
            </w:r>
            <w:r w:rsidR="0079125F" w:rsidRPr="001F097E">
              <w:rPr>
                <w:sz w:val="20"/>
                <w:szCs w:val="20"/>
              </w:rPr>
              <w:t xml:space="preserve">, students post </w:t>
            </w:r>
            <w:r w:rsidR="00704A43" w:rsidRPr="001F097E">
              <w:rPr>
                <w:sz w:val="20"/>
                <w:szCs w:val="20"/>
              </w:rPr>
              <w:t xml:space="preserve">any changes to their initial </w:t>
            </w:r>
            <w:r w:rsidR="00085940" w:rsidRPr="001F097E">
              <w:rPr>
                <w:sz w:val="20"/>
                <w:szCs w:val="20"/>
              </w:rPr>
              <w:t>thinking</w:t>
            </w:r>
            <w:r w:rsidR="00704A43" w:rsidRPr="001F097E">
              <w:rPr>
                <w:sz w:val="20"/>
                <w:szCs w:val="20"/>
              </w:rPr>
              <w:t xml:space="preserve"> in </w:t>
            </w:r>
            <w:proofErr w:type="spellStart"/>
            <w:r w:rsidR="00704A43" w:rsidRPr="001F097E">
              <w:rPr>
                <w:sz w:val="20"/>
                <w:szCs w:val="20"/>
              </w:rPr>
              <w:t>Jamboard</w:t>
            </w:r>
            <w:proofErr w:type="spellEnd"/>
            <w:r w:rsidR="00704A43" w:rsidRPr="001F097E">
              <w:rPr>
                <w:sz w:val="20"/>
                <w:szCs w:val="20"/>
              </w:rPr>
              <w:t xml:space="preserve"> frame </w:t>
            </w:r>
            <w:r w:rsidR="005A61BA">
              <w:rPr>
                <w:sz w:val="20"/>
                <w:szCs w:val="20"/>
              </w:rPr>
              <w:t>5</w:t>
            </w:r>
            <w:r w:rsidR="008F7B7E" w:rsidRPr="001F097E">
              <w:rPr>
                <w:sz w:val="20"/>
                <w:szCs w:val="20"/>
              </w:rPr>
              <w:t>:</w:t>
            </w:r>
          </w:p>
          <w:p w14:paraId="372DF085" w14:textId="490FFBC3" w:rsidR="006E5C61" w:rsidRPr="001F097E" w:rsidRDefault="00F204B7" w:rsidP="008812A2">
            <w:pPr>
              <w:spacing w:after="0"/>
              <w:rPr>
                <w:sz w:val="20"/>
                <w:szCs w:val="20"/>
              </w:rPr>
            </w:pPr>
            <w:r w:rsidRPr="001F097E">
              <w:rPr>
                <w:noProof/>
                <w:sz w:val="20"/>
                <w:szCs w:val="20"/>
              </w:rPr>
              <w:lastRenderedPageBreak/>
              <w:drawing>
                <wp:inline distT="0" distB="0" distL="0" distR="0" wp14:anchorId="053A540A" wp14:editId="4C906C5A">
                  <wp:extent cx="3019425" cy="764275"/>
                  <wp:effectExtent l="0" t="0" r="0" b="0"/>
                  <wp:docPr id="105" name="Picture 10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enewable and Non-Renewable Energy  6.png"/>
                          <pic:cNvPicPr/>
                        </pic:nvPicPr>
                        <pic:blipFill rotWithShape="1">
                          <a:blip r:embed="rId67" cstate="print">
                            <a:extLst>
                              <a:ext uri="{28A0092B-C50C-407E-A947-70E740481C1C}">
                                <a14:useLocalDpi xmlns:a14="http://schemas.microsoft.com/office/drawing/2010/main" val="0"/>
                              </a:ext>
                            </a:extLst>
                          </a:blip>
                          <a:srcRect b="55006"/>
                          <a:stretch/>
                        </pic:blipFill>
                        <pic:spPr bwMode="auto">
                          <a:xfrm>
                            <a:off x="0" y="0"/>
                            <a:ext cx="3019425" cy="764275"/>
                          </a:xfrm>
                          <a:prstGeom prst="rect">
                            <a:avLst/>
                          </a:prstGeom>
                          <a:ln>
                            <a:noFill/>
                          </a:ln>
                          <a:extLst>
                            <a:ext uri="{53640926-AAD7-44D8-BBD7-CCE9431645EC}">
                              <a14:shadowObscured xmlns:a14="http://schemas.microsoft.com/office/drawing/2010/main"/>
                            </a:ext>
                          </a:extLst>
                        </pic:spPr>
                      </pic:pic>
                    </a:graphicData>
                  </a:graphic>
                </wp:inline>
              </w:drawing>
            </w:r>
            <w:r w:rsidR="00C7302E" w:rsidRPr="001F097E">
              <w:rPr>
                <w:sz w:val="20"/>
                <w:szCs w:val="20"/>
              </w:rPr>
              <w:t xml:space="preserve"> </w:t>
            </w:r>
          </w:p>
          <w:p w14:paraId="6A11B2BC" w14:textId="741F3F2C" w:rsidR="00526FD5" w:rsidRPr="001F097E" w:rsidRDefault="00060381" w:rsidP="00526FD5">
            <w:pPr>
              <w:spacing w:after="0"/>
              <w:rPr>
                <w:i/>
                <w:iCs/>
                <w:sz w:val="20"/>
                <w:szCs w:val="20"/>
              </w:rPr>
            </w:pPr>
            <w:r w:rsidRPr="001F097E">
              <w:rPr>
                <w:sz w:val="20"/>
                <w:szCs w:val="20"/>
              </w:rPr>
              <w:t>Now s</w:t>
            </w:r>
            <w:r w:rsidR="001F2496" w:rsidRPr="001F097E">
              <w:rPr>
                <w:sz w:val="20"/>
                <w:szCs w:val="20"/>
              </w:rPr>
              <w:t xml:space="preserve">hare the </w:t>
            </w:r>
            <w:r w:rsidR="008813B6" w:rsidRPr="001F097E">
              <w:rPr>
                <w:sz w:val="20"/>
                <w:szCs w:val="20"/>
              </w:rPr>
              <w:t>following</w:t>
            </w:r>
            <w:r w:rsidR="009E23F5" w:rsidRPr="001F097E">
              <w:rPr>
                <w:sz w:val="20"/>
                <w:szCs w:val="20"/>
              </w:rPr>
              <w:t xml:space="preserve"> data </w:t>
            </w:r>
            <w:r w:rsidR="008813B6" w:rsidRPr="001F097E">
              <w:rPr>
                <w:sz w:val="20"/>
                <w:szCs w:val="20"/>
              </w:rPr>
              <w:t xml:space="preserve">with </w:t>
            </w:r>
            <w:r w:rsidR="001F2496" w:rsidRPr="001F097E">
              <w:rPr>
                <w:sz w:val="20"/>
                <w:szCs w:val="20"/>
              </w:rPr>
              <w:t>students</w:t>
            </w:r>
            <w:r w:rsidR="00414488" w:rsidRPr="001F097E">
              <w:rPr>
                <w:sz w:val="20"/>
                <w:szCs w:val="20"/>
              </w:rPr>
              <w:t xml:space="preserve"> explaining that the data has been collected by scientists</w:t>
            </w:r>
            <w:r w:rsidR="003F4298" w:rsidRPr="001F097E">
              <w:rPr>
                <w:sz w:val="20"/>
                <w:szCs w:val="20"/>
              </w:rPr>
              <w:t xml:space="preserve"> using a variety of methods</w:t>
            </w:r>
            <w:r w:rsidR="00D7044A" w:rsidRPr="001F097E">
              <w:rPr>
                <w:sz w:val="20"/>
                <w:szCs w:val="20"/>
              </w:rPr>
              <w:t>:</w:t>
            </w:r>
            <w:r w:rsidR="008813B6" w:rsidRPr="001F097E">
              <w:rPr>
                <w:sz w:val="20"/>
                <w:szCs w:val="20"/>
              </w:rPr>
              <w:t xml:space="preserve"> </w:t>
            </w:r>
          </w:p>
          <w:p w14:paraId="53329920" w14:textId="5FC78CF4" w:rsidR="008813B6" w:rsidRPr="001F097E" w:rsidRDefault="00D15E0F" w:rsidP="005B5642">
            <w:pPr>
              <w:spacing w:after="0"/>
              <w:jc w:val="center"/>
              <w:rPr>
                <w:sz w:val="20"/>
                <w:szCs w:val="20"/>
              </w:rPr>
            </w:pPr>
            <w:r w:rsidRPr="001F097E">
              <w:rPr>
                <w:noProof/>
                <w:sz w:val="20"/>
                <w:szCs w:val="20"/>
              </w:rPr>
              <w:drawing>
                <wp:inline distT="0" distB="0" distL="0" distR="0" wp14:anchorId="0577540C" wp14:editId="1CE370C7">
                  <wp:extent cx="2434809" cy="1844413"/>
                  <wp:effectExtent l="0" t="0" r="381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68" cstate="print">
                            <a:extLst>
                              <a:ext uri="{28A0092B-C50C-407E-A947-70E740481C1C}">
                                <a14:useLocalDpi xmlns:a14="http://schemas.microsoft.com/office/drawing/2010/main" val="0"/>
                              </a:ext>
                              <a:ext uri="{837473B0-CC2E-450A-ABE3-18F120FF3D39}">
                                <a1611:picAttrSrcUrl xmlns:a1611="http://schemas.microsoft.com/office/drawing/2016/11/main" r:id="rId69"/>
                              </a:ext>
                            </a:extLst>
                          </a:blip>
                          <a:stretch>
                            <a:fillRect/>
                          </a:stretch>
                        </pic:blipFill>
                        <pic:spPr>
                          <a:xfrm>
                            <a:off x="0" y="0"/>
                            <a:ext cx="2461540" cy="1864662"/>
                          </a:xfrm>
                          <a:prstGeom prst="rect">
                            <a:avLst/>
                          </a:prstGeom>
                        </pic:spPr>
                      </pic:pic>
                    </a:graphicData>
                  </a:graphic>
                </wp:inline>
              </w:drawing>
            </w:r>
          </w:p>
          <w:p w14:paraId="22FF86D8" w14:textId="385D6DA5" w:rsidR="008F7B7E" w:rsidRDefault="001D3544" w:rsidP="008812A2">
            <w:pPr>
              <w:spacing w:after="0"/>
              <w:rPr>
                <w:sz w:val="20"/>
                <w:szCs w:val="20"/>
              </w:rPr>
            </w:pPr>
            <w:r w:rsidRPr="001F097E">
              <w:rPr>
                <w:sz w:val="20"/>
                <w:szCs w:val="20"/>
              </w:rPr>
              <w:t xml:space="preserve">Ask students </w:t>
            </w:r>
            <w:r w:rsidR="00F15E3B" w:rsidRPr="001F097E">
              <w:rPr>
                <w:sz w:val="20"/>
                <w:szCs w:val="20"/>
              </w:rPr>
              <w:t xml:space="preserve">to write 2 </w:t>
            </w:r>
            <w:r w:rsidR="002D4804" w:rsidRPr="001F097E">
              <w:rPr>
                <w:sz w:val="20"/>
                <w:szCs w:val="20"/>
              </w:rPr>
              <w:t>concluding statements from the data and one question</w:t>
            </w:r>
            <w:r w:rsidR="00827AF2" w:rsidRPr="001F097E">
              <w:rPr>
                <w:sz w:val="20"/>
                <w:szCs w:val="20"/>
              </w:rPr>
              <w:t xml:space="preserve">. </w:t>
            </w:r>
          </w:p>
          <w:p w14:paraId="73441999" w14:textId="1696E770" w:rsidR="00A21EAE" w:rsidRDefault="00A21EAE" w:rsidP="008812A2">
            <w:pPr>
              <w:spacing w:after="0"/>
              <w:rPr>
                <w:sz w:val="20"/>
                <w:szCs w:val="20"/>
              </w:rPr>
            </w:pPr>
          </w:p>
          <w:p w14:paraId="36397A0C" w14:textId="51042F36" w:rsidR="00A21EAE" w:rsidRPr="00A21EAE" w:rsidRDefault="00A21EAE" w:rsidP="008812A2">
            <w:pPr>
              <w:spacing w:after="0"/>
              <w:rPr>
                <w:i/>
                <w:iCs/>
                <w:sz w:val="20"/>
                <w:szCs w:val="20"/>
              </w:rPr>
            </w:pPr>
            <w:r>
              <w:rPr>
                <w:i/>
                <w:iCs/>
                <w:sz w:val="20"/>
                <w:szCs w:val="20"/>
              </w:rPr>
              <w:t xml:space="preserve">Teacher Note: </w:t>
            </w:r>
            <w:r w:rsidR="005A61BA">
              <w:rPr>
                <w:i/>
                <w:iCs/>
                <w:sz w:val="20"/>
                <w:szCs w:val="20"/>
              </w:rPr>
              <w:t>If you noticed students struggling to interpret the earlier model, consider s</w:t>
            </w:r>
            <w:r>
              <w:rPr>
                <w:i/>
                <w:iCs/>
                <w:sz w:val="20"/>
                <w:szCs w:val="20"/>
              </w:rPr>
              <w:t>upport</w:t>
            </w:r>
            <w:r w:rsidR="005A61BA">
              <w:rPr>
                <w:i/>
                <w:iCs/>
                <w:sz w:val="20"/>
                <w:szCs w:val="20"/>
              </w:rPr>
              <w:t>ing</w:t>
            </w:r>
            <w:r>
              <w:rPr>
                <w:i/>
                <w:iCs/>
                <w:sz w:val="20"/>
                <w:szCs w:val="20"/>
              </w:rPr>
              <w:t xml:space="preserve"> students in interpreting the graph </w:t>
            </w:r>
            <w:r w:rsidR="007567D5">
              <w:rPr>
                <w:i/>
                <w:iCs/>
                <w:sz w:val="20"/>
                <w:szCs w:val="20"/>
              </w:rPr>
              <w:t>by using</w:t>
            </w:r>
            <w:r>
              <w:rPr>
                <w:i/>
                <w:iCs/>
                <w:sz w:val="20"/>
                <w:szCs w:val="20"/>
              </w:rPr>
              <w:t xml:space="preserve"> the </w:t>
            </w:r>
            <w:hyperlink r:id="rId70" w:history="1">
              <w:r w:rsidRPr="002234A7">
                <w:rPr>
                  <w:rStyle w:val="Hyperlink"/>
                  <w:i/>
                  <w:iCs/>
                  <w:sz w:val="20"/>
                  <w:szCs w:val="20"/>
                </w:rPr>
                <w:t>I2 strategy</w:t>
              </w:r>
            </w:hyperlink>
            <w:r>
              <w:rPr>
                <w:i/>
                <w:iCs/>
                <w:sz w:val="20"/>
                <w:szCs w:val="20"/>
              </w:rPr>
              <w:t xml:space="preserve">. </w:t>
            </w:r>
            <w:r w:rsidR="00980C9E">
              <w:rPr>
                <w:i/>
                <w:iCs/>
                <w:sz w:val="20"/>
                <w:szCs w:val="20"/>
              </w:rPr>
              <w:t xml:space="preserve"> </w:t>
            </w:r>
          </w:p>
          <w:p w14:paraId="45739AC9" w14:textId="77777777" w:rsidR="00827AF2" w:rsidRPr="001F097E" w:rsidRDefault="00827AF2" w:rsidP="008812A2">
            <w:pPr>
              <w:spacing w:after="0"/>
              <w:rPr>
                <w:sz w:val="20"/>
                <w:szCs w:val="20"/>
              </w:rPr>
            </w:pPr>
          </w:p>
          <w:p w14:paraId="31D802FF" w14:textId="77777777" w:rsidR="00827AF2" w:rsidRPr="001F097E" w:rsidRDefault="00827AF2" w:rsidP="008812A2">
            <w:pPr>
              <w:spacing w:after="0"/>
              <w:rPr>
                <w:sz w:val="20"/>
                <w:szCs w:val="20"/>
              </w:rPr>
            </w:pPr>
            <w:r w:rsidRPr="001F097E">
              <w:rPr>
                <w:i/>
                <w:iCs/>
                <w:sz w:val="20"/>
                <w:szCs w:val="20"/>
              </w:rPr>
              <w:t>Teacher Note: Expec</w:t>
            </w:r>
            <w:r w:rsidR="001F5823" w:rsidRPr="001F097E">
              <w:rPr>
                <w:i/>
                <w:iCs/>
                <w:sz w:val="20"/>
                <w:szCs w:val="20"/>
              </w:rPr>
              <w:t>ted students’ responses – Global temperature is rising</w:t>
            </w:r>
            <w:r w:rsidR="00DA6083" w:rsidRPr="001F097E">
              <w:rPr>
                <w:i/>
                <w:iCs/>
                <w:sz w:val="20"/>
                <w:szCs w:val="20"/>
              </w:rPr>
              <w:t>/increasing</w:t>
            </w:r>
            <w:r w:rsidR="001F5823" w:rsidRPr="001F097E">
              <w:rPr>
                <w:i/>
                <w:iCs/>
                <w:sz w:val="20"/>
                <w:szCs w:val="20"/>
              </w:rPr>
              <w:t>. Carbon dioxide levels are rising</w:t>
            </w:r>
            <w:r w:rsidR="00DA6083" w:rsidRPr="001F097E">
              <w:rPr>
                <w:i/>
                <w:iCs/>
                <w:sz w:val="20"/>
                <w:szCs w:val="20"/>
              </w:rPr>
              <w:t>/increasing</w:t>
            </w:r>
            <w:r w:rsidR="001F5823" w:rsidRPr="001F097E">
              <w:rPr>
                <w:i/>
                <w:iCs/>
                <w:sz w:val="20"/>
                <w:szCs w:val="20"/>
              </w:rPr>
              <w:t xml:space="preserve">. Expected student question </w:t>
            </w:r>
            <w:r w:rsidR="00DA6083" w:rsidRPr="001F097E">
              <w:rPr>
                <w:i/>
                <w:iCs/>
                <w:sz w:val="20"/>
                <w:szCs w:val="20"/>
              </w:rPr>
              <w:t>–</w:t>
            </w:r>
            <w:r w:rsidR="001F5823" w:rsidRPr="001F097E">
              <w:rPr>
                <w:i/>
                <w:iCs/>
                <w:sz w:val="20"/>
                <w:szCs w:val="20"/>
              </w:rPr>
              <w:t xml:space="preserve"> </w:t>
            </w:r>
            <w:r w:rsidR="00DA6083" w:rsidRPr="001F097E">
              <w:rPr>
                <w:i/>
                <w:iCs/>
                <w:sz w:val="20"/>
                <w:szCs w:val="20"/>
              </w:rPr>
              <w:t>Why is it rising/increasing? Or What is making it go up?</w:t>
            </w:r>
          </w:p>
          <w:p w14:paraId="2B841778" w14:textId="77777777" w:rsidR="007E608F" w:rsidRPr="001F097E" w:rsidRDefault="007E608F" w:rsidP="008812A2">
            <w:pPr>
              <w:spacing w:after="0"/>
              <w:rPr>
                <w:sz w:val="20"/>
                <w:szCs w:val="20"/>
              </w:rPr>
            </w:pPr>
          </w:p>
          <w:p w14:paraId="294CD737" w14:textId="673401DA" w:rsidR="007E608F" w:rsidRPr="001F097E" w:rsidRDefault="007E608F" w:rsidP="008812A2">
            <w:pPr>
              <w:spacing w:after="0"/>
              <w:rPr>
                <w:sz w:val="20"/>
                <w:szCs w:val="20"/>
              </w:rPr>
            </w:pPr>
            <w:r w:rsidRPr="001F097E">
              <w:rPr>
                <w:sz w:val="20"/>
                <w:szCs w:val="20"/>
              </w:rPr>
              <w:t>From anticipated student question</w:t>
            </w:r>
            <w:r w:rsidR="0081486E">
              <w:rPr>
                <w:sz w:val="20"/>
                <w:szCs w:val="20"/>
              </w:rPr>
              <w:t>s</w:t>
            </w:r>
            <w:r w:rsidRPr="001F097E">
              <w:rPr>
                <w:sz w:val="20"/>
                <w:szCs w:val="20"/>
              </w:rPr>
              <w:t xml:space="preserve">, </w:t>
            </w:r>
            <w:r w:rsidR="000C0889" w:rsidRPr="001F097E">
              <w:rPr>
                <w:sz w:val="20"/>
                <w:szCs w:val="20"/>
              </w:rPr>
              <w:t xml:space="preserve">inform students that they are now going to self-direct their learning </w:t>
            </w:r>
            <w:r w:rsidR="00CA3E24" w:rsidRPr="001F097E">
              <w:rPr>
                <w:sz w:val="20"/>
                <w:szCs w:val="20"/>
              </w:rPr>
              <w:t>in order to construct an argument evaluating contributions to the rise in global temperatures over the past century.</w:t>
            </w:r>
          </w:p>
          <w:p w14:paraId="225B4A77" w14:textId="77777777" w:rsidR="009921D5" w:rsidRPr="001F097E" w:rsidRDefault="009921D5" w:rsidP="008812A2">
            <w:pPr>
              <w:spacing w:after="0"/>
              <w:rPr>
                <w:sz w:val="20"/>
                <w:szCs w:val="20"/>
              </w:rPr>
            </w:pPr>
          </w:p>
          <w:p w14:paraId="5A4C4DCE" w14:textId="1BEF1383" w:rsidR="009921D5" w:rsidRPr="001F097E" w:rsidRDefault="009921D5" w:rsidP="008812A2">
            <w:pPr>
              <w:spacing w:after="0"/>
              <w:rPr>
                <w:sz w:val="20"/>
                <w:szCs w:val="20"/>
              </w:rPr>
            </w:pPr>
            <w:r w:rsidRPr="001F097E">
              <w:rPr>
                <w:sz w:val="20"/>
                <w:szCs w:val="20"/>
              </w:rPr>
              <w:t>Suggested Resource</w:t>
            </w:r>
            <w:r w:rsidR="006F408F" w:rsidRPr="001F097E">
              <w:rPr>
                <w:sz w:val="20"/>
                <w:szCs w:val="20"/>
              </w:rPr>
              <w:t xml:space="preserve"> (complete with guide to CER)</w:t>
            </w:r>
            <w:r w:rsidRPr="001F097E">
              <w:rPr>
                <w:sz w:val="20"/>
                <w:szCs w:val="20"/>
              </w:rPr>
              <w:t xml:space="preserve">: </w:t>
            </w:r>
            <w:hyperlink r:id="rId71" w:history="1">
              <w:r w:rsidRPr="001F097E">
                <w:rPr>
                  <w:rStyle w:val="Hyperlink"/>
                  <w:sz w:val="20"/>
                  <w:szCs w:val="20"/>
                </w:rPr>
                <w:t>https://www.climategen.org/our-core-programs/climate-change-education/curriculum/next-generation-climate-for-grades-6-8/worksheets/</w:t>
              </w:r>
            </w:hyperlink>
          </w:p>
          <w:p w14:paraId="26369EB8" w14:textId="77777777" w:rsidR="007C4B56" w:rsidRPr="001F097E" w:rsidRDefault="007C4B56" w:rsidP="008812A2">
            <w:pPr>
              <w:spacing w:after="0"/>
              <w:rPr>
                <w:sz w:val="20"/>
                <w:szCs w:val="20"/>
              </w:rPr>
            </w:pPr>
          </w:p>
          <w:p w14:paraId="4F9F7B48" w14:textId="77777777" w:rsidR="002E795F" w:rsidRPr="001F097E" w:rsidRDefault="007C4B56" w:rsidP="008812A2">
            <w:pPr>
              <w:spacing w:after="0"/>
              <w:rPr>
                <w:sz w:val="20"/>
                <w:szCs w:val="20"/>
              </w:rPr>
            </w:pPr>
            <w:r w:rsidRPr="001F097E">
              <w:rPr>
                <w:sz w:val="20"/>
                <w:szCs w:val="20"/>
              </w:rPr>
              <w:t>Full Curriculum</w:t>
            </w:r>
            <w:r w:rsidR="00F934DB" w:rsidRPr="001F097E">
              <w:rPr>
                <w:sz w:val="20"/>
                <w:szCs w:val="20"/>
              </w:rPr>
              <w:t xml:space="preserve"> Options</w:t>
            </w:r>
            <w:r w:rsidRPr="001F097E">
              <w:rPr>
                <w:sz w:val="20"/>
                <w:szCs w:val="20"/>
              </w:rPr>
              <w:t xml:space="preserve">: </w:t>
            </w:r>
          </w:p>
          <w:p w14:paraId="64897A2D" w14:textId="0920EFE3" w:rsidR="007C4B56" w:rsidRPr="001F097E" w:rsidRDefault="00D4508D" w:rsidP="008812A2">
            <w:pPr>
              <w:spacing w:after="0"/>
              <w:rPr>
                <w:sz w:val="20"/>
                <w:szCs w:val="20"/>
              </w:rPr>
            </w:pPr>
            <w:hyperlink r:id="rId72" w:history="1">
              <w:r w:rsidR="00F934DB" w:rsidRPr="001F097E">
                <w:rPr>
                  <w:rStyle w:val="Hyperlink"/>
                  <w:sz w:val="20"/>
                  <w:szCs w:val="20"/>
                </w:rPr>
                <w:t>Our Changing Climate</w:t>
              </w:r>
            </w:hyperlink>
          </w:p>
          <w:p w14:paraId="75456DB6" w14:textId="351FEA5B" w:rsidR="002E795F" w:rsidRPr="001F097E" w:rsidRDefault="00D4508D" w:rsidP="008812A2">
            <w:pPr>
              <w:spacing w:after="0"/>
              <w:rPr>
                <w:sz w:val="20"/>
                <w:szCs w:val="20"/>
              </w:rPr>
            </w:pPr>
            <w:hyperlink r:id="rId73" w:history="1">
              <w:r w:rsidR="002E795F" w:rsidRPr="001F097E">
                <w:rPr>
                  <w:rStyle w:val="Hyperlink"/>
                  <w:sz w:val="20"/>
                  <w:szCs w:val="20"/>
                </w:rPr>
                <w:t>Next Generation Climate</w:t>
              </w:r>
            </w:hyperlink>
          </w:p>
        </w:tc>
      </w:tr>
      <w:tr w:rsidR="002900B5" w:rsidRPr="00A60013" w14:paraId="4F11DA19" w14:textId="77777777" w:rsidTr="008B1B47">
        <w:tc>
          <w:tcPr>
            <w:tcW w:w="9570" w:type="dxa"/>
            <w:gridSpan w:val="5"/>
            <w:shd w:val="clear" w:color="auto" w:fill="BFBFBF" w:themeFill="background1" w:themeFillShade="BF"/>
            <w:tcMar>
              <w:top w:w="105" w:type="dxa"/>
              <w:left w:w="105" w:type="dxa"/>
              <w:bottom w:w="105" w:type="dxa"/>
              <w:right w:w="105" w:type="dxa"/>
            </w:tcMar>
          </w:tcPr>
          <w:p w14:paraId="43DEA2A1" w14:textId="77777777" w:rsidR="002900B5" w:rsidRPr="0037240E" w:rsidRDefault="002900B5" w:rsidP="002900B5">
            <w:pPr>
              <w:spacing w:after="0"/>
              <w:jc w:val="center"/>
              <w:rPr>
                <w:rFonts w:asciiTheme="minorHAnsi" w:hAnsiTheme="minorHAnsi" w:cstheme="minorHAnsi"/>
                <w:b/>
                <w:sz w:val="40"/>
                <w:szCs w:val="40"/>
              </w:rPr>
            </w:pPr>
            <w:r w:rsidRPr="0037240E">
              <w:rPr>
                <w:rFonts w:asciiTheme="minorHAnsi" w:hAnsiTheme="minorHAnsi" w:cstheme="minorHAnsi"/>
                <w:b/>
                <w:sz w:val="40"/>
                <w:szCs w:val="40"/>
              </w:rPr>
              <w:lastRenderedPageBreak/>
              <w:t>E</w:t>
            </w:r>
            <w:r>
              <w:rPr>
                <w:rFonts w:asciiTheme="minorHAnsi" w:hAnsiTheme="minorHAnsi" w:cstheme="minorHAnsi"/>
                <w:b/>
                <w:sz w:val="40"/>
                <w:szCs w:val="40"/>
              </w:rPr>
              <w:t>XP</w:t>
            </w:r>
            <w:r w:rsidR="008B1B47">
              <w:rPr>
                <w:rFonts w:asciiTheme="minorHAnsi" w:hAnsiTheme="minorHAnsi" w:cstheme="minorHAnsi"/>
                <w:b/>
                <w:sz w:val="40"/>
                <w:szCs w:val="40"/>
              </w:rPr>
              <w:t>AND</w:t>
            </w:r>
          </w:p>
        </w:tc>
      </w:tr>
      <w:tr w:rsidR="00FE3269" w:rsidRPr="00A60013" w14:paraId="6645546C" w14:textId="77777777" w:rsidTr="00FB730B">
        <w:tc>
          <w:tcPr>
            <w:tcW w:w="4785" w:type="dxa"/>
            <w:gridSpan w:val="3"/>
            <w:tcMar>
              <w:top w:w="105" w:type="dxa"/>
              <w:left w:w="105" w:type="dxa"/>
              <w:bottom w:w="105" w:type="dxa"/>
              <w:right w:w="105" w:type="dxa"/>
            </w:tcMar>
          </w:tcPr>
          <w:p w14:paraId="2C6C8DEE" w14:textId="71CFC6CA" w:rsidR="00FE3269" w:rsidRDefault="00372092" w:rsidP="00586592">
            <w:pPr>
              <w:shd w:val="clear" w:color="auto" w:fill="FFFFFF"/>
              <w:spacing w:after="0" w:line="240" w:lineRule="auto"/>
              <w:rPr>
                <w:sz w:val="20"/>
                <w:szCs w:val="20"/>
              </w:rPr>
            </w:pPr>
            <w:r>
              <w:rPr>
                <w:b/>
                <w:bCs/>
                <w:i/>
                <w:iCs/>
              </w:rPr>
              <w:lastRenderedPageBreak/>
              <w:t>Topic 1</w:t>
            </w:r>
            <w:r>
              <w:t xml:space="preserve"> limitations of natural resources</w:t>
            </w:r>
          </w:p>
        </w:tc>
        <w:tc>
          <w:tcPr>
            <w:tcW w:w="4785" w:type="dxa"/>
            <w:gridSpan w:val="2"/>
          </w:tcPr>
          <w:p w14:paraId="5B8DB428" w14:textId="0FB5BE35" w:rsidR="00FE3269" w:rsidRPr="00E320D0" w:rsidRDefault="00372092" w:rsidP="00586592">
            <w:pPr>
              <w:shd w:val="clear" w:color="auto" w:fill="FFFFFF"/>
              <w:spacing w:after="0" w:line="240" w:lineRule="auto"/>
              <w:rPr>
                <w:rFonts w:asciiTheme="minorHAnsi" w:hAnsiTheme="minorHAnsi" w:cstheme="minorHAnsi"/>
              </w:rPr>
            </w:pPr>
            <w:r w:rsidRPr="00E320D0">
              <w:rPr>
                <w:rFonts w:asciiTheme="minorHAnsi" w:hAnsiTheme="minorHAnsi" w:cstheme="minorHAnsi"/>
                <w:b/>
                <w:bCs/>
                <w:i/>
                <w:iCs/>
                <w:color w:val="252529"/>
              </w:rPr>
              <w:t xml:space="preserve">Topic </w:t>
            </w:r>
            <w:r w:rsidR="00C24F95" w:rsidRPr="00E320D0">
              <w:rPr>
                <w:rFonts w:asciiTheme="minorHAnsi" w:hAnsiTheme="minorHAnsi" w:cstheme="minorHAnsi"/>
                <w:b/>
                <w:bCs/>
                <w:i/>
                <w:iCs/>
                <w:color w:val="252529"/>
              </w:rPr>
              <w:t>3</w:t>
            </w:r>
            <w:r w:rsidRPr="00E320D0">
              <w:rPr>
                <w:rFonts w:asciiTheme="minorHAnsi" w:hAnsiTheme="minorHAnsi" w:cstheme="minorHAnsi"/>
                <w:b/>
                <w:bCs/>
                <w:i/>
                <w:iCs/>
                <w:color w:val="252529"/>
              </w:rPr>
              <w:t xml:space="preserve"> </w:t>
            </w:r>
            <w:r w:rsidR="00C17074">
              <w:rPr>
                <w:sz w:val="20"/>
                <w:szCs w:val="20"/>
              </w:rPr>
              <w:t>renewable en</w:t>
            </w:r>
            <w:r w:rsidR="00C17074" w:rsidRPr="005F14A0">
              <w:rPr>
                <w:sz w:val="20"/>
                <w:szCs w:val="20"/>
              </w:rPr>
              <w:t>e</w:t>
            </w:r>
            <w:r w:rsidR="00C17074">
              <w:rPr>
                <w:sz w:val="20"/>
                <w:szCs w:val="20"/>
              </w:rPr>
              <w:t>r</w:t>
            </w:r>
            <w:r w:rsidR="00C17074" w:rsidRPr="005F14A0">
              <w:rPr>
                <w:sz w:val="20"/>
                <w:szCs w:val="20"/>
              </w:rPr>
              <w:t>gy</w:t>
            </w:r>
            <w:r w:rsidR="00C17074" w:rsidRPr="005F14A0">
              <w:rPr>
                <w:i/>
                <w:iCs/>
                <w:sz w:val="20"/>
                <w:szCs w:val="20"/>
              </w:rPr>
              <w:t xml:space="preserve"> </w:t>
            </w:r>
            <w:r w:rsidR="00C17074" w:rsidRPr="005F14A0">
              <w:rPr>
                <w:sz w:val="20"/>
                <w:szCs w:val="20"/>
              </w:rPr>
              <w:t>sources</w:t>
            </w:r>
            <w:r w:rsidR="00C17074">
              <w:rPr>
                <w:i/>
                <w:iCs/>
              </w:rPr>
              <w:t xml:space="preserve"> </w:t>
            </w:r>
            <w:r w:rsidR="00C17074" w:rsidRPr="00C24F95">
              <w:rPr>
                <w:i/>
                <w:iCs/>
              </w:rPr>
              <w:sym w:font="Wingdings" w:char="F0E0"/>
            </w:r>
            <w:r w:rsidR="00C17074">
              <w:rPr>
                <w:i/>
                <w:iCs/>
              </w:rPr>
              <w:t xml:space="preserve"> </w:t>
            </w:r>
            <w:r w:rsidR="00C17074">
              <w:rPr>
                <w:b/>
                <w:bCs/>
                <w:i/>
                <w:iCs/>
              </w:rPr>
              <w:t>Climate Change</w:t>
            </w:r>
          </w:p>
        </w:tc>
      </w:tr>
      <w:tr w:rsidR="00BC7EC4" w:rsidRPr="00A60013" w14:paraId="2C8F70D3" w14:textId="77777777" w:rsidTr="00FB730B">
        <w:tc>
          <w:tcPr>
            <w:tcW w:w="4785" w:type="dxa"/>
            <w:gridSpan w:val="3"/>
            <w:tcMar>
              <w:top w:w="105" w:type="dxa"/>
              <w:left w:w="105" w:type="dxa"/>
              <w:bottom w:w="105" w:type="dxa"/>
              <w:right w:w="105" w:type="dxa"/>
            </w:tcMar>
          </w:tcPr>
          <w:p w14:paraId="39B6BA41" w14:textId="037375ED" w:rsidR="00F9235D" w:rsidRDefault="00990FFF" w:rsidP="00586592">
            <w:pPr>
              <w:shd w:val="clear" w:color="auto" w:fill="FFFFFF"/>
              <w:spacing w:after="0" w:line="240" w:lineRule="auto"/>
              <w:rPr>
                <w:sz w:val="20"/>
                <w:szCs w:val="20"/>
              </w:rPr>
            </w:pPr>
            <w:r>
              <w:rPr>
                <w:sz w:val="20"/>
                <w:szCs w:val="20"/>
              </w:rPr>
              <w:t xml:space="preserve">Students </w:t>
            </w:r>
            <w:r w:rsidR="00232FAE">
              <w:rPr>
                <w:sz w:val="20"/>
                <w:szCs w:val="20"/>
              </w:rPr>
              <w:t xml:space="preserve">obtain new information about limitations of other natural resources </w:t>
            </w:r>
            <w:r w:rsidR="0071225E">
              <w:rPr>
                <w:sz w:val="20"/>
                <w:szCs w:val="20"/>
              </w:rPr>
              <w:t>via a gallery walk</w:t>
            </w:r>
            <w:r w:rsidR="00FE0A9D">
              <w:rPr>
                <w:sz w:val="20"/>
                <w:szCs w:val="20"/>
              </w:rPr>
              <w:t xml:space="preserve"> of their peer’s infographics/posters</w:t>
            </w:r>
            <w:r w:rsidR="0071225E">
              <w:rPr>
                <w:sz w:val="20"/>
                <w:szCs w:val="20"/>
              </w:rPr>
              <w:t xml:space="preserve">. </w:t>
            </w:r>
          </w:p>
          <w:tbl>
            <w:tblPr>
              <w:tblStyle w:val="TableGrid"/>
              <w:tblW w:w="0" w:type="auto"/>
              <w:tblLayout w:type="fixed"/>
              <w:tblLook w:val="04A0" w:firstRow="1" w:lastRow="0" w:firstColumn="1" w:lastColumn="0" w:noHBand="0" w:noVBand="1"/>
            </w:tblPr>
            <w:tblGrid>
              <w:gridCol w:w="2282"/>
              <w:gridCol w:w="2283"/>
            </w:tblGrid>
            <w:tr w:rsidR="002B7198" w14:paraId="295010B0" w14:textId="77777777" w:rsidTr="002B7198">
              <w:tc>
                <w:tcPr>
                  <w:tcW w:w="2282" w:type="dxa"/>
                </w:tcPr>
                <w:p w14:paraId="4BCCDA29" w14:textId="44CC96CA" w:rsidR="002B7198" w:rsidRDefault="00594039" w:rsidP="00586592">
                  <w:pPr>
                    <w:rPr>
                      <w:sz w:val="20"/>
                      <w:szCs w:val="20"/>
                    </w:rPr>
                  </w:pPr>
                  <w:r>
                    <w:rPr>
                      <w:sz w:val="20"/>
                      <w:szCs w:val="20"/>
                    </w:rPr>
                    <w:t>Natural Resource</w:t>
                  </w:r>
                </w:p>
              </w:tc>
              <w:tc>
                <w:tcPr>
                  <w:tcW w:w="2283" w:type="dxa"/>
                </w:tcPr>
                <w:p w14:paraId="1DD95A3A" w14:textId="77777777" w:rsidR="002B7198" w:rsidRDefault="00594039" w:rsidP="00586592">
                  <w:pPr>
                    <w:rPr>
                      <w:sz w:val="20"/>
                      <w:szCs w:val="20"/>
                    </w:rPr>
                  </w:pPr>
                  <w:r>
                    <w:rPr>
                      <w:sz w:val="20"/>
                      <w:szCs w:val="20"/>
                    </w:rPr>
                    <w:t>Air        Water           Soil</w:t>
                  </w:r>
                </w:p>
                <w:p w14:paraId="0CDA2F2A" w14:textId="1DD0A503" w:rsidR="00594039" w:rsidRDefault="00594039" w:rsidP="00586592">
                  <w:pPr>
                    <w:rPr>
                      <w:sz w:val="20"/>
                      <w:szCs w:val="20"/>
                    </w:rPr>
                  </w:pPr>
                  <w:r>
                    <w:rPr>
                      <w:sz w:val="20"/>
                      <w:szCs w:val="20"/>
                    </w:rPr>
                    <w:t xml:space="preserve">    Mineral      ______</w:t>
                  </w:r>
                </w:p>
              </w:tc>
            </w:tr>
            <w:tr w:rsidR="002B7198" w14:paraId="72601181" w14:textId="77777777" w:rsidTr="002B7198">
              <w:tc>
                <w:tcPr>
                  <w:tcW w:w="2282" w:type="dxa"/>
                </w:tcPr>
                <w:p w14:paraId="29010742" w14:textId="77777777" w:rsidR="00C37CA0" w:rsidRDefault="00CD3B92" w:rsidP="00586592">
                  <w:pPr>
                    <w:rPr>
                      <w:sz w:val="20"/>
                      <w:szCs w:val="20"/>
                    </w:rPr>
                  </w:pPr>
                  <w:r>
                    <w:rPr>
                      <w:sz w:val="20"/>
                      <w:szCs w:val="20"/>
                    </w:rPr>
                    <w:t>S</w:t>
                  </w:r>
                  <w:r w:rsidR="00A7557D">
                    <w:rPr>
                      <w:sz w:val="20"/>
                      <w:szCs w:val="20"/>
                    </w:rPr>
                    <w:t>ummary of</w:t>
                  </w:r>
                  <w:r>
                    <w:rPr>
                      <w:sz w:val="20"/>
                      <w:szCs w:val="20"/>
                    </w:rPr>
                    <w:t xml:space="preserve"> P</w:t>
                  </w:r>
                  <w:r w:rsidR="00A7557D">
                    <w:rPr>
                      <w:sz w:val="20"/>
                      <w:szCs w:val="20"/>
                    </w:rPr>
                    <w:t>roblem</w:t>
                  </w:r>
                  <w:r>
                    <w:rPr>
                      <w:sz w:val="20"/>
                      <w:szCs w:val="20"/>
                    </w:rPr>
                    <w:t xml:space="preserve"> or C</w:t>
                  </w:r>
                  <w:r w:rsidR="00A7557D">
                    <w:rPr>
                      <w:sz w:val="20"/>
                      <w:szCs w:val="20"/>
                    </w:rPr>
                    <w:t>onflict</w:t>
                  </w:r>
                  <w:r>
                    <w:rPr>
                      <w:sz w:val="20"/>
                      <w:szCs w:val="20"/>
                    </w:rPr>
                    <w:t xml:space="preserve"> </w:t>
                  </w:r>
                </w:p>
                <w:p w14:paraId="7F9CECC7" w14:textId="6DB08C3E" w:rsidR="002B7198" w:rsidRDefault="00CD3B92" w:rsidP="00586592">
                  <w:pPr>
                    <w:rPr>
                      <w:sz w:val="20"/>
                      <w:szCs w:val="20"/>
                    </w:rPr>
                  </w:pPr>
                  <w:r>
                    <w:rPr>
                      <w:sz w:val="20"/>
                      <w:szCs w:val="20"/>
                    </w:rPr>
                    <w:t>(</w:t>
                  </w:r>
                  <w:r w:rsidRPr="00CD3B92">
                    <w:rPr>
                      <w:sz w:val="16"/>
                      <w:szCs w:val="16"/>
                    </w:rPr>
                    <w:t>1 -2 sentences</w:t>
                  </w:r>
                  <w:r>
                    <w:rPr>
                      <w:sz w:val="20"/>
                      <w:szCs w:val="20"/>
                    </w:rPr>
                    <w:t>)</w:t>
                  </w:r>
                </w:p>
              </w:tc>
              <w:tc>
                <w:tcPr>
                  <w:tcW w:w="2283" w:type="dxa"/>
                </w:tcPr>
                <w:p w14:paraId="42347B04" w14:textId="77777777" w:rsidR="002B7198" w:rsidRDefault="002B7198" w:rsidP="00586592">
                  <w:pPr>
                    <w:rPr>
                      <w:sz w:val="20"/>
                      <w:szCs w:val="20"/>
                    </w:rPr>
                  </w:pPr>
                </w:p>
              </w:tc>
            </w:tr>
            <w:tr w:rsidR="002B7198" w14:paraId="11E91164" w14:textId="77777777" w:rsidTr="002B7198">
              <w:tc>
                <w:tcPr>
                  <w:tcW w:w="2282" w:type="dxa"/>
                </w:tcPr>
                <w:p w14:paraId="21BBFD4E" w14:textId="3C946802" w:rsidR="00CD3B92" w:rsidRDefault="00CD3B92" w:rsidP="00586592">
                  <w:pPr>
                    <w:rPr>
                      <w:sz w:val="20"/>
                      <w:szCs w:val="20"/>
                    </w:rPr>
                  </w:pPr>
                  <w:r>
                    <w:rPr>
                      <w:sz w:val="20"/>
                      <w:szCs w:val="20"/>
                    </w:rPr>
                    <w:t xml:space="preserve">Initial </w:t>
                  </w:r>
                  <w:r w:rsidR="00A7557D">
                    <w:rPr>
                      <w:sz w:val="20"/>
                      <w:szCs w:val="20"/>
                    </w:rPr>
                    <w:t xml:space="preserve">Solution </w:t>
                  </w:r>
                </w:p>
                <w:p w14:paraId="6A8C85E2" w14:textId="068E721A" w:rsidR="002B7198" w:rsidRDefault="00A7557D" w:rsidP="00586592">
                  <w:pPr>
                    <w:rPr>
                      <w:sz w:val="20"/>
                      <w:szCs w:val="20"/>
                    </w:rPr>
                  </w:pPr>
                  <w:r>
                    <w:rPr>
                      <w:sz w:val="20"/>
                      <w:szCs w:val="20"/>
                    </w:rPr>
                    <w:t>(</w:t>
                  </w:r>
                  <w:r w:rsidRPr="00CD3B92">
                    <w:rPr>
                      <w:sz w:val="16"/>
                      <w:szCs w:val="16"/>
                    </w:rPr>
                    <w:t>visual representation, model, or written summary</w:t>
                  </w:r>
                  <w:r>
                    <w:rPr>
                      <w:sz w:val="20"/>
                      <w:szCs w:val="20"/>
                    </w:rPr>
                    <w:t>)</w:t>
                  </w:r>
                </w:p>
              </w:tc>
              <w:tc>
                <w:tcPr>
                  <w:tcW w:w="2283" w:type="dxa"/>
                </w:tcPr>
                <w:p w14:paraId="2BF93167" w14:textId="77777777" w:rsidR="002B7198" w:rsidRDefault="002B7198" w:rsidP="00586592">
                  <w:pPr>
                    <w:rPr>
                      <w:sz w:val="20"/>
                      <w:szCs w:val="20"/>
                    </w:rPr>
                  </w:pPr>
                </w:p>
              </w:tc>
            </w:tr>
            <w:tr w:rsidR="002B7198" w14:paraId="6323DDB5" w14:textId="77777777" w:rsidTr="002B7198">
              <w:tc>
                <w:tcPr>
                  <w:tcW w:w="2282" w:type="dxa"/>
                </w:tcPr>
                <w:p w14:paraId="4B3C0607" w14:textId="3521D336" w:rsidR="00783E86" w:rsidRDefault="00CD3B92" w:rsidP="00783E86">
                  <w:pPr>
                    <w:rPr>
                      <w:sz w:val="20"/>
                      <w:szCs w:val="20"/>
                    </w:rPr>
                  </w:pPr>
                  <w:r>
                    <w:rPr>
                      <w:sz w:val="20"/>
                      <w:szCs w:val="20"/>
                    </w:rPr>
                    <w:t>Proposed Solution</w:t>
                  </w:r>
                  <w:r w:rsidR="00C37CA0">
                    <w:rPr>
                      <w:sz w:val="20"/>
                      <w:szCs w:val="20"/>
                    </w:rPr>
                    <w:t xml:space="preserve"> by Peer/Team</w:t>
                  </w:r>
                </w:p>
                <w:p w14:paraId="354CDC0E" w14:textId="58C026BD" w:rsidR="002B7198" w:rsidRDefault="00783E86" w:rsidP="00783E86">
                  <w:pPr>
                    <w:rPr>
                      <w:sz w:val="20"/>
                      <w:szCs w:val="20"/>
                    </w:rPr>
                  </w:pPr>
                  <w:r>
                    <w:rPr>
                      <w:sz w:val="20"/>
                      <w:szCs w:val="20"/>
                    </w:rPr>
                    <w:t>(</w:t>
                  </w:r>
                  <w:r w:rsidRPr="00CD3B92">
                    <w:rPr>
                      <w:sz w:val="16"/>
                      <w:szCs w:val="16"/>
                    </w:rPr>
                    <w:t>visual representation, model, or written summary</w:t>
                  </w:r>
                  <w:r>
                    <w:rPr>
                      <w:sz w:val="20"/>
                      <w:szCs w:val="20"/>
                    </w:rPr>
                    <w:t>)</w:t>
                  </w:r>
                </w:p>
              </w:tc>
              <w:tc>
                <w:tcPr>
                  <w:tcW w:w="2283" w:type="dxa"/>
                </w:tcPr>
                <w:p w14:paraId="60A2DDCD" w14:textId="77777777" w:rsidR="002B7198" w:rsidRDefault="002B7198" w:rsidP="00586592">
                  <w:pPr>
                    <w:rPr>
                      <w:sz w:val="20"/>
                      <w:szCs w:val="20"/>
                    </w:rPr>
                  </w:pPr>
                </w:p>
              </w:tc>
            </w:tr>
            <w:tr w:rsidR="002B7198" w14:paraId="35B10ABA" w14:textId="77777777" w:rsidTr="002B7198">
              <w:tc>
                <w:tcPr>
                  <w:tcW w:w="2282" w:type="dxa"/>
                </w:tcPr>
                <w:p w14:paraId="3BB67864" w14:textId="77777777" w:rsidR="002B7198" w:rsidRDefault="00404F19" w:rsidP="00586592">
                  <w:pPr>
                    <w:rPr>
                      <w:sz w:val="20"/>
                      <w:szCs w:val="20"/>
                    </w:rPr>
                  </w:pPr>
                  <w:r>
                    <w:rPr>
                      <w:sz w:val="20"/>
                      <w:szCs w:val="20"/>
                    </w:rPr>
                    <w:t>Advantages of Proposal</w:t>
                  </w:r>
                </w:p>
                <w:p w14:paraId="3415B8B8" w14:textId="77777777" w:rsidR="002D6EEA" w:rsidRDefault="002D6EEA" w:rsidP="00586592">
                  <w:pPr>
                    <w:rPr>
                      <w:sz w:val="20"/>
                      <w:szCs w:val="20"/>
                    </w:rPr>
                  </w:pPr>
                </w:p>
                <w:p w14:paraId="71FD5998" w14:textId="62355BF5" w:rsidR="002D6EEA" w:rsidRDefault="002D6EEA" w:rsidP="00586592">
                  <w:pPr>
                    <w:rPr>
                      <w:sz w:val="20"/>
                      <w:szCs w:val="20"/>
                    </w:rPr>
                  </w:pPr>
                </w:p>
              </w:tc>
              <w:tc>
                <w:tcPr>
                  <w:tcW w:w="2283" w:type="dxa"/>
                </w:tcPr>
                <w:p w14:paraId="1F630B31" w14:textId="77777777" w:rsidR="002B7198" w:rsidRDefault="002B7198" w:rsidP="00586592">
                  <w:pPr>
                    <w:rPr>
                      <w:sz w:val="20"/>
                      <w:szCs w:val="20"/>
                    </w:rPr>
                  </w:pPr>
                </w:p>
              </w:tc>
            </w:tr>
            <w:tr w:rsidR="002D6EEA" w14:paraId="583254E9" w14:textId="77777777" w:rsidTr="002B7198">
              <w:tc>
                <w:tcPr>
                  <w:tcW w:w="2282" w:type="dxa"/>
                </w:tcPr>
                <w:p w14:paraId="1658956E" w14:textId="77777777" w:rsidR="002D6EEA" w:rsidRDefault="002D6EEA" w:rsidP="00586592">
                  <w:pPr>
                    <w:rPr>
                      <w:sz w:val="20"/>
                      <w:szCs w:val="20"/>
                    </w:rPr>
                  </w:pPr>
                  <w:r>
                    <w:rPr>
                      <w:sz w:val="20"/>
                      <w:szCs w:val="20"/>
                    </w:rPr>
                    <w:t>Disadvantages of Proposal</w:t>
                  </w:r>
                </w:p>
                <w:p w14:paraId="657A1E23" w14:textId="4621B639" w:rsidR="002D6EEA" w:rsidRDefault="002D6EEA" w:rsidP="00586592">
                  <w:pPr>
                    <w:rPr>
                      <w:sz w:val="20"/>
                      <w:szCs w:val="20"/>
                    </w:rPr>
                  </w:pPr>
                </w:p>
              </w:tc>
              <w:tc>
                <w:tcPr>
                  <w:tcW w:w="2283" w:type="dxa"/>
                </w:tcPr>
                <w:p w14:paraId="18E3048D" w14:textId="77777777" w:rsidR="002D6EEA" w:rsidRDefault="002D6EEA" w:rsidP="00586592">
                  <w:pPr>
                    <w:rPr>
                      <w:sz w:val="20"/>
                      <w:szCs w:val="20"/>
                    </w:rPr>
                  </w:pPr>
                </w:p>
              </w:tc>
            </w:tr>
          </w:tbl>
          <w:p w14:paraId="5AAFE619" w14:textId="77777777" w:rsidR="0031389E" w:rsidRDefault="0031389E" w:rsidP="00674669">
            <w:pPr>
              <w:shd w:val="clear" w:color="auto" w:fill="FFFFFF"/>
              <w:spacing w:after="0" w:line="240" w:lineRule="auto"/>
              <w:rPr>
                <w:rFonts w:asciiTheme="majorHAnsi" w:hAnsiTheme="majorHAnsi" w:cstheme="majorHAnsi"/>
                <w:sz w:val="20"/>
                <w:szCs w:val="20"/>
              </w:rPr>
            </w:pPr>
          </w:p>
          <w:p w14:paraId="71E7C5C6" w14:textId="3945F2E8" w:rsidR="008A5BC5" w:rsidRPr="009A36BC" w:rsidRDefault="009C27C1" w:rsidP="00674669">
            <w:pPr>
              <w:shd w:val="clear" w:color="auto" w:fill="FFFFFF"/>
              <w:spacing w:after="0" w:line="240" w:lineRule="auto"/>
              <w:rPr>
                <w:rFonts w:asciiTheme="minorHAnsi" w:hAnsiTheme="minorHAnsi" w:cstheme="minorHAnsi"/>
                <w:sz w:val="20"/>
                <w:szCs w:val="20"/>
              </w:rPr>
            </w:pPr>
            <w:r w:rsidRPr="009A36BC">
              <w:rPr>
                <w:rFonts w:asciiTheme="minorHAnsi" w:hAnsiTheme="minorHAnsi" w:cstheme="minorHAnsi"/>
                <w:sz w:val="20"/>
                <w:szCs w:val="20"/>
              </w:rPr>
              <w:t xml:space="preserve">In </w:t>
            </w:r>
            <w:r w:rsidR="009E5DB2" w:rsidRPr="009A36BC">
              <w:rPr>
                <w:rFonts w:asciiTheme="minorHAnsi" w:hAnsiTheme="minorHAnsi" w:cstheme="minorHAnsi"/>
                <w:sz w:val="20"/>
                <w:szCs w:val="20"/>
              </w:rPr>
              <w:t>summar</w:t>
            </w:r>
            <w:r w:rsidRPr="009A36BC">
              <w:rPr>
                <w:rFonts w:asciiTheme="minorHAnsi" w:hAnsiTheme="minorHAnsi" w:cstheme="minorHAnsi"/>
                <w:sz w:val="20"/>
                <w:szCs w:val="20"/>
              </w:rPr>
              <w:t xml:space="preserve">y, students </w:t>
            </w:r>
            <w:r w:rsidR="00B451DF" w:rsidRPr="009A36BC">
              <w:rPr>
                <w:rFonts w:asciiTheme="minorHAnsi" w:hAnsiTheme="minorHAnsi" w:cstheme="minorHAnsi"/>
                <w:sz w:val="20"/>
                <w:szCs w:val="20"/>
              </w:rPr>
              <w:t>reflect upon</w:t>
            </w:r>
            <w:r w:rsidRPr="009A36BC">
              <w:rPr>
                <w:rFonts w:asciiTheme="minorHAnsi" w:hAnsiTheme="minorHAnsi" w:cstheme="minorHAnsi"/>
                <w:sz w:val="20"/>
                <w:szCs w:val="20"/>
              </w:rPr>
              <w:t xml:space="preserve"> what they have learned about</w:t>
            </w:r>
            <w:r w:rsidR="008A5BC5" w:rsidRPr="009A36BC">
              <w:rPr>
                <w:rFonts w:asciiTheme="minorHAnsi" w:hAnsiTheme="minorHAnsi" w:cstheme="minorHAnsi"/>
                <w:sz w:val="20"/>
                <w:szCs w:val="20"/>
              </w:rPr>
              <w:t>:</w:t>
            </w:r>
          </w:p>
          <w:p w14:paraId="5D58DA15" w14:textId="77777777" w:rsidR="008A5BC5" w:rsidRPr="009A36BC" w:rsidRDefault="00B451DF" w:rsidP="008A5BC5">
            <w:pPr>
              <w:pStyle w:val="ListParagraph"/>
              <w:numPr>
                <w:ilvl w:val="0"/>
                <w:numId w:val="38"/>
              </w:numPr>
              <w:shd w:val="clear" w:color="auto" w:fill="FFFFFF"/>
              <w:spacing w:after="0" w:line="240" w:lineRule="auto"/>
              <w:rPr>
                <w:rFonts w:asciiTheme="minorHAnsi" w:hAnsiTheme="minorHAnsi" w:cstheme="minorHAnsi"/>
                <w:sz w:val="20"/>
                <w:szCs w:val="20"/>
              </w:rPr>
            </w:pPr>
            <w:r w:rsidRPr="009A36BC">
              <w:rPr>
                <w:rFonts w:asciiTheme="minorHAnsi" w:hAnsiTheme="minorHAnsi" w:cstheme="minorHAnsi"/>
                <w:sz w:val="20"/>
                <w:szCs w:val="20"/>
              </w:rPr>
              <w:t xml:space="preserve">the </w:t>
            </w:r>
            <w:r w:rsidR="00B63DC6" w:rsidRPr="009A36BC">
              <w:rPr>
                <w:rFonts w:asciiTheme="minorHAnsi" w:hAnsiTheme="minorHAnsi" w:cstheme="minorHAnsi"/>
                <w:sz w:val="20"/>
                <w:szCs w:val="20"/>
              </w:rPr>
              <w:t>role of scientists and engineers to maintain the quality and access to needed natural resources</w:t>
            </w:r>
            <w:r w:rsidR="004B5115" w:rsidRPr="009A36BC">
              <w:rPr>
                <w:rFonts w:asciiTheme="minorHAnsi" w:hAnsiTheme="minorHAnsi" w:cstheme="minorHAnsi"/>
                <w:sz w:val="20"/>
                <w:szCs w:val="20"/>
              </w:rPr>
              <w:t xml:space="preserve">, as well as, </w:t>
            </w:r>
          </w:p>
          <w:p w14:paraId="3FEF24E6" w14:textId="37D64483" w:rsidR="009C1FC4" w:rsidRPr="008A5BC5" w:rsidRDefault="004B5115" w:rsidP="008A5BC5">
            <w:pPr>
              <w:pStyle w:val="ListParagraph"/>
              <w:numPr>
                <w:ilvl w:val="0"/>
                <w:numId w:val="38"/>
              </w:numPr>
              <w:shd w:val="clear" w:color="auto" w:fill="FFFFFF"/>
              <w:spacing w:after="0" w:line="240" w:lineRule="auto"/>
              <w:rPr>
                <w:rFonts w:asciiTheme="majorHAnsi" w:hAnsiTheme="majorHAnsi" w:cstheme="majorHAnsi"/>
                <w:sz w:val="20"/>
                <w:szCs w:val="20"/>
              </w:rPr>
            </w:pPr>
            <w:r w:rsidRPr="009A36BC">
              <w:rPr>
                <w:rFonts w:asciiTheme="minorHAnsi" w:hAnsiTheme="minorHAnsi" w:cstheme="minorHAnsi"/>
                <w:sz w:val="20"/>
                <w:szCs w:val="20"/>
              </w:rPr>
              <w:t>how this quality/access would ultimately impact</w:t>
            </w:r>
            <w:r w:rsidR="008A5BC5" w:rsidRPr="009A36BC">
              <w:rPr>
                <w:rFonts w:asciiTheme="minorHAnsi" w:hAnsiTheme="minorHAnsi" w:cstheme="minorHAnsi"/>
                <w:sz w:val="20"/>
                <w:szCs w:val="20"/>
              </w:rPr>
              <w:t xml:space="preserve"> characteristics of ecosystems</w:t>
            </w:r>
            <w:r w:rsidR="00720113" w:rsidRPr="009A36BC">
              <w:rPr>
                <w:rFonts w:asciiTheme="minorHAnsi" w:hAnsiTheme="minorHAnsi" w:cstheme="minorHAnsi"/>
                <w:sz w:val="20"/>
                <w:szCs w:val="20"/>
              </w:rPr>
              <w:t>/Earth</w:t>
            </w:r>
            <w:r w:rsidR="008A5BC5" w:rsidRPr="009A36BC">
              <w:rPr>
                <w:rFonts w:asciiTheme="minorHAnsi" w:hAnsiTheme="minorHAnsi" w:cstheme="minorHAnsi"/>
                <w:sz w:val="20"/>
                <w:szCs w:val="20"/>
              </w:rPr>
              <w:t>.</w:t>
            </w:r>
          </w:p>
        </w:tc>
        <w:tc>
          <w:tcPr>
            <w:tcW w:w="4785" w:type="dxa"/>
            <w:gridSpan w:val="2"/>
          </w:tcPr>
          <w:p w14:paraId="7491180D" w14:textId="42D1F851" w:rsidR="007834BC" w:rsidRPr="00E320D0" w:rsidRDefault="00BB23CD" w:rsidP="00BB23CD">
            <w:pPr>
              <w:shd w:val="clear" w:color="auto" w:fill="FFFFFF"/>
              <w:spacing w:after="0" w:line="240" w:lineRule="auto"/>
              <w:rPr>
                <w:rFonts w:asciiTheme="minorHAnsi" w:hAnsiTheme="minorHAnsi" w:cstheme="minorHAnsi"/>
                <w:sz w:val="20"/>
                <w:szCs w:val="20"/>
              </w:rPr>
            </w:pPr>
            <w:r w:rsidRPr="00E320D0">
              <w:rPr>
                <w:rFonts w:asciiTheme="minorHAnsi" w:hAnsiTheme="minorHAnsi" w:cstheme="minorHAnsi"/>
                <w:sz w:val="20"/>
                <w:szCs w:val="20"/>
              </w:rPr>
              <w:t xml:space="preserve">Using the student handout </w:t>
            </w:r>
            <w:hyperlink r:id="rId74" w:history="1">
              <w:r w:rsidR="00D93E45" w:rsidRPr="00E320D0">
                <w:rPr>
                  <w:rStyle w:val="Hyperlink"/>
                  <w:rFonts w:asciiTheme="minorHAnsi" w:hAnsiTheme="minorHAnsi" w:cstheme="minorHAnsi"/>
                  <w:sz w:val="20"/>
                  <w:szCs w:val="20"/>
                </w:rPr>
                <w:t>Climate Change Repercussions</w:t>
              </w:r>
            </w:hyperlink>
            <w:r w:rsidRPr="00E320D0">
              <w:rPr>
                <w:rFonts w:asciiTheme="minorHAnsi" w:hAnsiTheme="minorHAnsi" w:cstheme="minorHAnsi"/>
                <w:sz w:val="20"/>
                <w:szCs w:val="20"/>
              </w:rPr>
              <w:t xml:space="preserve"> students will now consider </w:t>
            </w:r>
            <w:r w:rsidR="007834BC" w:rsidRPr="00E320D0">
              <w:rPr>
                <w:rFonts w:asciiTheme="minorHAnsi" w:hAnsiTheme="minorHAnsi" w:cstheme="minorHAnsi"/>
                <w:sz w:val="20"/>
                <w:szCs w:val="20"/>
              </w:rPr>
              <w:t xml:space="preserve">the effects of activity at the local level on the larger global climate. </w:t>
            </w:r>
          </w:p>
          <w:p w14:paraId="0B010A02" w14:textId="77777777" w:rsidR="005E0038" w:rsidRPr="00E320D0" w:rsidRDefault="007834BC" w:rsidP="00BB23CD">
            <w:pPr>
              <w:shd w:val="clear" w:color="auto" w:fill="FFFFFF"/>
              <w:spacing w:after="0" w:line="240" w:lineRule="auto"/>
              <w:rPr>
                <w:i/>
                <w:iCs/>
                <w:sz w:val="20"/>
                <w:szCs w:val="20"/>
              </w:rPr>
            </w:pPr>
            <w:r w:rsidRPr="00E320D0">
              <w:rPr>
                <w:rFonts w:asciiTheme="minorHAnsi" w:hAnsiTheme="minorHAnsi" w:cstheme="minorHAnsi"/>
                <w:sz w:val="20"/>
                <w:szCs w:val="20"/>
              </w:rPr>
              <w:t xml:space="preserve">Student Prompt </w:t>
            </w:r>
            <w:r w:rsidR="005B06C0" w:rsidRPr="00E320D0">
              <w:rPr>
                <w:rFonts w:asciiTheme="minorHAnsi" w:hAnsiTheme="minorHAnsi" w:cstheme="minorHAnsi"/>
                <w:sz w:val="20"/>
                <w:szCs w:val="20"/>
              </w:rPr>
              <w:t xml:space="preserve">as outlined on the </w:t>
            </w:r>
            <w:r w:rsidR="00F85F59" w:rsidRPr="00E320D0">
              <w:rPr>
                <w:rFonts w:asciiTheme="minorHAnsi" w:hAnsiTheme="minorHAnsi" w:cstheme="minorHAnsi"/>
                <w:sz w:val="20"/>
                <w:szCs w:val="20"/>
              </w:rPr>
              <w:t>handout</w:t>
            </w:r>
            <w:r w:rsidRPr="00E320D0">
              <w:rPr>
                <w:rFonts w:asciiTheme="minorHAnsi" w:hAnsiTheme="minorHAnsi" w:cstheme="minorHAnsi"/>
                <w:sz w:val="20"/>
                <w:szCs w:val="20"/>
              </w:rPr>
              <w:t xml:space="preserve">: </w:t>
            </w:r>
            <w:r w:rsidRPr="00E320D0">
              <w:rPr>
                <w:i/>
                <w:iCs/>
                <w:sz w:val="20"/>
                <w:szCs w:val="20"/>
              </w:rPr>
              <w:t xml:space="preserve">We know that the climate is changing. And we know that humans are contributing to those changes. This activity will help you become familiar with the repercussions (impacts) that the area you live in may be experiencing now or in the future. </w:t>
            </w:r>
          </w:p>
          <w:p w14:paraId="7FD8594E" w14:textId="77777777" w:rsidR="0035173A" w:rsidRPr="00E320D0" w:rsidRDefault="0035173A" w:rsidP="00BB23CD">
            <w:pPr>
              <w:shd w:val="clear" w:color="auto" w:fill="FFFFFF"/>
              <w:spacing w:after="0" w:line="240" w:lineRule="auto"/>
              <w:rPr>
                <w:i/>
                <w:iCs/>
                <w:sz w:val="20"/>
                <w:szCs w:val="20"/>
              </w:rPr>
            </w:pPr>
          </w:p>
          <w:p w14:paraId="14426FC1" w14:textId="7923B171" w:rsidR="00A73999" w:rsidRPr="00A73999" w:rsidRDefault="0035173A" w:rsidP="002A5A8D">
            <w:pPr>
              <w:spacing w:after="0"/>
              <w:rPr>
                <w:color w:val="0563C1" w:themeColor="hyperlink"/>
                <w:sz w:val="20"/>
                <w:szCs w:val="20"/>
                <w:u w:val="single"/>
              </w:rPr>
            </w:pPr>
            <w:r w:rsidRPr="00E320D0">
              <w:rPr>
                <w:sz w:val="20"/>
                <w:szCs w:val="20"/>
              </w:rPr>
              <w:t xml:space="preserve">Source: </w:t>
            </w:r>
            <w:hyperlink r:id="rId75" w:history="1">
              <w:r w:rsidR="002A5A8D" w:rsidRPr="00E320D0">
                <w:rPr>
                  <w:rStyle w:val="Hyperlink"/>
                  <w:sz w:val="20"/>
                  <w:szCs w:val="20"/>
                </w:rPr>
                <w:t>Our Changing Climate</w:t>
              </w:r>
            </w:hyperlink>
          </w:p>
          <w:p w14:paraId="6C097C99" w14:textId="77777777" w:rsidR="0035173A" w:rsidRDefault="0035173A" w:rsidP="00BB23CD">
            <w:pPr>
              <w:shd w:val="clear" w:color="auto" w:fill="FFFFFF"/>
              <w:spacing w:after="0" w:line="240" w:lineRule="auto"/>
              <w:rPr>
                <w:rFonts w:asciiTheme="minorHAnsi" w:hAnsiTheme="minorHAnsi" w:cstheme="minorHAnsi"/>
                <w:sz w:val="20"/>
                <w:szCs w:val="20"/>
              </w:rPr>
            </w:pPr>
          </w:p>
          <w:p w14:paraId="1B80B5F2" w14:textId="77777777" w:rsidR="00A73999" w:rsidRDefault="00A73999" w:rsidP="00BB23CD">
            <w:pPr>
              <w:shd w:val="clear" w:color="auto" w:fill="FFFFFF"/>
              <w:spacing w:after="0" w:line="240" w:lineRule="auto"/>
              <w:rPr>
                <w:rFonts w:asciiTheme="minorHAnsi" w:hAnsiTheme="minorHAnsi" w:cstheme="minorHAnsi"/>
                <w:sz w:val="20"/>
                <w:szCs w:val="20"/>
              </w:rPr>
            </w:pPr>
            <w:r>
              <w:rPr>
                <w:rFonts w:asciiTheme="minorHAnsi" w:hAnsiTheme="minorHAnsi" w:cstheme="minorHAnsi"/>
                <w:sz w:val="20"/>
                <w:szCs w:val="20"/>
              </w:rPr>
              <w:t xml:space="preserve">Summary: Students </w:t>
            </w:r>
            <w:r w:rsidR="008C4954">
              <w:rPr>
                <w:rFonts w:asciiTheme="minorHAnsi" w:hAnsiTheme="minorHAnsi" w:cstheme="minorHAnsi"/>
                <w:sz w:val="20"/>
                <w:szCs w:val="20"/>
              </w:rPr>
              <w:t>re-visit the question</w:t>
            </w:r>
            <w:r w:rsidR="00770CD7">
              <w:rPr>
                <w:rFonts w:asciiTheme="minorHAnsi" w:hAnsiTheme="minorHAnsi" w:cstheme="minorHAnsi"/>
                <w:sz w:val="20"/>
                <w:szCs w:val="20"/>
              </w:rPr>
              <w:t>s</w:t>
            </w:r>
            <w:r w:rsidR="008C4954">
              <w:rPr>
                <w:rFonts w:asciiTheme="minorHAnsi" w:hAnsiTheme="minorHAnsi" w:cstheme="minorHAnsi"/>
                <w:sz w:val="20"/>
                <w:szCs w:val="20"/>
              </w:rPr>
              <w:t xml:space="preserve"> they posed </w:t>
            </w:r>
            <w:r w:rsidR="00770CD7">
              <w:rPr>
                <w:rFonts w:asciiTheme="minorHAnsi" w:hAnsiTheme="minorHAnsi" w:cstheme="minorHAnsi"/>
                <w:sz w:val="20"/>
                <w:szCs w:val="20"/>
              </w:rPr>
              <w:t xml:space="preserve">both in the engage and explain phases. </w:t>
            </w:r>
            <w:r w:rsidR="002832FC">
              <w:rPr>
                <w:rFonts w:asciiTheme="minorHAnsi" w:hAnsiTheme="minorHAnsi" w:cstheme="minorHAnsi"/>
                <w:sz w:val="20"/>
                <w:szCs w:val="20"/>
              </w:rPr>
              <w:t>Students “trade” questions with other classmates. This classmate will then construct an explanation that answers their peer’s question. Students should be able to construct their explanation</w:t>
            </w:r>
            <w:r w:rsidR="000E4E6C">
              <w:rPr>
                <w:rFonts w:asciiTheme="minorHAnsi" w:hAnsiTheme="minorHAnsi" w:cstheme="minorHAnsi"/>
                <w:sz w:val="20"/>
                <w:szCs w:val="20"/>
              </w:rPr>
              <w:t xml:space="preserve"> 3-5 sentences. </w:t>
            </w:r>
            <w:r w:rsidR="0083235D">
              <w:rPr>
                <w:rFonts w:asciiTheme="minorHAnsi" w:hAnsiTheme="minorHAnsi" w:cstheme="minorHAnsi"/>
                <w:sz w:val="20"/>
                <w:szCs w:val="20"/>
              </w:rPr>
              <w:t>Students then trade back to their original question, evaluate the response provided by their peer, and provide feedback by either adding to or taking away from the explanation.</w:t>
            </w:r>
          </w:p>
          <w:p w14:paraId="6E044F09" w14:textId="77777777" w:rsidR="00CE4881" w:rsidRDefault="00CE4881" w:rsidP="00BB23CD">
            <w:pPr>
              <w:shd w:val="clear" w:color="auto" w:fill="FFFFFF"/>
              <w:spacing w:after="0" w:line="240" w:lineRule="auto"/>
              <w:rPr>
                <w:rFonts w:asciiTheme="minorHAnsi" w:hAnsiTheme="minorHAnsi" w:cstheme="minorHAnsi"/>
                <w:sz w:val="20"/>
                <w:szCs w:val="20"/>
              </w:rPr>
            </w:pPr>
          </w:p>
          <w:p w14:paraId="71322A58" w14:textId="77FD41A9" w:rsidR="00CE4881" w:rsidRPr="00CE4881" w:rsidRDefault="00CE4881" w:rsidP="00BB23CD">
            <w:pPr>
              <w:shd w:val="clear" w:color="auto" w:fill="FFFFFF"/>
              <w:spacing w:after="0" w:line="240" w:lineRule="auto"/>
              <w:rPr>
                <w:rFonts w:asciiTheme="minorHAnsi" w:hAnsiTheme="minorHAnsi" w:cstheme="minorHAnsi"/>
                <w:i/>
                <w:iCs/>
                <w:sz w:val="20"/>
                <w:szCs w:val="20"/>
              </w:rPr>
            </w:pPr>
            <w:r>
              <w:rPr>
                <w:rFonts w:asciiTheme="minorHAnsi" w:hAnsiTheme="minorHAnsi" w:cstheme="minorHAnsi"/>
                <w:i/>
                <w:iCs/>
                <w:sz w:val="20"/>
                <w:szCs w:val="20"/>
              </w:rPr>
              <w:t>Teacher Note: Consider using student responses as a formative assessment.</w:t>
            </w:r>
          </w:p>
        </w:tc>
      </w:tr>
      <w:tr w:rsidR="008B1B47" w:rsidRPr="00A60013" w14:paraId="03A31B43" w14:textId="77777777" w:rsidTr="008B1B47">
        <w:tc>
          <w:tcPr>
            <w:tcW w:w="9570" w:type="dxa"/>
            <w:gridSpan w:val="5"/>
            <w:shd w:val="clear" w:color="auto" w:fill="BFBFBF" w:themeFill="background1" w:themeFillShade="BF"/>
            <w:tcMar>
              <w:top w:w="105" w:type="dxa"/>
              <w:left w:w="105" w:type="dxa"/>
              <w:bottom w:w="105" w:type="dxa"/>
              <w:right w:w="105" w:type="dxa"/>
            </w:tcMar>
          </w:tcPr>
          <w:p w14:paraId="15E81610" w14:textId="77777777" w:rsidR="008B1B47" w:rsidRPr="008B1B47" w:rsidRDefault="008B1B47" w:rsidP="008B1B47">
            <w:pPr>
              <w:spacing w:after="0"/>
              <w:jc w:val="center"/>
              <w:rPr>
                <w:rFonts w:asciiTheme="minorHAnsi" w:hAnsiTheme="minorHAnsi" w:cstheme="minorHAnsi"/>
                <w:b/>
                <w:sz w:val="40"/>
                <w:szCs w:val="40"/>
              </w:rPr>
            </w:pPr>
            <w:r w:rsidRPr="008B1B47">
              <w:rPr>
                <w:rFonts w:asciiTheme="minorHAnsi" w:hAnsiTheme="minorHAnsi" w:cstheme="minorHAnsi"/>
                <w:b/>
                <w:sz w:val="40"/>
                <w:szCs w:val="40"/>
              </w:rPr>
              <w:t>ADDITIONAL RESOURCES</w:t>
            </w:r>
          </w:p>
        </w:tc>
      </w:tr>
      <w:tr w:rsidR="005E64B8" w:rsidRPr="00A60013" w14:paraId="6D386D3F" w14:textId="77777777" w:rsidTr="00F04500">
        <w:tc>
          <w:tcPr>
            <w:tcW w:w="2389" w:type="dxa"/>
            <w:tcMar>
              <w:top w:w="105" w:type="dxa"/>
              <w:left w:w="105" w:type="dxa"/>
              <w:bottom w:w="105" w:type="dxa"/>
              <w:right w:w="105" w:type="dxa"/>
            </w:tcMar>
          </w:tcPr>
          <w:p w14:paraId="0AC5A51F" w14:textId="1E4796C3" w:rsidR="005E64B8" w:rsidRPr="00D50F30" w:rsidRDefault="005E64B8" w:rsidP="00051938">
            <w:pPr>
              <w:pStyle w:val="NoSpacing"/>
              <w:rPr>
                <w:sz w:val="20"/>
                <w:szCs w:val="20"/>
              </w:rPr>
            </w:pPr>
            <w:r w:rsidRPr="006506CC">
              <w:rPr>
                <w:b/>
                <w:bCs/>
                <w:sz w:val="24"/>
                <w:szCs w:val="24"/>
              </w:rPr>
              <w:t>STEM Challenges</w:t>
            </w:r>
          </w:p>
        </w:tc>
        <w:tc>
          <w:tcPr>
            <w:tcW w:w="2390" w:type="dxa"/>
          </w:tcPr>
          <w:p w14:paraId="55C8090C" w14:textId="17E3167A" w:rsidR="004947EE" w:rsidRPr="00596E11" w:rsidRDefault="00CB3C5D" w:rsidP="002745F3">
            <w:pPr>
              <w:pStyle w:val="ListParagraph"/>
              <w:spacing w:after="0"/>
              <w:ind w:left="144"/>
              <w:rPr>
                <w:rFonts w:asciiTheme="minorHAnsi" w:hAnsiTheme="minorHAnsi" w:cstheme="minorHAnsi"/>
                <w:b/>
                <w:bCs/>
                <w:sz w:val="20"/>
                <w:szCs w:val="20"/>
                <w:u w:val="single"/>
              </w:rPr>
            </w:pPr>
            <w:r w:rsidRPr="006506CC">
              <w:rPr>
                <w:rFonts w:asciiTheme="minorHAnsi" w:hAnsiTheme="minorHAnsi" w:cstheme="minorHAnsi"/>
                <w:b/>
                <w:bCs/>
                <w:sz w:val="24"/>
                <w:szCs w:val="24"/>
              </w:rPr>
              <w:t>Science Probes</w:t>
            </w:r>
          </w:p>
        </w:tc>
        <w:tc>
          <w:tcPr>
            <w:tcW w:w="2390" w:type="dxa"/>
            <w:gridSpan w:val="2"/>
          </w:tcPr>
          <w:p w14:paraId="760FEC52" w14:textId="79597B91" w:rsidR="00516047" w:rsidRPr="00CB3C5D" w:rsidRDefault="00CB3C5D" w:rsidP="002745F3">
            <w:pPr>
              <w:pStyle w:val="ListParagraph"/>
              <w:spacing w:after="0"/>
              <w:ind w:left="144"/>
              <w:rPr>
                <w:rFonts w:asciiTheme="minorHAnsi" w:hAnsiTheme="minorHAnsi" w:cstheme="minorHAnsi"/>
                <w:sz w:val="20"/>
                <w:szCs w:val="20"/>
              </w:rPr>
            </w:pPr>
            <w:r w:rsidRPr="006506CC">
              <w:rPr>
                <w:rFonts w:asciiTheme="minorHAnsi" w:hAnsiTheme="minorHAnsi" w:cstheme="minorHAnsi"/>
                <w:b/>
                <w:bCs/>
                <w:sz w:val="24"/>
                <w:szCs w:val="24"/>
              </w:rPr>
              <w:t>Picture Perfect Sci</w:t>
            </w:r>
          </w:p>
        </w:tc>
        <w:tc>
          <w:tcPr>
            <w:tcW w:w="2401" w:type="dxa"/>
          </w:tcPr>
          <w:p w14:paraId="03BFB968" w14:textId="151EE4E0" w:rsidR="00F762F9" w:rsidRPr="00F762F9" w:rsidRDefault="0048059D" w:rsidP="00051938">
            <w:pPr>
              <w:spacing w:after="0"/>
              <w:rPr>
                <w:rFonts w:asciiTheme="minorHAnsi" w:hAnsiTheme="minorHAnsi" w:cstheme="minorHAnsi"/>
                <w:sz w:val="20"/>
                <w:szCs w:val="20"/>
              </w:rPr>
            </w:pPr>
            <w:r>
              <w:rPr>
                <w:rFonts w:asciiTheme="minorHAnsi" w:hAnsiTheme="minorHAnsi" w:cstheme="minorHAnsi"/>
                <w:sz w:val="20"/>
                <w:szCs w:val="20"/>
              </w:rPr>
              <w:t xml:space="preserve">  </w:t>
            </w:r>
            <w:r w:rsidR="00CB3C5D" w:rsidRPr="006506CC">
              <w:rPr>
                <w:rFonts w:asciiTheme="minorHAnsi" w:hAnsiTheme="minorHAnsi" w:cstheme="minorHAnsi"/>
                <w:b/>
                <w:bCs/>
                <w:sz w:val="24"/>
                <w:szCs w:val="24"/>
              </w:rPr>
              <w:t>Mystery Science</w:t>
            </w:r>
          </w:p>
        </w:tc>
      </w:tr>
      <w:tr w:rsidR="001B0424" w:rsidRPr="00A60013" w14:paraId="01348398" w14:textId="77777777" w:rsidTr="008B1B47">
        <w:trPr>
          <w:trHeight w:val="209"/>
        </w:trPr>
        <w:tc>
          <w:tcPr>
            <w:tcW w:w="9570" w:type="dxa"/>
            <w:gridSpan w:val="5"/>
            <w:shd w:val="clear" w:color="auto" w:fill="BFBFBF" w:themeFill="background1" w:themeFillShade="BF"/>
            <w:tcMar>
              <w:top w:w="105" w:type="dxa"/>
              <w:left w:w="105" w:type="dxa"/>
              <w:bottom w:w="105" w:type="dxa"/>
              <w:right w:w="105" w:type="dxa"/>
            </w:tcMar>
          </w:tcPr>
          <w:p w14:paraId="28C3F902" w14:textId="77777777" w:rsidR="00AC663C" w:rsidRPr="008B1B47" w:rsidRDefault="008B1B47" w:rsidP="008B1B47">
            <w:pPr>
              <w:spacing w:after="0"/>
              <w:jc w:val="center"/>
              <w:rPr>
                <w:rFonts w:asciiTheme="minorHAnsi" w:hAnsiTheme="minorHAnsi" w:cstheme="minorHAnsi"/>
                <w:b/>
                <w:sz w:val="40"/>
                <w:szCs w:val="40"/>
              </w:rPr>
            </w:pPr>
            <w:r>
              <w:rPr>
                <w:rFonts w:asciiTheme="minorHAnsi" w:hAnsiTheme="minorHAnsi" w:cstheme="minorHAnsi"/>
                <w:b/>
                <w:sz w:val="40"/>
                <w:szCs w:val="40"/>
              </w:rPr>
              <w:t>ASSESSMENT</w:t>
            </w:r>
          </w:p>
        </w:tc>
      </w:tr>
      <w:tr w:rsidR="00FE3269" w:rsidRPr="00A60013" w14:paraId="539961CB" w14:textId="77777777" w:rsidTr="00BA558E">
        <w:tc>
          <w:tcPr>
            <w:tcW w:w="4785" w:type="dxa"/>
            <w:gridSpan w:val="3"/>
            <w:tcMar>
              <w:top w:w="105" w:type="dxa"/>
              <w:left w:w="105" w:type="dxa"/>
              <w:bottom w:w="105" w:type="dxa"/>
              <w:right w:w="105" w:type="dxa"/>
            </w:tcMar>
          </w:tcPr>
          <w:p w14:paraId="45AF328B" w14:textId="376422FD" w:rsidR="00FE3269" w:rsidRPr="00195B06" w:rsidRDefault="004B3FF2" w:rsidP="009F214F">
            <w:pPr>
              <w:pStyle w:val="ListParagraph"/>
              <w:spacing w:after="0"/>
              <w:ind w:left="144"/>
              <w:rPr>
                <w:rFonts w:asciiTheme="minorHAnsi" w:hAnsiTheme="minorHAnsi" w:cstheme="minorHAnsi"/>
                <w:sz w:val="20"/>
                <w:szCs w:val="20"/>
              </w:rPr>
            </w:pPr>
            <w:r>
              <w:rPr>
                <w:b/>
                <w:bCs/>
                <w:i/>
                <w:iCs/>
              </w:rPr>
              <w:t>Topic 1</w:t>
            </w:r>
            <w:r>
              <w:t xml:space="preserve"> limitations of natural resources</w:t>
            </w:r>
          </w:p>
        </w:tc>
        <w:tc>
          <w:tcPr>
            <w:tcW w:w="4785" w:type="dxa"/>
            <w:gridSpan w:val="2"/>
          </w:tcPr>
          <w:p w14:paraId="6D32DEC7" w14:textId="288E8694" w:rsidR="00FE3269" w:rsidRPr="00195B06" w:rsidRDefault="00270850" w:rsidP="009F214F">
            <w:pPr>
              <w:pStyle w:val="ListParagraph"/>
              <w:spacing w:after="0"/>
              <w:ind w:left="144"/>
              <w:rPr>
                <w:rFonts w:asciiTheme="minorHAnsi" w:hAnsiTheme="minorHAnsi" w:cstheme="minorHAnsi"/>
                <w:sz w:val="20"/>
                <w:szCs w:val="20"/>
              </w:rPr>
            </w:pPr>
            <w:r>
              <w:rPr>
                <w:rFonts w:ascii="Arial" w:hAnsi="Arial" w:cs="Arial"/>
                <w:b/>
                <w:bCs/>
                <w:i/>
                <w:iCs/>
                <w:color w:val="252529"/>
                <w:sz w:val="21"/>
                <w:szCs w:val="21"/>
              </w:rPr>
              <w:t xml:space="preserve">Topic 2 </w:t>
            </w:r>
            <w:r w:rsidRPr="00661BB6">
              <w:rPr>
                <w:sz w:val="20"/>
                <w:szCs w:val="20"/>
              </w:rPr>
              <w:t>renewable energy sources</w:t>
            </w:r>
            <w:r w:rsidR="001E36A5" w:rsidRPr="00661BB6">
              <w:rPr>
                <w:sz w:val="20"/>
                <w:szCs w:val="20"/>
              </w:rPr>
              <w:t xml:space="preserve"> </w:t>
            </w:r>
            <w:r w:rsidR="001E36A5" w:rsidRPr="00661BB6">
              <w:rPr>
                <w:sz w:val="20"/>
                <w:szCs w:val="20"/>
              </w:rPr>
              <w:sym w:font="Wingdings" w:char="F0E0"/>
            </w:r>
            <w:r w:rsidR="001E36A5" w:rsidRPr="00661BB6">
              <w:rPr>
                <w:sz w:val="20"/>
                <w:szCs w:val="20"/>
              </w:rPr>
              <w:t xml:space="preserve"> climate change</w:t>
            </w:r>
          </w:p>
        </w:tc>
      </w:tr>
      <w:tr w:rsidR="0062559D" w:rsidRPr="00A60013" w14:paraId="055CC702" w14:textId="77777777" w:rsidTr="00BA558E">
        <w:tc>
          <w:tcPr>
            <w:tcW w:w="4785" w:type="dxa"/>
            <w:gridSpan w:val="3"/>
            <w:tcMar>
              <w:top w:w="105" w:type="dxa"/>
              <w:left w:w="105" w:type="dxa"/>
              <w:bottom w:w="105" w:type="dxa"/>
              <w:right w:w="105" w:type="dxa"/>
            </w:tcMar>
          </w:tcPr>
          <w:p w14:paraId="5598418A" w14:textId="4F15C5CB" w:rsidR="0033433C" w:rsidRDefault="005B2AC6" w:rsidP="0033433C">
            <w:pPr>
              <w:pStyle w:val="ListParagraph"/>
              <w:spacing w:after="0"/>
              <w:ind w:left="144"/>
              <w:rPr>
                <w:rFonts w:asciiTheme="minorHAnsi" w:hAnsiTheme="minorHAnsi" w:cstheme="minorHAnsi"/>
                <w:sz w:val="20"/>
                <w:szCs w:val="20"/>
              </w:rPr>
            </w:pPr>
            <w:r>
              <w:rPr>
                <w:rFonts w:asciiTheme="minorHAnsi" w:hAnsiTheme="minorHAnsi" w:cstheme="minorHAnsi"/>
                <w:sz w:val="20"/>
                <w:szCs w:val="20"/>
              </w:rPr>
              <w:t>A</w:t>
            </w:r>
            <w:r w:rsidR="0033433C">
              <w:rPr>
                <w:rFonts w:asciiTheme="minorHAnsi" w:hAnsiTheme="minorHAnsi" w:cstheme="minorHAnsi"/>
                <w:sz w:val="20"/>
                <w:szCs w:val="20"/>
              </w:rPr>
              <w:t xml:space="preserve">ssessment </w:t>
            </w:r>
            <w:r>
              <w:rPr>
                <w:rFonts w:asciiTheme="minorHAnsi" w:hAnsiTheme="minorHAnsi" w:cstheme="minorHAnsi"/>
                <w:sz w:val="20"/>
                <w:szCs w:val="20"/>
              </w:rPr>
              <w:t>P</w:t>
            </w:r>
            <w:r w:rsidR="0033433C">
              <w:rPr>
                <w:rFonts w:asciiTheme="minorHAnsi" w:hAnsiTheme="minorHAnsi" w:cstheme="minorHAnsi"/>
                <w:sz w:val="20"/>
                <w:szCs w:val="20"/>
              </w:rPr>
              <w:t>rompt:</w:t>
            </w:r>
          </w:p>
          <w:p w14:paraId="209A2C0A" w14:textId="6D124AFF" w:rsidR="0033433C" w:rsidRDefault="0033433C" w:rsidP="007120E0">
            <w:pPr>
              <w:pStyle w:val="ListParagraph"/>
              <w:spacing w:after="0"/>
              <w:ind w:left="144"/>
              <w:rPr>
                <w:rFonts w:asciiTheme="minorHAnsi" w:hAnsiTheme="minorHAnsi" w:cstheme="minorHAnsi"/>
                <w:sz w:val="20"/>
                <w:szCs w:val="20"/>
              </w:rPr>
            </w:pPr>
            <w:r>
              <w:rPr>
                <w:rFonts w:asciiTheme="minorHAnsi" w:hAnsiTheme="minorHAnsi" w:cstheme="minorHAnsi"/>
                <w:sz w:val="20"/>
                <w:szCs w:val="20"/>
              </w:rPr>
              <w:t>Construct an explanation about the potential impact of the fracking process on natural resources such as air, water, and soil.</w:t>
            </w:r>
            <w:r w:rsidR="005B2AC6">
              <w:rPr>
                <w:rFonts w:asciiTheme="minorHAnsi" w:hAnsiTheme="minorHAnsi" w:cstheme="minorHAnsi"/>
                <w:sz w:val="20"/>
                <w:szCs w:val="20"/>
              </w:rPr>
              <w:t xml:space="preserve"> Ideate a possible solution to </w:t>
            </w:r>
            <w:r w:rsidR="0086379E">
              <w:rPr>
                <w:rFonts w:asciiTheme="minorHAnsi" w:hAnsiTheme="minorHAnsi" w:cstheme="minorHAnsi"/>
                <w:sz w:val="20"/>
                <w:szCs w:val="20"/>
              </w:rPr>
              <w:t>at least one negative impact</w:t>
            </w:r>
            <w:r w:rsidR="0086379E" w:rsidRPr="007120E0">
              <w:rPr>
                <w:rFonts w:asciiTheme="minorHAnsi" w:hAnsiTheme="minorHAnsi" w:cstheme="minorHAnsi"/>
                <w:sz w:val="20"/>
                <w:szCs w:val="20"/>
              </w:rPr>
              <w:t>.</w:t>
            </w:r>
          </w:p>
          <w:p w14:paraId="71D409ED" w14:textId="77777777" w:rsidR="007120E0" w:rsidRPr="007120E0" w:rsidRDefault="007120E0" w:rsidP="007120E0">
            <w:pPr>
              <w:pStyle w:val="ListParagraph"/>
              <w:spacing w:after="0"/>
              <w:ind w:left="144"/>
              <w:rPr>
                <w:rFonts w:asciiTheme="minorHAnsi" w:hAnsiTheme="minorHAnsi" w:cstheme="minorHAnsi"/>
                <w:sz w:val="20"/>
                <w:szCs w:val="20"/>
              </w:rPr>
            </w:pPr>
          </w:p>
          <w:p w14:paraId="4E05A2B0" w14:textId="28A24025" w:rsidR="00196A27" w:rsidRDefault="006B3B88" w:rsidP="009F214F">
            <w:pPr>
              <w:pStyle w:val="ListParagraph"/>
              <w:spacing w:after="0"/>
              <w:ind w:left="144"/>
              <w:rPr>
                <w:rFonts w:asciiTheme="minorHAnsi" w:hAnsiTheme="minorHAnsi" w:cstheme="minorHAnsi"/>
                <w:noProof/>
                <w:sz w:val="20"/>
                <w:szCs w:val="20"/>
              </w:rPr>
            </w:pPr>
            <w:r>
              <w:rPr>
                <w:rFonts w:asciiTheme="minorHAnsi" w:hAnsiTheme="minorHAnsi" w:cstheme="minorHAnsi"/>
                <w:noProof/>
                <w:sz w:val="20"/>
                <w:szCs w:val="20"/>
              </w:rPr>
              <w:lastRenderedPageBreak/>
              <w:t>Begin assessment by p</w:t>
            </w:r>
            <w:r w:rsidR="00196A27">
              <w:rPr>
                <w:rFonts w:asciiTheme="minorHAnsi" w:hAnsiTheme="minorHAnsi" w:cstheme="minorHAnsi"/>
                <w:noProof/>
                <w:sz w:val="20"/>
                <w:szCs w:val="20"/>
              </w:rPr>
              <w:t>rovid</w:t>
            </w:r>
            <w:r>
              <w:rPr>
                <w:rFonts w:asciiTheme="minorHAnsi" w:hAnsiTheme="minorHAnsi" w:cstheme="minorHAnsi"/>
                <w:noProof/>
                <w:sz w:val="20"/>
                <w:szCs w:val="20"/>
              </w:rPr>
              <w:t>ing</w:t>
            </w:r>
            <w:r w:rsidR="00196A27">
              <w:rPr>
                <w:rFonts w:asciiTheme="minorHAnsi" w:hAnsiTheme="minorHAnsi" w:cstheme="minorHAnsi"/>
                <w:noProof/>
                <w:sz w:val="20"/>
                <w:szCs w:val="20"/>
              </w:rPr>
              <w:t xml:space="preserve"> time for students to obtain information </w:t>
            </w:r>
            <w:r>
              <w:rPr>
                <w:rFonts w:asciiTheme="minorHAnsi" w:hAnsiTheme="minorHAnsi" w:cstheme="minorHAnsi"/>
                <w:noProof/>
                <w:sz w:val="20"/>
                <w:szCs w:val="20"/>
              </w:rPr>
              <w:t xml:space="preserve">both in the alone zone and with a partner </w:t>
            </w:r>
            <w:r w:rsidR="00196A27">
              <w:rPr>
                <w:rFonts w:asciiTheme="minorHAnsi" w:hAnsiTheme="minorHAnsi" w:cstheme="minorHAnsi"/>
                <w:noProof/>
                <w:sz w:val="20"/>
                <w:szCs w:val="20"/>
              </w:rPr>
              <w:t>from the infographic about fracking:</w:t>
            </w:r>
          </w:p>
          <w:p w14:paraId="5E90E147" w14:textId="77777777" w:rsidR="0062559D" w:rsidRDefault="005238EB" w:rsidP="009F214F">
            <w:pPr>
              <w:pStyle w:val="ListParagraph"/>
              <w:spacing w:after="0"/>
              <w:ind w:left="144"/>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7E5106B7" wp14:editId="52F52AC8">
                  <wp:extent cx="2688609" cy="2013959"/>
                  <wp:effectExtent l="0" t="0" r="0"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76" cstate="print">
                            <a:extLst>
                              <a:ext uri="{28A0092B-C50C-407E-A947-70E740481C1C}">
                                <a14:useLocalDpi xmlns:a14="http://schemas.microsoft.com/office/drawing/2010/main" val="0"/>
                              </a:ext>
                              <a:ext uri="{837473B0-CC2E-450A-ABE3-18F120FF3D39}">
                                <a1611:picAttrSrcUrl xmlns:a1611="http://schemas.microsoft.com/office/drawing/2016/11/main" r:id="rId77"/>
                              </a:ext>
                            </a:extLst>
                          </a:blip>
                          <a:stretch>
                            <a:fillRect/>
                          </a:stretch>
                        </pic:blipFill>
                        <pic:spPr>
                          <a:xfrm>
                            <a:off x="0" y="0"/>
                            <a:ext cx="2699204" cy="2021895"/>
                          </a:xfrm>
                          <a:prstGeom prst="rect">
                            <a:avLst/>
                          </a:prstGeom>
                        </pic:spPr>
                      </pic:pic>
                    </a:graphicData>
                  </a:graphic>
                </wp:inline>
              </w:drawing>
            </w:r>
          </w:p>
          <w:p w14:paraId="2502AAE6" w14:textId="77777777" w:rsidR="00840DDD" w:rsidRDefault="000B4E76" w:rsidP="00DF103E">
            <w:pPr>
              <w:pStyle w:val="ListParagraph"/>
              <w:spacing w:after="0"/>
              <w:ind w:left="144"/>
              <w:rPr>
                <w:rFonts w:asciiTheme="minorHAnsi" w:hAnsiTheme="minorHAnsi" w:cstheme="minorHAnsi"/>
                <w:sz w:val="20"/>
                <w:szCs w:val="20"/>
              </w:rPr>
            </w:pPr>
            <w:r>
              <w:rPr>
                <w:rFonts w:asciiTheme="minorHAnsi" w:hAnsiTheme="minorHAnsi" w:cstheme="minorHAnsi"/>
                <w:sz w:val="20"/>
                <w:szCs w:val="20"/>
              </w:rPr>
              <w:t>Provide time for students</w:t>
            </w:r>
            <w:r w:rsidR="00A7348B">
              <w:rPr>
                <w:rFonts w:asciiTheme="minorHAnsi" w:hAnsiTheme="minorHAnsi" w:cstheme="minorHAnsi"/>
                <w:sz w:val="20"/>
                <w:szCs w:val="20"/>
              </w:rPr>
              <w:t>/partnerships</w:t>
            </w:r>
            <w:r>
              <w:rPr>
                <w:rFonts w:asciiTheme="minorHAnsi" w:hAnsiTheme="minorHAnsi" w:cstheme="minorHAnsi"/>
                <w:sz w:val="20"/>
                <w:szCs w:val="20"/>
              </w:rPr>
              <w:t xml:space="preserve"> to </w:t>
            </w:r>
            <w:r w:rsidR="00A7348B">
              <w:rPr>
                <w:rFonts w:asciiTheme="minorHAnsi" w:hAnsiTheme="minorHAnsi" w:cstheme="minorHAnsi"/>
                <w:sz w:val="20"/>
                <w:szCs w:val="20"/>
              </w:rPr>
              <w:t xml:space="preserve">agree upon and </w:t>
            </w:r>
            <w:r>
              <w:rPr>
                <w:rFonts w:asciiTheme="minorHAnsi" w:hAnsiTheme="minorHAnsi" w:cstheme="minorHAnsi"/>
                <w:sz w:val="20"/>
                <w:szCs w:val="20"/>
              </w:rPr>
              <w:t xml:space="preserve">write at least </w:t>
            </w:r>
            <w:r w:rsidR="00281A74">
              <w:rPr>
                <w:rFonts w:asciiTheme="minorHAnsi" w:hAnsiTheme="minorHAnsi" w:cstheme="minorHAnsi"/>
                <w:sz w:val="20"/>
                <w:szCs w:val="20"/>
              </w:rPr>
              <w:t xml:space="preserve">one question </w:t>
            </w:r>
            <w:r w:rsidR="001605C4">
              <w:rPr>
                <w:rFonts w:asciiTheme="minorHAnsi" w:hAnsiTheme="minorHAnsi" w:cstheme="minorHAnsi"/>
                <w:sz w:val="20"/>
                <w:szCs w:val="20"/>
              </w:rPr>
              <w:t xml:space="preserve">they would like answered in preparation for their assessment. </w:t>
            </w:r>
            <w:r w:rsidR="00A176BC">
              <w:rPr>
                <w:rFonts w:asciiTheme="minorHAnsi" w:hAnsiTheme="minorHAnsi" w:cstheme="minorHAnsi"/>
                <w:sz w:val="20"/>
                <w:szCs w:val="20"/>
              </w:rPr>
              <w:t>Collect questions and answer as possible.</w:t>
            </w:r>
            <w:r w:rsidR="0074771D">
              <w:rPr>
                <w:rFonts w:asciiTheme="minorHAnsi" w:hAnsiTheme="minorHAnsi" w:cstheme="minorHAnsi"/>
                <w:sz w:val="20"/>
                <w:szCs w:val="20"/>
              </w:rPr>
              <w:t xml:space="preserve"> </w:t>
            </w:r>
          </w:p>
          <w:p w14:paraId="5B007CFD" w14:textId="77777777" w:rsidR="00840DDD" w:rsidRDefault="00840DDD" w:rsidP="00DF103E">
            <w:pPr>
              <w:pStyle w:val="ListParagraph"/>
              <w:spacing w:after="0"/>
              <w:ind w:left="144"/>
              <w:rPr>
                <w:rFonts w:asciiTheme="minorHAnsi" w:hAnsiTheme="minorHAnsi" w:cstheme="minorHAnsi"/>
                <w:sz w:val="20"/>
                <w:szCs w:val="20"/>
              </w:rPr>
            </w:pPr>
          </w:p>
          <w:p w14:paraId="2C0EC5D5" w14:textId="5309B470" w:rsidR="00DF103E" w:rsidRDefault="00227CA3" w:rsidP="00DF103E">
            <w:pPr>
              <w:pStyle w:val="ListParagraph"/>
              <w:spacing w:after="0"/>
              <w:ind w:left="144"/>
              <w:rPr>
                <w:rFonts w:asciiTheme="minorHAnsi" w:hAnsiTheme="minorHAnsi" w:cstheme="minorHAnsi"/>
                <w:sz w:val="20"/>
                <w:szCs w:val="20"/>
              </w:rPr>
            </w:pPr>
            <w:r>
              <w:rPr>
                <w:rFonts w:asciiTheme="minorHAnsi" w:hAnsiTheme="minorHAnsi" w:cstheme="minorHAnsi"/>
                <w:sz w:val="20"/>
                <w:szCs w:val="20"/>
              </w:rPr>
              <w:t xml:space="preserve">Possible Student Questions: </w:t>
            </w:r>
            <w:r>
              <w:rPr>
                <w:rFonts w:asciiTheme="minorHAnsi" w:hAnsiTheme="minorHAnsi" w:cstheme="minorHAnsi"/>
                <w:i/>
                <w:iCs/>
                <w:sz w:val="20"/>
                <w:szCs w:val="20"/>
              </w:rPr>
              <w:t>Why do we need the natural gas? How is natural gas used?</w:t>
            </w:r>
            <w:r w:rsidR="00FB3C8C">
              <w:rPr>
                <w:rFonts w:asciiTheme="minorHAnsi" w:hAnsiTheme="minorHAnsi" w:cstheme="minorHAnsi"/>
                <w:i/>
                <w:iCs/>
                <w:sz w:val="20"/>
                <w:szCs w:val="20"/>
              </w:rPr>
              <w:t xml:space="preserve"> How </w:t>
            </w:r>
            <w:r w:rsidR="00840DDD">
              <w:rPr>
                <w:rFonts w:asciiTheme="minorHAnsi" w:hAnsiTheme="minorHAnsi" w:cstheme="minorHAnsi"/>
                <w:i/>
                <w:iCs/>
                <w:sz w:val="20"/>
                <w:szCs w:val="20"/>
              </w:rPr>
              <w:t xml:space="preserve">did </w:t>
            </w:r>
            <w:r w:rsidR="00FB3C8C">
              <w:rPr>
                <w:rFonts w:asciiTheme="minorHAnsi" w:hAnsiTheme="minorHAnsi" w:cstheme="minorHAnsi"/>
                <w:i/>
                <w:iCs/>
                <w:sz w:val="20"/>
                <w:szCs w:val="20"/>
              </w:rPr>
              <w:t xml:space="preserve">the natural gas </w:t>
            </w:r>
            <w:r w:rsidR="00840DDD">
              <w:rPr>
                <w:rFonts w:asciiTheme="minorHAnsi" w:hAnsiTheme="minorHAnsi" w:cstheme="minorHAnsi"/>
                <w:i/>
                <w:iCs/>
                <w:sz w:val="20"/>
                <w:szCs w:val="20"/>
              </w:rPr>
              <w:t xml:space="preserve">get </w:t>
            </w:r>
            <w:r w:rsidR="00FB3C8C">
              <w:rPr>
                <w:rFonts w:asciiTheme="minorHAnsi" w:hAnsiTheme="minorHAnsi" w:cstheme="minorHAnsi"/>
                <w:i/>
                <w:iCs/>
                <w:sz w:val="20"/>
                <w:szCs w:val="20"/>
              </w:rPr>
              <w:t xml:space="preserve">in the rock? Why doesn’t it </w:t>
            </w:r>
            <w:r w:rsidR="00B94A6A">
              <w:rPr>
                <w:rFonts w:asciiTheme="minorHAnsi" w:hAnsiTheme="minorHAnsi" w:cstheme="minorHAnsi"/>
                <w:i/>
                <w:iCs/>
                <w:sz w:val="20"/>
                <w:szCs w:val="20"/>
              </w:rPr>
              <w:t>move in the air with the other gases?</w:t>
            </w:r>
          </w:p>
          <w:p w14:paraId="365BFCF0" w14:textId="6C51442A" w:rsidR="003E7AF3" w:rsidRDefault="003E7AF3" w:rsidP="00DF103E">
            <w:pPr>
              <w:pStyle w:val="ListParagraph"/>
              <w:spacing w:after="0"/>
              <w:ind w:left="144"/>
              <w:rPr>
                <w:rFonts w:asciiTheme="minorHAnsi" w:hAnsiTheme="minorHAnsi" w:cstheme="minorHAnsi"/>
                <w:sz w:val="20"/>
                <w:szCs w:val="20"/>
              </w:rPr>
            </w:pPr>
          </w:p>
          <w:p w14:paraId="04B0F772" w14:textId="7D9F5AFE" w:rsidR="003E7AF3" w:rsidRPr="003E7AF3" w:rsidRDefault="003E7AF3" w:rsidP="00DF103E">
            <w:pPr>
              <w:pStyle w:val="ListParagraph"/>
              <w:spacing w:after="0"/>
              <w:ind w:left="144"/>
              <w:rPr>
                <w:rFonts w:asciiTheme="minorHAnsi" w:hAnsiTheme="minorHAnsi" w:cstheme="minorHAnsi"/>
                <w:sz w:val="20"/>
                <w:szCs w:val="20"/>
              </w:rPr>
            </w:pPr>
            <w:r>
              <w:rPr>
                <w:rFonts w:asciiTheme="minorHAnsi" w:hAnsiTheme="minorHAnsi" w:cstheme="minorHAnsi"/>
                <w:sz w:val="20"/>
                <w:szCs w:val="20"/>
              </w:rPr>
              <w:t>Resource to Share with Students about Uses of Natural Gas</w:t>
            </w:r>
            <w:r w:rsidR="00701B50">
              <w:rPr>
                <w:rFonts w:asciiTheme="minorHAnsi" w:hAnsiTheme="minorHAnsi" w:cstheme="minorHAnsi"/>
                <w:sz w:val="20"/>
                <w:szCs w:val="20"/>
              </w:rPr>
              <w:t xml:space="preserve"> in Manufacturing Electricity: </w:t>
            </w:r>
            <w:hyperlink r:id="rId78" w:history="1">
              <w:r w:rsidR="00701B50">
                <w:rPr>
                  <w:rStyle w:val="Hyperlink"/>
                </w:rPr>
                <w:t>https://www.georgiapower.com/company/energy-industry/energy-sources/natural-gas.html</w:t>
              </w:r>
            </w:hyperlink>
          </w:p>
          <w:p w14:paraId="5932225B" w14:textId="77777777" w:rsidR="00A176BC" w:rsidRPr="00195B06" w:rsidRDefault="00A176BC" w:rsidP="00DF103E">
            <w:pPr>
              <w:pStyle w:val="ListParagraph"/>
              <w:spacing w:after="0"/>
              <w:ind w:left="144"/>
              <w:rPr>
                <w:rFonts w:asciiTheme="minorHAnsi" w:hAnsiTheme="minorHAnsi" w:cstheme="minorHAnsi"/>
                <w:sz w:val="20"/>
                <w:szCs w:val="20"/>
              </w:rPr>
            </w:pPr>
          </w:p>
          <w:p w14:paraId="27D8B818" w14:textId="43C98F1A" w:rsidR="001605C4" w:rsidRPr="00195B06" w:rsidRDefault="00A7348B" w:rsidP="00230FDE">
            <w:pPr>
              <w:pStyle w:val="ListParagraph"/>
              <w:spacing w:after="0"/>
              <w:ind w:left="144"/>
              <w:rPr>
                <w:rFonts w:asciiTheme="minorHAnsi" w:hAnsiTheme="minorHAnsi" w:cstheme="minorHAnsi"/>
                <w:sz w:val="20"/>
                <w:szCs w:val="20"/>
              </w:rPr>
            </w:pPr>
            <w:r>
              <w:rPr>
                <w:rFonts w:asciiTheme="minorHAnsi" w:hAnsiTheme="minorHAnsi" w:cstheme="minorHAnsi"/>
                <w:sz w:val="20"/>
                <w:szCs w:val="20"/>
              </w:rPr>
              <w:t xml:space="preserve">Alone Zone – Students </w:t>
            </w:r>
            <w:r w:rsidR="00292793">
              <w:rPr>
                <w:rFonts w:asciiTheme="minorHAnsi" w:hAnsiTheme="minorHAnsi" w:cstheme="minorHAnsi"/>
                <w:sz w:val="20"/>
                <w:szCs w:val="20"/>
              </w:rPr>
              <w:t xml:space="preserve">construct an explanation about the potential impact of the fracking process on natural resources such as air, water, and soil. </w:t>
            </w:r>
            <w:r w:rsidR="00F0233F">
              <w:rPr>
                <w:rFonts w:asciiTheme="minorHAnsi" w:hAnsiTheme="minorHAnsi" w:cstheme="minorHAnsi"/>
                <w:sz w:val="20"/>
                <w:szCs w:val="20"/>
              </w:rPr>
              <w:t>Students i</w:t>
            </w:r>
            <w:r w:rsidR="00292793">
              <w:rPr>
                <w:rFonts w:asciiTheme="minorHAnsi" w:hAnsiTheme="minorHAnsi" w:cstheme="minorHAnsi"/>
                <w:sz w:val="20"/>
                <w:szCs w:val="20"/>
              </w:rPr>
              <w:t>deate a possible solution to at least one of the possible negative impacts.</w:t>
            </w:r>
            <w:r w:rsidR="006719B1">
              <w:rPr>
                <w:rFonts w:asciiTheme="minorHAnsi" w:hAnsiTheme="minorHAnsi" w:cstheme="minorHAnsi"/>
                <w:sz w:val="20"/>
                <w:szCs w:val="20"/>
              </w:rPr>
              <w:t xml:space="preserve"> </w:t>
            </w:r>
            <w:r w:rsidR="00E501E3">
              <w:rPr>
                <w:rFonts w:asciiTheme="minorHAnsi" w:hAnsiTheme="minorHAnsi" w:cstheme="minorHAnsi"/>
                <w:sz w:val="20"/>
                <w:szCs w:val="20"/>
              </w:rPr>
              <w:t>(</w:t>
            </w:r>
            <w:hyperlink r:id="rId79" w:history="1">
              <w:r w:rsidR="00E501E3" w:rsidRPr="00E501E3">
                <w:rPr>
                  <w:rStyle w:val="Hyperlink"/>
                  <w:rFonts w:asciiTheme="minorHAnsi" w:hAnsiTheme="minorHAnsi" w:cstheme="minorHAnsi"/>
                  <w:sz w:val="20"/>
                  <w:szCs w:val="20"/>
                </w:rPr>
                <w:t xml:space="preserve">Link to </w:t>
              </w:r>
              <w:r w:rsidR="00A31D58" w:rsidRPr="00E501E3">
                <w:rPr>
                  <w:rStyle w:val="Hyperlink"/>
                  <w:rFonts w:asciiTheme="minorHAnsi" w:hAnsiTheme="minorHAnsi" w:cstheme="minorHAnsi"/>
                  <w:sz w:val="20"/>
                  <w:szCs w:val="20"/>
                </w:rPr>
                <w:t>Possible Rubric</w:t>
              </w:r>
            </w:hyperlink>
            <w:r w:rsidR="00E501E3">
              <w:rPr>
                <w:rFonts w:asciiTheme="minorHAnsi" w:hAnsiTheme="minorHAnsi" w:cstheme="minorHAnsi"/>
                <w:sz w:val="20"/>
                <w:szCs w:val="20"/>
              </w:rPr>
              <w:t>)</w:t>
            </w:r>
          </w:p>
        </w:tc>
        <w:tc>
          <w:tcPr>
            <w:tcW w:w="4785" w:type="dxa"/>
            <w:gridSpan w:val="2"/>
          </w:tcPr>
          <w:p w14:paraId="0BBEA43D" w14:textId="77777777" w:rsidR="006235AF" w:rsidRDefault="00851531" w:rsidP="009F214F">
            <w:pPr>
              <w:pStyle w:val="ListParagraph"/>
              <w:spacing w:after="0"/>
              <w:ind w:left="144"/>
              <w:rPr>
                <w:rFonts w:asciiTheme="minorHAnsi" w:hAnsiTheme="minorHAnsi" w:cstheme="minorHAnsi"/>
                <w:sz w:val="20"/>
                <w:szCs w:val="20"/>
              </w:rPr>
            </w:pPr>
            <w:r>
              <w:rPr>
                <w:rFonts w:asciiTheme="minorHAnsi" w:hAnsiTheme="minorHAnsi" w:cstheme="minorHAnsi"/>
                <w:sz w:val="20"/>
                <w:szCs w:val="20"/>
              </w:rPr>
              <w:lastRenderedPageBreak/>
              <w:t>Assessment Prompt:</w:t>
            </w:r>
            <w:r w:rsidR="007A5BE8">
              <w:rPr>
                <w:rFonts w:asciiTheme="minorHAnsi" w:hAnsiTheme="minorHAnsi" w:cstheme="minorHAnsi"/>
                <w:sz w:val="20"/>
                <w:szCs w:val="20"/>
              </w:rPr>
              <w:t xml:space="preserve"> </w:t>
            </w:r>
          </w:p>
          <w:p w14:paraId="39739F20" w14:textId="16C7000B" w:rsidR="0062559D" w:rsidRDefault="007A5BE8" w:rsidP="006235AF">
            <w:pPr>
              <w:pStyle w:val="ListParagraph"/>
              <w:numPr>
                <w:ilvl w:val="0"/>
                <w:numId w:val="40"/>
              </w:numPr>
              <w:spacing w:after="0"/>
              <w:rPr>
                <w:rFonts w:asciiTheme="minorHAnsi" w:hAnsiTheme="minorHAnsi" w:cstheme="minorHAnsi"/>
                <w:sz w:val="20"/>
                <w:szCs w:val="20"/>
              </w:rPr>
            </w:pPr>
            <w:r>
              <w:rPr>
                <w:rFonts w:asciiTheme="minorHAnsi" w:hAnsiTheme="minorHAnsi" w:cstheme="minorHAnsi"/>
                <w:sz w:val="20"/>
                <w:szCs w:val="20"/>
              </w:rPr>
              <w:t xml:space="preserve">Read each argument. Which best </w:t>
            </w:r>
            <w:r w:rsidR="00716E29">
              <w:rPr>
                <w:rFonts w:asciiTheme="minorHAnsi" w:hAnsiTheme="minorHAnsi" w:cstheme="minorHAnsi"/>
                <w:sz w:val="20"/>
                <w:szCs w:val="20"/>
              </w:rPr>
              <w:t xml:space="preserve">supports the claim, </w:t>
            </w:r>
            <w:r w:rsidR="00D00354" w:rsidRPr="00C62B7A">
              <w:rPr>
                <w:rFonts w:asciiTheme="minorHAnsi" w:hAnsiTheme="minorHAnsi" w:cstheme="minorHAnsi"/>
                <w:i/>
                <w:iCs/>
                <w:sz w:val="20"/>
                <w:szCs w:val="20"/>
              </w:rPr>
              <w:t>Human energy consumption</w:t>
            </w:r>
            <w:r w:rsidR="00773A98" w:rsidRPr="00C62B7A">
              <w:rPr>
                <w:rFonts w:asciiTheme="minorHAnsi" w:hAnsiTheme="minorHAnsi" w:cstheme="minorHAnsi"/>
                <w:i/>
                <w:iCs/>
                <w:sz w:val="20"/>
                <w:szCs w:val="20"/>
              </w:rPr>
              <w:t xml:space="preserve"> </w:t>
            </w:r>
            <w:r w:rsidR="004B4F8B" w:rsidRPr="00C62B7A">
              <w:rPr>
                <w:rFonts w:asciiTheme="minorHAnsi" w:hAnsiTheme="minorHAnsi" w:cstheme="minorHAnsi"/>
                <w:i/>
                <w:iCs/>
                <w:sz w:val="20"/>
                <w:szCs w:val="20"/>
              </w:rPr>
              <w:t xml:space="preserve">to meet the demands for </w:t>
            </w:r>
            <w:r w:rsidR="00773A98" w:rsidRPr="00C62B7A">
              <w:rPr>
                <w:rFonts w:asciiTheme="minorHAnsi" w:hAnsiTheme="minorHAnsi" w:cstheme="minorHAnsi"/>
                <w:i/>
                <w:iCs/>
                <w:sz w:val="20"/>
                <w:szCs w:val="20"/>
              </w:rPr>
              <w:t>food, transportation, and manufacturing electricity is the primary contributor to global climate change</w:t>
            </w:r>
            <w:r w:rsidR="00C62B7A">
              <w:rPr>
                <w:rFonts w:asciiTheme="minorHAnsi" w:hAnsiTheme="minorHAnsi" w:cstheme="minorHAnsi"/>
                <w:sz w:val="20"/>
                <w:szCs w:val="20"/>
              </w:rPr>
              <w:t>?</w:t>
            </w:r>
          </w:p>
          <w:p w14:paraId="1BB3C408" w14:textId="77777777" w:rsidR="00851531" w:rsidRPr="00567D88" w:rsidRDefault="002460D1" w:rsidP="002460D1">
            <w:pPr>
              <w:pStyle w:val="ListParagraph"/>
              <w:numPr>
                <w:ilvl w:val="0"/>
                <w:numId w:val="39"/>
              </w:numPr>
              <w:spacing w:after="0"/>
              <w:rPr>
                <w:rFonts w:asciiTheme="minorHAnsi" w:hAnsiTheme="minorHAnsi" w:cstheme="minorHAnsi"/>
                <w:sz w:val="20"/>
                <w:szCs w:val="20"/>
              </w:rPr>
            </w:pPr>
            <w:r w:rsidRPr="00567D88">
              <w:rPr>
                <w:sz w:val="20"/>
                <w:szCs w:val="20"/>
              </w:rPr>
              <w:t xml:space="preserve">Environmental observations are the foundation for understanding the climate system. From the </w:t>
            </w:r>
            <w:r w:rsidRPr="00567D88">
              <w:rPr>
                <w:sz w:val="20"/>
                <w:szCs w:val="20"/>
              </w:rPr>
              <w:lastRenderedPageBreak/>
              <w:t>bottom of the ocean to the surface of the Sun, instruments on weather stations, buoys, satellites, and other platforms collect climate data. To learn about past climates, scientists use natural records, such as tree rings, ice cores, and sedimentary layers. Historical observations, such as native knowledge and personal journals, also document past climate change.</w:t>
            </w:r>
          </w:p>
          <w:p w14:paraId="59AADC69" w14:textId="77777777" w:rsidR="002460D1" w:rsidRPr="00567D88" w:rsidRDefault="009E1080" w:rsidP="002460D1">
            <w:pPr>
              <w:pStyle w:val="ListParagraph"/>
              <w:numPr>
                <w:ilvl w:val="0"/>
                <w:numId w:val="39"/>
              </w:numPr>
              <w:spacing w:after="0"/>
              <w:rPr>
                <w:rFonts w:asciiTheme="minorHAnsi" w:hAnsiTheme="minorHAnsi" w:cstheme="minorHAnsi"/>
                <w:sz w:val="20"/>
                <w:szCs w:val="20"/>
              </w:rPr>
            </w:pPr>
            <w:r w:rsidRPr="00567D88">
              <w:rPr>
                <w:sz w:val="20"/>
                <w:szCs w:val="20"/>
              </w:rPr>
              <w:t>Scientists have conducted extensive research on the fundamental characteristics of the climate system and their understanding will continue to improve. Current climate change projections are reliable enough to help humans evaluate potential decisions and actions in response to climate change.</w:t>
            </w:r>
          </w:p>
          <w:p w14:paraId="6EDB583E" w14:textId="77777777" w:rsidR="009E1080" w:rsidRPr="00567D88" w:rsidRDefault="00C31EE8" w:rsidP="002460D1">
            <w:pPr>
              <w:pStyle w:val="ListParagraph"/>
              <w:numPr>
                <w:ilvl w:val="0"/>
                <w:numId w:val="39"/>
              </w:numPr>
              <w:spacing w:after="0"/>
              <w:rPr>
                <w:rFonts w:asciiTheme="minorHAnsi" w:hAnsiTheme="minorHAnsi" w:cstheme="minorHAnsi"/>
                <w:sz w:val="20"/>
                <w:szCs w:val="20"/>
              </w:rPr>
            </w:pPr>
            <w:r w:rsidRPr="00567D88">
              <w:rPr>
                <w:sz w:val="20"/>
                <w:szCs w:val="20"/>
              </w:rPr>
              <w:t>The overwhelming consensus of scientific studies on climate indicates that most of the observed increase in global average temperatures since the latter part of the 20th century is very likely due to human activities, primarily from increases in greenhouse gas concentrations resulting from the burning of fossil fuels.</w:t>
            </w:r>
          </w:p>
          <w:p w14:paraId="314A7D6D" w14:textId="38AA2D7C" w:rsidR="006235AF" w:rsidRPr="00B50CB2" w:rsidRDefault="00445AAD" w:rsidP="00567D88">
            <w:pPr>
              <w:pStyle w:val="ListParagraph"/>
              <w:numPr>
                <w:ilvl w:val="0"/>
                <w:numId w:val="39"/>
              </w:numPr>
              <w:spacing w:after="0"/>
              <w:rPr>
                <w:rFonts w:asciiTheme="minorHAnsi" w:hAnsiTheme="minorHAnsi" w:cstheme="minorHAnsi"/>
                <w:sz w:val="20"/>
                <w:szCs w:val="20"/>
              </w:rPr>
            </w:pPr>
            <w:r w:rsidRPr="00567D88">
              <w:rPr>
                <w:sz w:val="20"/>
                <w:szCs w:val="20"/>
              </w:rPr>
              <w:t>Human activities have affected the land, oceans, and atmosphere, and these changes have altered global climate patterns. Burning fossil fuels, releasing chemicals into the atmosphere, reducing the amount of forest cover, and rapid expansion of farming, development, and industrial activities are releasing carbon dioxide into the atmosphere and changing the balance of the climate system.</w:t>
            </w:r>
          </w:p>
          <w:p w14:paraId="739FCB1B" w14:textId="77777777" w:rsidR="00B50CB2" w:rsidRPr="006235AF" w:rsidRDefault="00B50CB2" w:rsidP="00B50CB2">
            <w:pPr>
              <w:pStyle w:val="ListParagraph"/>
              <w:spacing w:after="0"/>
              <w:ind w:left="504"/>
              <w:rPr>
                <w:rFonts w:asciiTheme="minorHAnsi" w:hAnsiTheme="minorHAnsi" w:cstheme="minorHAnsi"/>
                <w:sz w:val="20"/>
                <w:szCs w:val="20"/>
              </w:rPr>
            </w:pPr>
          </w:p>
          <w:p w14:paraId="131E1D75" w14:textId="6EC91FD3" w:rsidR="006235AF" w:rsidRPr="006235AF" w:rsidRDefault="00DC3EDE" w:rsidP="006235AF">
            <w:pPr>
              <w:pStyle w:val="ListParagraph"/>
              <w:numPr>
                <w:ilvl w:val="0"/>
                <w:numId w:val="40"/>
              </w:numPr>
              <w:spacing w:after="0"/>
              <w:rPr>
                <w:rFonts w:asciiTheme="minorHAnsi" w:hAnsiTheme="minorHAnsi" w:cstheme="minorHAnsi"/>
                <w:sz w:val="20"/>
                <w:szCs w:val="20"/>
              </w:rPr>
            </w:pPr>
            <w:r w:rsidRPr="006235AF">
              <w:rPr>
                <w:rFonts w:asciiTheme="minorHAnsi" w:hAnsiTheme="minorHAnsi" w:cstheme="minorHAnsi"/>
                <w:sz w:val="20"/>
                <w:szCs w:val="20"/>
              </w:rPr>
              <w:t xml:space="preserve">Why did you </w:t>
            </w:r>
            <w:r w:rsidR="00353688" w:rsidRPr="006235AF">
              <w:rPr>
                <w:rFonts w:asciiTheme="minorHAnsi" w:hAnsiTheme="minorHAnsi" w:cstheme="minorHAnsi"/>
                <w:sz w:val="20"/>
                <w:szCs w:val="20"/>
              </w:rPr>
              <w:t>think this statement supported the claim better than the others?</w:t>
            </w:r>
          </w:p>
        </w:tc>
      </w:tr>
      <w:tr w:rsidR="001B0424" w:rsidRPr="00A60013" w14:paraId="62CEA1FA" w14:textId="77777777">
        <w:tc>
          <w:tcPr>
            <w:tcW w:w="9570" w:type="dxa"/>
            <w:gridSpan w:val="5"/>
            <w:tcMar>
              <w:top w:w="105" w:type="dxa"/>
              <w:left w:w="105" w:type="dxa"/>
              <w:bottom w:w="105" w:type="dxa"/>
              <w:right w:w="105" w:type="dxa"/>
            </w:tcMar>
          </w:tcPr>
          <w:p w14:paraId="534B3F5D" w14:textId="77777777" w:rsidR="001B0424" w:rsidRPr="00A60013" w:rsidRDefault="001174B5">
            <w:pPr>
              <w:spacing w:after="0"/>
              <w:rPr>
                <w:rFonts w:asciiTheme="minorHAnsi" w:hAnsiTheme="minorHAnsi" w:cstheme="minorHAnsi"/>
              </w:rPr>
            </w:pPr>
            <w:r w:rsidRPr="00A60013">
              <w:rPr>
                <w:rFonts w:asciiTheme="minorHAnsi" w:hAnsiTheme="minorHAnsi" w:cstheme="minorHAnsi"/>
                <w:b/>
                <w:sz w:val="28"/>
                <w:szCs w:val="28"/>
              </w:rPr>
              <w:lastRenderedPageBreak/>
              <w:t xml:space="preserve">Differentiation: </w:t>
            </w:r>
          </w:p>
          <w:p w14:paraId="08CAB000" w14:textId="15500790" w:rsidR="001B0424" w:rsidRPr="009A3BB0" w:rsidRDefault="009A3BB0">
            <w:pPr>
              <w:spacing w:after="0"/>
              <w:rPr>
                <w:rFonts w:asciiTheme="minorHAnsi" w:hAnsiTheme="minorHAnsi" w:cstheme="minorHAnsi"/>
                <w:sz w:val="20"/>
                <w:szCs w:val="20"/>
              </w:rPr>
            </w:pPr>
            <w:r>
              <w:rPr>
                <w:rFonts w:asciiTheme="minorHAnsi" w:hAnsiTheme="minorHAnsi" w:cstheme="minorHAnsi"/>
                <w:sz w:val="20"/>
                <w:szCs w:val="20"/>
              </w:rPr>
              <w:t>**Click on full versions of lessons listed above for specific suggestions for differentiation</w:t>
            </w:r>
          </w:p>
        </w:tc>
      </w:tr>
    </w:tbl>
    <w:p w14:paraId="216C4327" w14:textId="685DC90C" w:rsidR="00A64C11" w:rsidRPr="00B00D20" w:rsidRDefault="00ED4245">
      <w:pPr>
        <w:spacing w:after="0" w:line="240" w:lineRule="auto"/>
        <w:jc w:val="center"/>
        <w:rPr>
          <w:rFonts w:asciiTheme="minorHAnsi" w:hAnsiTheme="minorHAnsi" w:cstheme="minorHAnsi"/>
          <w:b/>
          <w:bCs/>
        </w:rPr>
      </w:pPr>
      <w:bookmarkStart w:id="1" w:name="_gjdgxs" w:colFirst="0" w:colLast="0"/>
      <w:bookmarkStart w:id="2" w:name="appendixA"/>
      <w:bookmarkEnd w:id="1"/>
      <w:r w:rsidRPr="00B00D20">
        <w:rPr>
          <w:rFonts w:asciiTheme="minorHAnsi" w:hAnsiTheme="minorHAnsi" w:cstheme="minorHAnsi"/>
          <w:b/>
          <w:bCs/>
        </w:rPr>
        <w:t>APPENDIX A</w:t>
      </w:r>
    </w:p>
    <w:bookmarkEnd w:id="2"/>
    <w:p w14:paraId="46021272" w14:textId="588A67F2" w:rsidR="00ED4245" w:rsidRDefault="00ED4245">
      <w:pPr>
        <w:spacing w:after="0" w:line="240" w:lineRule="auto"/>
        <w:jc w:val="center"/>
        <w:rPr>
          <w:rFonts w:asciiTheme="minorHAnsi" w:hAnsiTheme="minorHAnsi" w:cstheme="minorHAnsi"/>
        </w:rPr>
      </w:pPr>
    </w:p>
    <w:p w14:paraId="5108312A" w14:textId="3E538752" w:rsidR="00ED4245" w:rsidRDefault="00ED4245" w:rsidP="00ED4245">
      <w:pPr>
        <w:rPr>
          <w:b/>
          <w:bCs/>
        </w:rPr>
      </w:pPr>
      <w:r>
        <w:rPr>
          <w:b/>
          <w:bCs/>
        </w:rPr>
        <w:t xml:space="preserve">Disciplinary Core Idea: </w:t>
      </w:r>
      <w:r w:rsidR="00051938">
        <w:rPr>
          <w:b/>
          <w:bCs/>
        </w:rPr>
        <w:t>Earth</w:t>
      </w:r>
      <w:r w:rsidR="004F6F4E">
        <w:rPr>
          <w:b/>
          <w:bCs/>
        </w:rPr>
        <w:t xml:space="preserve"> </w:t>
      </w:r>
      <w:r>
        <w:rPr>
          <w:b/>
          <w:bCs/>
        </w:rPr>
        <w:t>Science</w:t>
      </w:r>
      <w:r w:rsidRPr="007F2A14">
        <w:rPr>
          <w:b/>
          <w:bCs/>
        </w:rPr>
        <w:t xml:space="preserve"> Learning Progression</w:t>
      </w:r>
    </w:p>
    <w:p w14:paraId="42530308" w14:textId="05C878C9" w:rsidR="00ED4245" w:rsidRPr="00986760" w:rsidRDefault="00E765FC" w:rsidP="00ED4245">
      <w:pPr>
        <w:rPr>
          <w:b/>
          <w:sz w:val="28"/>
        </w:rPr>
      </w:pPr>
      <w:r>
        <w:rPr>
          <w:b/>
          <w:sz w:val="28"/>
        </w:rPr>
        <w:t>Energy &amp; Conservation</w:t>
      </w:r>
      <w:r w:rsidR="002812C1">
        <w:rPr>
          <w:b/>
          <w:sz w:val="28"/>
        </w:rPr>
        <w:t xml:space="preserve"> (</w:t>
      </w:r>
      <w:r w:rsidR="00636010">
        <w:rPr>
          <w:b/>
          <w:sz w:val="28"/>
        </w:rPr>
        <w:t xml:space="preserve">from </w:t>
      </w:r>
      <w:hyperlink r:id="rId80" w:anchor="192" w:history="1">
        <w:r w:rsidR="00094073" w:rsidRPr="00636010">
          <w:rPr>
            <w:rStyle w:val="Hyperlink"/>
            <w:b/>
            <w:sz w:val="28"/>
          </w:rPr>
          <w:t xml:space="preserve">A Framework for </w:t>
        </w:r>
        <w:r w:rsidR="002812C1" w:rsidRPr="00636010">
          <w:rPr>
            <w:rStyle w:val="Hyperlink"/>
            <w:b/>
            <w:i/>
            <w:iCs/>
            <w:sz w:val="28"/>
          </w:rPr>
          <w:t xml:space="preserve">K-12 </w:t>
        </w:r>
        <w:r w:rsidR="00986760" w:rsidRPr="00636010">
          <w:rPr>
            <w:rStyle w:val="Hyperlink"/>
            <w:b/>
            <w:i/>
            <w:iCs/>
            <w:sz w:val="28"/>
          </w:rPr>
          <w:t>Framework</w:t>
        </w:r>
      </w:hyperlink>
      <w:r w:rsidR="00986760">
        <w:rPr>
          <w:b/>
          <w:sz w:val="28"/>
        </w:rPr>
        <w:t>)</w:t>
      </w:r>
    </w:p>
    <w:tbl>
      <w:tblPr>
        <w:tblStyle w:val="GridTable4-Accent6"/>
        <w:tblW w:w="9238" w:type="dxa"/>
        <w:tblLook w:val="04A0" w:firstRow="1" w:lastRow="0" w:firstColumn="1" w:lastColumn="0" w:noHBand="0" w:noVBand="1"/>
      </w:tblPr>
      <w:tblGrid>
        <w:gridCol w:w="2346"/>
        <w:gridCol w:w="2252"/>
        <w:gridCol w:w="2250"/>
        <w:gridCol w:w="2390"/>
      </w:tblGrid>
      <w:tr w:rsidR="00A765D1" w:rsidRPr="00D5789A" w14:paraId="34CA6927" w14:textId="77777777" w:rsidTr="00A765D1">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346" w:type="dxa"/>
            <w:tcBorders>
              <w:top w:val="single" w:sz="4" w:space="0" w:color="000000"/>
              <w:left w:val="single" w:sz="4" w:space="0" w:color="000000"/>
              <w:bottom w:val="single" w:sz="4" w:space="0" w:color="000000"/>
              <w:right w:val="single" w:sz="4" w:space="0" w:color="000000"/>
            </w:tcBorders>
          </w:tcPr>
          <w:p w14:paraId="1D8192CC" w14:textId="712BADA7" w:rsidR="00A765D1" w:rsidRPr="00D5789A" w:rsidRDefault="00937615" w:rsidP="00E02FDB">
            <w:pPr>
              <w:ind w:left="76"/>
              <w:jc w:val="center"/>
              <w:rPr>
                <w:b w:val="0"/>
                <w:sz w:val="14"/>
                <w:szCs w:val="14"/>
              </w:rPr>
            </w:pPr>
            <w:r>
              <w:rPr>
                <w:b w:val="0"/>
                <w:sz w:val="14"/>
                <w:szCs w:val="14"/>
              </w:rPr>
              <w:t>By the end of grade 2</w:t>
            </w:r>
          </w:p>
        </w:tc>
        <w:tc>
          <w:tcPr>
            <w:tcW w:w="2252" w:type="dxa"/>
            <w:tcBorders>
              <w:top w:val="single" w:sz="4" w:space="0" w:color="000000"/>
              <w:left w:val="single" w:sz="4" w:space="0" w:color="000000"/>
              <w:bottom w:val="single" w:sz="4" w:space="0" w:color="000000"/>
              <w:right w:val="single" w:sz="4" w:space="0" w:color="000000"/>
            </w:tcBorders>
          </w:tcPr>
          <w:p w14:paraId="27122581" w14:textId="5E480DA0" w:rsidR="00A765D1" w:rsidRPr="00D5789A" w:rsidRDefault="00357D91" w:rsidP="00E02FDB">
            <w:pPr>
              <w:cnfStyle w:val="100000000000" w:firstRow="1" w:lastRow="0" w:firstColumn="0" w:lastColumn="0" w:oddVBand="0" w:evenVBand="0" w:oddHBand="0" w:evenHBand="0" w:firstRowFirstColumn="0" w:firstRowLastColumn="0" w:lastRowFirstColumn="0" w:lastRowLastColumn="0"/>
              <w:rPr>
                <w:b w:val="0"/>
                <w:sz w:val="14"/>
                <w:szCs w:val="14"/>
              </w:rPr>
            </w:pPr>
            <w:r>
              <w:rPr>
                <w:b w:val="0"/>
                <w:sz w:val="14"/>
                <w:szCs w:val="14"/>
              </w:rPr>
              <w:t>By the end of grade 5</w:t>
            </w:r>
          </w:p>
        </w:tc>
        <w:tc>
          <w:tcPr>
            <w:tcW w:w="2250" w:type="dxa"/>
            <w:tcBorders>
              <w:top w:val="single" w:sz="4" w:space="0" w:color="000000"/>
              <w:left w:val="single" w:sz="4" w:space="0" w:color="000000"/>
              <w:bottom w:val="single" w:sz="4" w:space="0" w:color="000000"/>
              <w:right w:val="single" w:sz="4" w:space="0" w:color="000000"/>
            </w:tcBorders>
          </w:tcPr>
          <w:p w14:paraId="7E358300" w14:textId="3A215F4D" w:rsidR="00A765D1" w:rsidRPr="00D5789A" w:rsidRDefault="00357D91" w:rsidP="00E02FDB">
            <w:pPr>
              <w:jc w:val="center"/>
              <w:cnfStyle w:val="100000000000" w:firstRow="1" w:lastRow="0" w:firstColumn="0" w:lastColumn="0" w:oddVBand="0" w:evenVBand="0" w:oddHBand="0" w:evenHBand="0" w:firstRowFirstColumn="0" w:firstRowLastColumn="0" w:lastRowFirstColumn="0" w:lastRowLastColumn="0"/>
              <w:rPr>
                <w:b w:val="0"/>
                <w:sz w:val="14"/>
                <w:szCs w:val="14"/>
              </w:rPr>
            </w:pPr>
            <w:r>
              <w:rPr>
                <w:b w:val="0"/>
                <w:sz w:val="14"/>
                <w:szCs w:val="14"/>
              </w:rPr>
              <w:t>By the end of grade 8</w:t>
            </w:r>
          </w:p>
        </w:tc>
        <w:tc>
          <w:tcPr>
            <w:tcW w:w="2390" w:type="dxa"/>
            <w:tcBorders>
              <w:top w:val="single" w:sz="4" w:space="0" w:color="000000"/>
              <w:left w:val="single" w:sz="4" w:space="0" w:color="000000"/>
              <w:bottom w:val="single" w:sz="4" w:space="0" w:color="000000"/>
              <w:right w:val="single" w:sz="4" w:space="0" w:color="000000"/>
            </w:tcBorders>
          </w:tcPr>
          <w:p w14:paraId="65EF9F98" w14:textId="01A7B30E" w:rsidR="00A765D1" w:rsidRPr="00D5789A" w:rsidRDefault="00357D91" w:rsidP="00E02FDB">
            <w:pPr>
              <w:jc w:val="center"/>
              <w:cnfStyle w:val="100000000000" w:firstRow="1" w:lastRow="0" w:firstColumn="0" w:lastColumn="0" w:oddVBand="0" w:evenVBand="0" w:oddHBand="0" w:evenHBand="0" w:firstRowFirstColumn="0" w:firstRowLastColumn="0" w:lastRowFirstColumn="0" w:lastRowLastColumn="0"/>
              <w:rPr>
                <w:b w:val="0"/>
                <w:sz w:val="14"/>
                <w:szCs w:val="14"/>
              </w:rPr>
            </w:pPr>
            <w:r>
              <w:rPr>
                <w:b w:val="0"/>
                <w:sz w:val="14"/>
                <w:szCs w:val="14"/>
              </w:rPr>
              <w:t>By the end of grade 12</w:t>
            </w:r>
          </w:p>
        </w:tc>
      </w:tr>
      <w:tr w:rsidR="00A765D1" w:rsidRPr="00D5789A" w14:paraId="2E37A718" w14:textId="77777777" w:rsidTr="00A765D1">
        <w:trPr>
          <w:cnfStyle w:val="000000100000" w:firstRow="0" w:lastRow="0" w:firstColumn="0" w:lastColumn="0" w:oddVBand="0" w:evenVBand="0" w:oddHBand="1" w:evenHBand="0" w:firstRowFirstColumn="0" w:firstRowLastColumn="0" w:lastRowFirstColumn="0" w:lastRowLastColumn="0"/>
          <w:trHeight w:val="6434"/>
        </w:trPr>
        <w:tc>
          <w:tcPr>
            <w:cnfStyle w:val="001000000000" w:firstRow="0" w:lastRow="0" w:firstColumn="1" w:lastColumn="0" w:oddVBand="0" w:evenVBand="0" w:oddHBand="0" w:evenHBand="0" w:firstRowFirstColumn="0" w:firstRowLastColumn="0" w:lastRowFirstColumn="0" w:lastRowLastColumn="0"/>
            <w:tcW w:w="2346" w:type="dxa"/>
            <w:tcBorders>
              <w:top w:val="single" w:sz="4" w:space="0" w:color="000000"/>
              <w:left w:val="single" w:sz="4" w:space="0" w:color="000000"/>
              <w:bottom w:val="single" w:sz="4" w:space="0" w:color="000000"/>
              <w:right w:val="single" w:sz="4" w:space="0" w:color="000000"/>
            </w:tcBorders>
            <w:shd w:val="clear" w:color="auto" w:fill="auto"/>
          </w:tcPr>
          <w:p w14:paraId="1A7559A9" w14:textId="77777777" w:rsidR="00357D91" w:rsidRPr="00A82A46" w:rsidRDefault="00937615" w:rsidP="00AB3E49">
            <w:pPr>
              <w:rPr>
                <w:rFonts w:ascii="Cambria" w:hAnsi="Cambria"/>
                <w:b w:val="0"/>
                <w:bCs w:val="0"/>
                <w:color w:val="000000"/>
                <w:sz w:val="26"/>
                <w:szCs w:val="26"/>
                <w:shd w:val="clear" w:color="auto" w:fill="FAF8F6"/>
              </w:rPr>
            </w:pPr>
            <w:r w:rsidRPr="00A82A46">
              <w:rPr>
                <w:rFonts w:ascii="Cambria" w:hAnsi="Cambria"/>
                <w:b w:val="0"/>
                <w:bCs w:val="0"/>
                <w:color w:val="000000"/>
                <w:sz w:val="26"/>
                <w:szCs w:val="26"/>
                <w:shd w:val="clear" w:color="auto" w:fill="FAF8F6"/>
              </w:rPr>
              <w:lastRenderedPageBreak/>
              <w:t>Living things need water, air, and resources from the land, and they try to live in places that have the things they need.</w:t>
            </w:r>
          </w:p>
          <w:p w14:paraId="24952942" w14:textId="77777777" w:rsidR="00357D91" w:rsidRPr="00A82A46" w:rsidRDefault="00357D91" w:rsidP="00AB3E49">
            <w:pPr>
              <w:rPr>
                <w:rFonts w:ascii="Cambria" w:hAnsi="Cambria"/>
                <w:b w:val="0"/>
                <w:bCs w:val="0"/>
                <w:color w:val="000000"/>
                <w:sz w:val="26"/>
                <w:szCs w:val="26"/>
                <w:shd w:val="clear" w:color="auto" w:fill="FAF8F6"/>
              </w:rPr>
            </w:pPr>
          </w:p>
          <w:p w14:paraId="1822C68F" w14:textId="6BC5F6AD" w:rsidR="00A765D1" w:rsidRPr="00A82A46" w:rsidRDefault="00937615" w:rsidP="00AB3E49">
            <w:pPr>
              <w:rPr>
                <w:b w:val="0"/>
                <w:bCs w:val="0"/>
                <w:sz w:val="16"/>
                <w:szCs w:val="16"/>
              </w:rPr>
            </w:pPr>
            <w:r w:rsidRPr="00A82A46">
              <w:rPr>
                <w:rFonts w:ascii="Cambria" w:hAnsi="Cambria"/>
                <w:b w:val="0"/>
                <w:bCs w:val="0"/>
                <w:color w:val="000000"/>
                <w:sz w:val="26"/>
                <w:szCs w:val="26"/>
                <w:shd w:val="clear" w:color="auto" w:fill="FAF8F6"/>
              </w:rPr>
              <w:t>Humans use natural resources for everything they do: for example, they use soil and water to grow food, wood to burn to provide heat or to build shelters, and materials such as iron or copper extracted from Earth to make cooking pans.</w:t>
            </w: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14:paraId="4C62E15F" w14:textId="77777777" w:rsidR="00A82A46" w:rsidRDefault="00C66A9F" w:rsidP="00AB3E49">
            <w:pPr>
              <w:cnfStyle w:val="000000100000" w:firstRow="0" w:lastRow="0" w:firstColumn="0" w:lastColumn="0" w:oddVBand="0" w:evenVBand="0" w:oddHBand="1" w:evenHBand="0" w:firstRowFirstColumn="0" w:firstRowLastColumn="0" w:lastRowFirstColumn="0" w:lastRowLastColumn="0"/>
              <w:rPr>
                <w:rFonts w:ascii="Cambria" w:hAnsi="Cambria"/>
                <w:color w:val="000000"/>
                <w:sz w:val="26"/>
                <w:szCs w:val="26"/>
                <w:shd w:val="clear" w:color="auto" w:fill="FAF8F6"/>
              </w:rPr>
            </w:pPr>
            <w:r>
              <w:rPr>
                <w:rFonts w:ascii="Cambria" w:hAnsi="Cambria"/>
                <w:color w:val="000000"/>
                <w:sz w:val="26"/>
                <w:szCs w:val="26"/>
                <w:shd w:val="clear" w:color="auto" w:fill="FAF8F6"/>
              </w:rPr>
              <w:t xml:space="preserve">All materials, energy, and fuels that humans use </w:t>
            </w:r>
            <w:proofErr w:type="gramStart"/>
            <w:r>
              <w:rPr>
                <w:rFonts w:ascii="Cambria" w:hAnsi="Cambria"/>
                <w:color w:val="000000"/>
                <w:sz w:val="26"/>
                <w:szCs w:val="26"/>
                <w:shd w:val="clear" w:color="auto" w:fill="FAF8F6"/>
              </w:rPr>
              <w:t>are</w:t>
            </w:r>
            <w:proofErr w:type="gramEnd"/>
            <w:r>
              <w:rPr>
                <w:rFonts w:ascii="Cambria" w:hAnsi="Cambria"/>
                <w:color w:val="000000"/>
                <w:sz w:val="26"/>
                <w:szCs w:val="26"/>
                <w:shd w:val="clear" w:color="auto" w:fill="FAF8F6"/>
              </w:rPr>
              <w:t xml:space="preserve"> derived from natural sources, and their use affects the environment in multiple ways. </w:t>
            </w:r>
          </w:p>
          <w:p w14:paraId="54C674E8" w14:textId="77777777" w:rsidR="00A82A46" w:rsidRDefault="00A82A46" w:rsidP="00AB3E49">
            <w:pPr>
              <w:cnfStyle w:val="000000100000" w:firstRow="0" w:lastRow="0" w:firstColumn="0" w:lastColumn="0" w:oddVBand="0" w:evenVBand="0" w:oddHBand="1" w:evenHBand="0" w:firstRowFirstColumn="0" w:firstRowLastColumn="0" w:lastRowFirstColumn="0" w:lastRowLastColumn="0"/>
              <w:rPr>
                <w:rFonts w:ascii="Cambria" w:hAnsi="Cambria"/>
                <w:color w:val="000000"/>
                <w:sz w:val="26"/>
                <w:szCs w:val="26"/>
                <w:shd w:val="clear" w:color="auto" w:fill="FAF8F6"/>
              </w:rPr>
            </w:pPr>
          </w:p>
          <w:p w14:paraId="39FF76D2" w14:textId="086CE629" w:rsidR="00A765D1" w:rsidRPr="00D5789A" w:rsidRDefault="00C66A9F" w:rsidP="00AB3E49">
            <w:pPr>
              <w:cnfStyle w:val="000000100000" w:firstRow="0" w:lastRow="0" w:firstColumn="0" w:lastColumn="0" w:oddVBand="0" w:evenVBand="0" w:oddHBand="1" w:evenHBand="0" w:firstRowFirstColumn="0" w:firstRowLastColumn="0" w:lastRowFirstColumn="0" w:lastRowLastColumn="0"/>
              <w:rPr>
                <w:sz w:val="16"/>
                <w:szCs w:val="16"/>
              </w:rPr>
            </w:pPr>
            <w:r>
              <w:rPr>
                <w:rFonts w:ascii="Cambria" w:hAnsi="Cambria"/>
                <w:color w:val="000000"/>
                <w:sz w:val="26"/>
                <w:szCs w:val="26"/>
                <w:shd w:val="clear" w:color="auto" w:fill="FAF8F6"/>
              </w:rPr>
              <w:t>Some resources are renewable over time, and others are not.</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3A135210" w14:textId="77777777" w:rsidR="00A82A46" w:rsidRDefault="00C66A9F" w:rsidP="00AB3E49">
            <w:pPr>
              <w:cnfStyle w:val="000000100000" w:firstRow="0" w:lastRow="0" w:firstColumn="0" w:lastColumn="0" w:oddVBand="0" w:evenVBand="0" w:oddHBand="1" w:evenHBand="0" w:firstRowFirstColumn="0" w:firstRowLastColumn="0" w:lastRowFirstColumn="0" w:lastRowLastColumn="0"/>
              <w:rPr>
                <w:rFonts w:ascii="Cambria" w:hAnsi="Cambria"/>
                <w:color w:val="000000"/>
                <w:sz w:val="26"/>
                <w:szCs w:val="26"/>
                <w:shd w:val="clear" w:color="auto" w:fill="FAF8F6"/>
              </w:rPr>
            </w:pPr>
            <w:r>
              <w:rPr>
                <w:rFonts w:ascii="Cambria" w:hAnsi="Cambria"/>
                <w:color w:val="000000"/>
                <w:sz w:val="26"/>
                <w:szCs w:val="26"/>
                <w:shd w:val="clear" w:color="auto" w:fill="FAF8F6"/>
              </w:rPr>
              <w:t xml:space="preserve"> Humans depend on Earth’s land, ocean, atmosphere, and biosphere for many different resources. </w:t>
            </w:r>
          </w:p>
          <w:p w14:paraId="3AF35D8B" w14:textId="77777777" w:rsidR="00A82A46" w:rsidRDefault="00A82A46" w:rsidP="00AB3E49">
            <w:pPr>
              <w:cnfStyle w:val="000000100000" w:firstRow="0" w:lastRow="0" w:firstColumn="0" w:lastColumn="0" w:oddVBand="0" w:evenVBand="0" w:oddHBand="1" w:evenHBand="0" w:firstRowFirstColumn="0" w:firstRowLastColumn="0" w:lastRowFirstColumn="0" w:lastRowLastColumn="0"/>
              <w:rPr>
                <w:rFonts w:ascii="Cambria" w:hAnsi="Cambria"/>
                <w:color w:val="000000"/>
                <w:sz w:val="26"/>
                <w:szCs w:val="26"/>
                <w:shd w:val="clear" w:color="auto" w:fill="FAF8F6"/>
              </w:rPr>
            </w:pPr>
          </w:p>
          <w:p w14:paraId="429D3FCB" w14:textId="77777777" w:rsidR="001203DF" w:rsidRDefault="00C66A9F" w:rsidP="00AB3E49">
            <w:pPr>
              <w:cnfStyle w:val="000000100000" w:firstRow="0" w:lastRow="0" w:firstColumn="0" w:lastColumn="0" w:oddVBand="0" w:evenVBand="0" w:oddHBand="1" w:evenHBand="0" w:firstRowFirstColumn="0" w:firstRowLastColumn="0" w:lastRowFirstColumn="0" w:lastRowLastColumn="0"/>
              <w:rPr>
                <w:rFonts w:ascii="Cambria" w:hAnsi="Cambria"/>
                <w:color w:val="000000"/>
                <w:sz w:val="26"/>
                <w:szCs w:val="26"/>
                <w:shd w:val="clear" w:color="auto" w:fill="FAF8F6"/>
              </w:rPr>
            </w:pPr>
            <w:r>
              <w:rPr>
                <w:rFonts w:ascii="Cambria" w:hAnsi="Cambria"/>
                <w:color w:val="000000"/>
                <w:sz w:val="26"/>
                <w:szCs w:val="26"/>
                <w:shd w:val="clear" w:color="auto" w:fill="FAF8F6"/>
              </w:rPr>
              <w:t>Minerals, fresh water, and biosphere resources are limited, and many are not renewable or replaceable over human lifetimes. These resources are distributed unevenly around the planet as a result of past geological processes.</w:t>
            </w:r>
          </w:p>
          <w:p w14:paraId="4D186865" w14:textId="77777777" w:rsidR="001203DF" w:rsidRDefault="001203DF" w:rsidP="00AB3E49">
            <w:pPr>
              <w:cnfStyle w:val="000000100000" w:firstRow="0" w:lastRow="0" w:firstColumn="0" w:lastColumn="0" w:oddVBand="0" w:evenVBand="0" w:oddHBand="1" w:evenHBand="0" w:firstRowFirstColumn="0" w:firstRowLastColumn="0" w:lastRowFirstColumn="0" w:lastRowLastColumn="0"/>
              <w:rPr>
                <w:rFonts w:ascii="Cambria" w:hAnsi="Cambria"/>
                <w:color w:val="000000"/>
                <w:sz w:val="26"/>
                <w:szCs w:val="26"/>
                <w:shd w:val="clear" w:color="auto" w:fill="FAF8F6"/>
              </w:rPr>
            </w:pPr>
          </w:p>
          <w:p w14:paraId="6D7B6F0C" w14:textId="3C69CCB3" w:rsidR="00A765D1" w:rsidRPr="00D5789A" w:rsidRDefault="00C66A9F" w:rsidP="00AB3E49">
            <w:pPr>
              <w:cnfStyle w:val="000000100000" w:firstRow="0" w:lastRow="0" w:firstColumn="0" w:lastColumn="0" w:oddVBand="0" w:evenVBand="0" w:oddHBand="1" w:evenHBand="0" w:firstRowFirstColumn="0" w:firstRowLastColumn="0" w:lastRowFirstColumn="0" w:lastRowLastColumn="0"/>
              <w:rPr>
                <w:sz w:val="16"/>
                <w:szCs w:val="16"/>
              </w:rPr>
            </w:pPr>
            <w:r>
              <w:rPr>
                <w:rFonts w:ascii="Cambria" w:hAnsi="Cambria"/>
                <w:color w:val="000000"/>
                <w:sz w:val="26"/>
                <w:szCs w:val="26"/>
                <w:shd w:val="clear" w:color="auto" w:fill="FAF8F6"/>
              </w:rPr>
              <w:t>Renewable energy resources, and the technologies to exploit them, are being rapidly developed.</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14:paraId="44313128" w14:textId="7E9B9156" w:rsidR="00A765D1" w:rsidRPr="00D5789A" w:rsidRDefault="00A82A46" w:rsidP="00AB3E49">
            <w:pPr>
              <w:autoSpaceDE w:val="0"/>
              <w:autoSpaceDN w:val="0"/>
              <w:adjustRightInd w:val="0"/>
              <w:spacing w:after="23"/>
              <w:cnfStyle w:val="000000100000" w:firstRow="0" w:lastRow="0" w:firstColumn="0" w:lastColumn="0" w:oddVBand="0" w:evenVBand="0" w:oddHBand="1" w:evenHBand="0" w:firstRowFirstColumn="0" w:firstRowLastColumn="0" w:lastRowFirstColumn="0" w:lastRowLastColumn="0"/>
              <w:rPr>
                <w:sz w:val="16"/>
                <w:szCs w:val="16"/>
              </w:rPr>
            </w:pPr>
            <w:r>
              <w:rPr>
                <w:rFonts w:ascii="Cambria" w:hAnsi="Cambria"/>
                <w:color w:val="000000"/>
                <w:sz w:val="26"/>
                <w:szCs w:val="26"/>
                <w:shd w:val="clear" w:color="auto" w:fill="FAF8F6"/>
              </w:rPr>
              <w:t>Resource availability has guided the development of human society. All forms of energy production and other resource extraction have associated economic, social, environmental, and geopolitical costs and risks, as well as benefits. New technologies and regulations can change the balance of these factors.</w:t>
            </w:r>
          </w:p>
        </w:tc>
      </w:tr>
    </w:tbl>
    <w:p w14:paraId="6E2EDC3C" w14:textId="77777777" w:rsidR="00ED4245" w:rsidRDefault="00ED4245" w:rsidP="00ED4245">
      <w:pPr>
        <w:rPr>
          <w:b/>
          <w:bCs/>
        </w:rPr>
      </w:pPr>
    </w:p>
    <w:p w14:paraId="784E8B02" w14:textId="77777777" w:rsidR="00ED4245" w:rsidRDefault="00ED4245" w:rsidP="00ED4245">
      <w:pPr>
        <w:rPr>
          <w:b/>
          <w:bCs/>
        </w:rPr>
      </w:pPr>
    </w:p>
    <w:p w14:paraId="016B5FA4" w14:textId="2701492A" w:rsidR="00995429" w:rsidRDefault="00512CCA" w:rsidP="00512CCA">
      <w:pPr>
        <w:jc w:val="center"/>
        <w:rPr>
          <w:b/>
          <w:bCs/>
        </w:rPr>
      </w:pPr>
      <w:bookmarkStart w:id="3" w:name="AppendixB"/>
      <w:r>
        <w:rPr>
          <w:b/>
          <w:bCs/>
        </w:rPr>
        <w:br w:type="page"/>
      </w:r>
      <w:r w:rsidR="0019383A">
        <w:rPr>
          <w:b/>
          <w:bCs/>
        </w:rPr>
        <w:lastRenderedPageBreak/>
        <w:t>A</w:t>
      </w:r>
      <w:r w:rsidR="00995429">
        <w:rPr>
          <w:b/>
          <w:bCs/>
        </w:rPr>
        <w:t>PPENDIX B</w:t>
      </w:r>
    </w:p>
    <w:bookmarkEnd w:id="3"/>
    <w:p w14:paraId="28121C36" w14:textId="6056EA67" w:rsidR="00ED4245" w:rsidRPr="0019383A" w:rsidRDefault="00ED4245" w:rsidP="00ED4245">
      <w:pPr>
        <w:rPr>
          <w:sz w:val="24"/>
          <w:szCs w:val="24"/>
        </w:rPr>
      </w:pPr>
      <w:r w:rsidRPr="0019383A">
        <w:rPr>
          <w:b/>
          <w:bCs/>
          <w:sz w:val="24"/>
          <w:szCs w:val="24"/>
        </w:rPr>
        <w:t xml:space="preserve">Science and Engineering Practices: </w:t>
      </w:r>
      <w:r w:rsidRPr="0019383A">
        <w:rPr>
          <w:sz w:val="24"/>
          <w:szCs w:val="24"/>
        </w:rPr>
        <w:t>Based on the fourth quarter standards, there may be a gap in the understanding of the following Science and Engineering Practices:</w:t>
      </w:r>
    </w:p>
    <w:p w14:paraId="59D10AF3" w14:textId="77777777" w:rsidR="00ED4245" w:rsidRPr="0019383A" w:rsidRDefault="00ED4245" w:rsidP="00ED4245">
      <w:pPr>
        <w:pStyle w:val="Heading1"/>
        <w:ind w:right="304"/>
        <w:rPr>
          <w:b w:val="0"/>
          <w:sz w:val="24"/>
          <w:szCs w:val="24"/>
        </w:rPr>
      </w:pPr>
      <w:r w:rsidRPr="0019383A">
        <w:rPr>
          <w:bCs/>
          <w:color w:val="365F91"/>
          <w:spacing w:val="-1"/>
          <w:sz w:val="24"/>
          <w:szCs w:val="24"/>
        </w:rPr>
        <w:t>Obtaining,</w:t>
      </w:r>
      <w:r w:rsidRPr="0019383A">
        <w:rPr>
          <w:bCs/>
          <w:color w:val="365F91"/>
          <w:spacing w:val="-8"/>
          <w:sz w:val="24"/>
          <w:szCs w:val="24"/>
        </w:rPr>
        <w:t xml:space="preserve"> </w:t>
      </w:r>
      <w:r w:rsidRPr="0019383A">
        <w:rPr>
          <w:bCs/>
          <w:color w:val="365F91"/>
          <w:spacing w:val="-1"/>
          <w:sz w:val="24"/>
          <w:szCs w:val="24"/>
        </w:rPr>
        <w:t>Evaluating,</w:t>
      </w:r>
      <w:r w:rsidRPr="0019383A">
        <w:rPr>
          <w:bCs/>
          <w:color w:val="365F91"/>
          <w:spacing w:val="-9"/>
          <w:sz w:val="24"/>
          <w:szCs w:val="24"/>
        </w:rPr>
        <w:t xml:space="preserve"> </w:t>
      </w:r>
      <w:r w:rsidRPr="0019383A">
        <w:rPr>
          <w:bCs/>
          <w:color w:val="365F91"/>
          <w:spacing w:val="-1"/>
          <w:sz w:val="24"/>
          <w:szCs w:val="24"/>
        </w:rPr>
        <w:t>and</w:t>
      </w:r>
      <w:r w:rsidRPr="0019383A">
        <w:rPr>
          <w:bCs/>
          <w:color w:val="365F91"/>
          <w:spacing w:val="-6"/>
          <w:sz w:val="24"/>
          <w:szCs w:val="24"/>
        </w:rPr>
        <w:t xml:space="preserve"> </w:t>
      </w:r>
      <w:r w:rsidRPr="0019383A">
        <w:rPr>
          <w:bCs/>
          <w:color w:val="365F91"/>
          <w:spacing w:val="-1"/>
          <w:sz w:val="24"/>
          <w:szCs w:val="24"/>
        </w:rPr>
        <w:t>Communicating</w:t>
      </w:r>
      <w:r w:rsidRPr="0019383A">
        <w:rPr>
          <w:bCs/>
          <w:color w:val="365F91"/>
          <w:spacing w:val="-7"/>
          <w:sz w:val="24"/>
          <w:szCs w:val="24"/>
        </w:rPr>
        <w:t xml:space="preserve"> </w:t>
      </w:r>
      <w:r w:rsidRPr="0019383A">
        <w:rPr>
          <w:bCs/>
          <w:color w:val="365F91"/>
          <w:spacing w:val="-1"/>
          <w:sz w:val="24"/>
          <w:szCs w:val="24"/>
        </w:rPr>
        <w:t>Information</w:t>
      </w:r>
      <w:r w:rsidRPr="0019383A">
        <w:rPr>
          <w:b w:val="0"/>
          <w:color w:val="365F91"/>
          <w:spacing w:val="-1"/>
          <w:sz w:val="24"/>
          <w:szCs w:val="24"/>
        </w:rPr>
        <w:t>:</w:t>
      </w:r>
      <w:r w:rsidRPr="0019383A">
        <w:rPr>
          <w:b w:val="0"/>
          <w:color w:val="365F91"/>
          <w:spacing w:val="6"/>
          <w:sz w:val="24"/>
          <w:szCs w:val="24"/>
        </w:rPr>
        <w:t xml:space="preserve"> </w:t>
      </w:r>
      <w:r w:rsidRPr="0019383A">
        <w:rPr>
          <w:b w:val="0"/>
          <w:spacing w:val="-1"/>
          <w:sz w:val="24"/>
          <w:szCs w:val="24"/>
        </w:rPr>
        <w:t>Scientists</w:t>
      </w:r>
      <w:r w:rsidRPr="0019383A">
        <w:rPr>
          <w:b w:val="0"/>
          <w:spacing w:val="-7"/>
          <w:sz w:val="24"/>
          <w:szCs w:val="24"/>
        </w:rPr>
        <w:t xml:space="preserve"> </w:t>
      </w:r>
      <w:r w:rsidRPr="0019383A">
        <w:rPr>
          <w:b w:val="0"/>
          <w:sz w:val="24"/>
          <w:szCs w:val="24"/>
        </w:rPr>
        <w:t>and</w:t>
      </w:r>
      <w:r w:rsidRPr="0019383A">
        <w:rPr>
          <w:b w:val="0"/>
          <w:spacing w:val="-5"/>
          <w:sz w:val="24"/>
          <w:szCs w:val="24"/>
        </w:rPr>
        <w:t xml:space="preserve"> </w:t>
      </w:r>
      <w:r w:rsidRPr="0019383A">
        <w:rPr>
          <w:b w:val="0"/>
          <w:sz w:val="24"/>
          <w:szCs w:val="24"/>
        </w:rPr>
        <w:t>engineers</w:t>
      </w:r>
      <w:r w:rsidRPr="0019383A">
        <w:rPr>
          <w:b w:val="0"/>
          <w:spacing w:val="-8"/>
          <w:sz w:val="24"/>
          <w:szCs w:val="24"/>
        </w:rPr>
        <w:t xml:space="preserve"> </w:t>
      </w:r>
      <w:r w:rsidRPr="0019383A">
        <w:rPr>
          <w:b w:val="0"/>
          <w:spacing w:val="-1"/>
          <w:sz w:val="24"/>
          <w:szCs w:val="24"/>
        </w:rPr>
        <w:t>must</w:t>
      </w:r>
      <w:r w:rsidRPr="0019383A">
        <w:rPr>
          <w:b w:val="0"/>
          <w:spacing w:val="-5"/>
          <w:sz w:val="24"/>
          <w:szCs w:val="24"/>
        </w:rPr>
        <w:t xml:space="preserve"> </w:t>
      </w:r>
      <w:r w:rsidRPr="0019383A">
        <w:rPr>
          <w:b w:val="0"/>
          <w:sz w:val="24"/>
          <w:szCs w:val="24"/>
        </w:rPr>
        <w:t>be</w:t>
      </w:r>
      <w:r w:rsidRPr="0019383A">
        <w:rPr>
          <w:b w:val="0"/>
          <w:spacing w:val="-7"/>
          <w:sz w:val="24"/>
          <w:szCs w:val="24"/>
        </w:rPr>
        <w:t xml:space="preserve"> </w:t>
      </w:r>
      <w:r w:rsidRPr="0019383A">
        <w:rPr>
          <w:b w:val="0"/>
          <w:sz w:val="24"/>
          <w:szCs w:val="24"/>
        </w:rPr>
        <w:t>able</w:t>
      </w:r>
      <w:r w:rsidRPr="0019383A">
        <w:rPr>
          <w:b w:val="0"/>
          <w:spacing w:val="-6"/>
          <w:sz w:val="24"/>
          <w:szCs w:val="24"/>
        </w:rPr>
        <w:t xml:space="preserve"> </w:t>
      </w:r>
      <w:r w:rsidRPr="0019383A">
        <w:rPr>
          <w:b w:val="0"/>
          <w:sz w:val="24"/>
          <w:szCs w:val="24"/>
        </w:rPr>
        <w:t>to</w:t>
      </w:r>
      <w:r w:rsidRPr="0019383A">
        <w:rPr>
          <w:b w:val="0"/>
          <w:spacing w:val="-6"/>
          <w:sz w:val="24"/>
          <w:szCs w:val="24"/>
        </w:rPr>
        <w:t xml:space="preserve"> </w:t>
      </w:r>
      <w:r w:rsidRPr="0019383A">
        <w:rPr>
          <w:b w:val="0"/>
          <w:sz w:val="24"/>
          <w:szCs w:val="24"/>
        </w:rPr>
        <w:t>communicate</w:t>
      </w:r>
      <w:r w:rsidRPr="0019383A">
        <w:rPr>
          <w:b w:val="0"/>
          <w:spacing w:val="-7"/>
          <w:sz w:val="24"/>
          <w:szCs w:val="24"/>
        </w:rPr>
        <w:t xml:space="preserve"> </w:t>
      </w:r>
      <w:r w:rsidRPr="0019383A">
        <w:rPr>
          <w:b w:val="0"/>
          <w:spacing w:val="-1"/>
          <w:sz w:val="24"/>
          <w:szCs w:val="24"/>
        </w:rPr>
        <w:t>clearly</w:t>
      </w:r>
      <w:r w:rsidRPr="0019383A">
        <w:rPr>
          <w:b w:val="0"/>
          <w:spacing w:val="-5"/>
          <w:sz w:val="24"/>
          <w:szCs w:val="24"/>
        </w:rPr>
        <w:t xml:space="preserve"> </w:t>
      </w:r>
      <w:r w:rsidRPr="0019383A">
        <w:rPr>
          <w:b w:val="0"/>
          <w:sz w:val="24"/>
          <w:szCs w:val="24"/>
        </w:rPr>
        <w:t>and</w:t>
      </w:r>
      <w:r w:rsidRPr="0019383A">
        <w:rPr>
          <w:b w:val="0"/>
          <w:spacing w:val="-1"/>
          <w:sz w:val="24"/>
          <w:szCs w:val="24"/>
        </w:rPr>
        <w:t xml:space="preserve"> persuasively</w:t>
      </w:r>
      <w:r w:rsidRPr="0019383A">
        <w:rPr>
          <w:b w:val="0"/>
          <w:spacing w:val="-5"/>
          <w:sz w:val="24"/>
          <w:szCs w:val="24"/>
        </w:rPr>
        <w:t xml:space="preserve"> </w:t>
      </w:r>
      <w:r w:rsidRPr="0019383A">
        <w:rPr>
          <w:b w:val="0"/>
          <w:sz w:val="24"/>
          <w:szCs w:val="24"/>
        </w:rPr>
        <w:t>the</w:t>
      </w:r>
      <w:r w:rsidRPr="0019383A">
        <w:rPr>
          <w:b w:val="0"/>
          <w:spacing w:val="-7"/>
          <w:sz w:val="24"/>
          <w:szCs w:val="24"/>
        </w:rPr>
        <w:t xml:space="preserve"> </w:t>
      </w:r>
      <w:r w:rsidRPr="0019383A">
        <w:rPr>
          <w:b w:val="0"/>
          <w:sz w:val="24"/>
          <w:szCs w:val="24"/>
        </w:rPr>
        <w:t>ideas</w:t>
      </w:r>
      <w:r w:rsidRPr="0019383A">
        <w:rPr>
          <w:b w:val="0"/>
          <w:spacing w:val="-7"/>
          <w:sz w:val="24"/>
          <w:szCs w:val="24"/>
        </w:rPr>
        <w:t xml:space="preserve"> </w:t>
      </w:r>
      <w:r w:rsidRPr="0019383A">
        <w:rPr>
          <w:b w:val="0"/>
          <w:sz w:val="24"/>
          <w:szCs w:val="24"/>
        </w:rPr>
        <w:t>and</w:t>
      </w:r>
      <w:r w:rsidRPr="0019383A">
        <w:rPr>
          <w:b w:val="0"/>
          <w:spacing w:val="-5"/>
          <w:sz w:val="24"/>
          <w:szCs w:val="24"/>
        </w:rPr>
        <w:t xml:space="preserve"> </w:t>
      </w:r>
      <w:r w:rsidRPr="0019383A">
        <w:rPr>
          <w:b w:val="0"/>
          <w:sz w:val="24"/>
          <w:szCs w:val="24"/>
        </w:rPr>
        <w:t>methods</w:t>
      </w:r>
      <w:r w:rsidRPr="0019383A">
        <w:rPr>
          <w:b w:val="0"/>
          <w:spacing w:val="-8"/>
          <w:sz w:val="24"/>
          <w:szCs w:val="24"/>
        </w:rPr>
        <w:t xml:space="preserve"> </w:t>
      </w:r>
      <w:r w:rsidRPr="0019383A">
        <w:rPr>
          <w:b w:val="0"/>
          <w:spacing w:val="-1"/>
          <w:sz w:val="24"/>
          <w:szCs w:val="24"/>
        </w:rPr>
        <w:t>they</w:t>
      </w:r>
      <w:r w:rsidRPr="0019383A">
        <w:rPr>
          <w:b w:val="0"/>
          <w:spacing w:val="133"/>
          <w:w w:val="99"/>
          <w:sz w:val="24"/>
          <w:szCs w:val="24"/>
        </w:rPr>
        <w:t xml:space="preserve"> </w:t>
      </w:r>
      <w:r w:rsidRPr="0019383A">
        <w:rPr>
          <w:b w:val="0"/>
          <w:spacing w:val="-1"/>
          <w:sz w:val="24"/>
          <w:szCs w:val="24"/>
        </w:rPr>
        <w:t>generate.</w:t>
      </w:r>
      <w:r w:rsidRPr="0019383A">
        <w:rPr>
          <w:b w:val="0"/>
          <w:spacing w:val="-4"/>
          <w:sz w:val="24"/>
          <w:szCs w:val="24"/>
        </w:rPr>
        <w:t xml:space="preserve"> </w:t>
      </w:r>
      <w:r w:rsidRPr="0019383A">
        <w:rPr>
          <w:b w:val="0"/>
          <w:spacing w:val="-1"/>
          <w:sz w:val="24"/>
          <w:szCs w:val="24"/>
        </w:rPr>
        <w:t>Critiquing</w:t>
      </w:r>
      <w:r w:rsidRPr="0019383A">
        <w:rPr>
          <w:b w:val="0"/>
          <w:spacing w:val="-7"/>
          <w:sz w:val="24"/>
          <w:szCs w:val="24"/>
        </w:rPr>
        <w:t xml:space="preserve"> </w:t>
      </w:r>
      <w:r w:rsidRPr="0019383A">
        <w:rPr>
          <w:b w:val="0"/>
          <w:sz w:val="24"/>
          <w:szCs w:val="24"/>
        </w:rPr>
        <w:t>and</w:t>
      </w:r>
      <w:r w:rsidRPr="0019383A">
        <w:rPr>
          <w:b w:val="0"/>
          <w:spacing w:val="-6"/>
          <w:sz w:val="24"/>
          <w:szCs w:val="24"/>
        </w:rPr>
        <w:t xml:space="preserve"> </w:t>
      </w:r>
      <w:r w:rsidRPr="0019383A">
        <w:rPr>
          <w:b w:val="0"/>
          <w:spacing w:val="-1"/>
          <w:sz w:val="24"/>
          <w:szCs w:val="24"/>
        </w:rPr>
        <w:t>communicating</w:t>
      </w:r>
      <w:r w:rsidRPr="0019383A">
        <w:rPr>
          <w:b w:val="0"/>
          <w:spacing w:val="-6"/>
          <w:sz w:val="24"/>
          <w:szCs w:val="24"/>
        </w:rPr>
        <w:t xml:space="preserve"> </w:t>
      </w:r>
      <w:r w:rsidRPr="0019383A">
        <w:rPr>
          <w:b w:val="0"/>
          <w:spacing w:val="-1"/>
          <w:sz w:val="24"/>
          <w:szCs w:val="24"/>
        </w:rPr>
        <w:t>ideas</w:t>
      </w:r>
      <w:r w:rsidRPr="0019383A">
        <w:rPr>
          <w:b w:val="0"/>
          <w:spacing w:val="-7"/>
          <w:sz w:val="24"/>
          <w:szCs w:val="24"/>
        </w:rPr>
        <w:t xml:space="preserve"> </w:t>
      </w:r>
      <w:r w:rsidRPr="0019383A">
        <w:rPr>
          <w:b w:val="0"/>
          <w:sz w:val="24"/>
          <w:szCs w:val="24"/>
        </w:rPr>
        <w:t>individually</w:t>
      </w:r>
      <w:r w:rsidRPr="0019383A">
        <w:rPr>
          <w:b w:val="0"/>
          <w:spacing w:val="-5"/>
          <w:sz w:val="24"/>
          <w:szCs w:val="24"/>
        </w:rPr>
        <w:t xml:space="preserve"> </w:t>
      </w:r>
      <w:r w:rsidRPr="0019383A">
        <w:rPr>
          <w:b w:val="0"/>
          <w:sz w:val="24"/>
          <w:szCs w:val="24"/>
        </w:rPr>
        <w:t>and</w:t>
      </w:r>
      <w:r w:rsidRPr="0019383A">
        <w:rPr>
          <w:b w:val="0"/>
          <w:spacing w:val="-6"/>
          <w:sz w:val="24"/>
          <w:szCs w:val="24"/>
        </w:rPr>
        <w:t xml:space="preserve"> </w:t>
      </w:r>
      <w:r w:rsidRPr="0019383A">
        <w:rPr>
          <w:b w:val="0"/>
          <w:sz w:val="24"/>
          <w:szCs w:val="24"/>
        </w:rPr>
        <w:t>in</w:t>
      </w:r>
      <w:r w:rsidRPr="0019383A">
        <w:rPr>
          <w:b w:val="0"/>
          <w:spacing w:val="-5"/>
          <w:sz w:val="24"/>
          <w:szCs w:val="24"/>
        </w:rPr>
        <w:t xml:space="preserve"> </w:t>
      </w:r>
      <w:r w:rsidRPr="0019383A">
        <w:rPr>
          <w:b w:val="0"/>
          <w:sz w:val="24"/>
          <w:szCs w:val="24"/>
        </w:rPr>
        <w:t>groups</w:t>
      </w:r>
      <w:r w:rsidRPr="0019383A">
        <w:rPr>
          <w:b w:val="0"/>
          <w:spacing w:val="-8"/>
          <w:sz w:val="24"/>
          <w:szCs w:val="24"/>
        </w:rPr>
        <w:t xml:space="preserve"> </w:t>
      </w:r>
      <w:r w:rsidRPr="0019383A">
        <w:rPr>
          <w:b w:val="0"/>
          <w:sz w:val="24"/>
          <w:szCs w:val="24"/>
        </w:rPr>
        <w:t>is</w:t>
      </w:r>
      <w:r w:rsidRPr="0019383A">
        <w:rPr>
          <w:b w:val="0"/>
          <w:spacing w:val="-6"/>
          <w:sz w:val="24"/>
          <w:szCs w:val="24"/>
        </w:rPr>
        <w:t xml:space="preserve"> </w:t>
      </w:r>
      <w:r w:rsidRPr="0019383A">
        <w:rPr>
          <w:b w:val="0"/>
          <w:sz w:val="24"/>
          <w:szCs w:val="24"/>
        </w:rPr>
        <w:t>a</w:t>
      </w:r>
      <w:r w:rsidRPr="0019383A">
        <w:rPr>
          <w:b w:val="0"/>
          <w:spacing w:val="-6"/>
          <w:sz w:val="24"/>
          <w:szCs w:val="24"/>
        </w:rPr>
        <w:t xml:space="preserve"> </w:t>
      </w:r>
      <w:r w:rsidRPr="0019383A">
        <w:rPr>
          <w:b w:val="0"/>
          <w:sz w:val="24"/>
          <w:szCs w:val="24"/>
        </w:rPr>
        <w:t>critical</w:t>
      </w:r>
      <w:r w:rsidRPr="0019383A">
        <w:rPr>
          <w:b w:val="0"/>
          <w:spacing w:val="-7"/>
          <w:sz w:val="24"/>
          <w:szCs w:val="24"/>
        </w:rPr>
        <w:t xml:space="preserve"> </w:t>
      </w:r>
      <w:r w:rsidRPr="0019383A">
        <w:rPr>
          <w:b w:val="0"/>
          <w:spacing w:val="-1"/>
          <w:sz w:val="24"/>
          <w:szCs w:val="24"/>
        </w:rPr>
        <w:t>professional</w:t>
      </w:r>
      <w:r w:rsidRPr="0019383A">
        <w:rPr>
          <w:b w:val="0"/>
          <w:spacing w:val="-5"/>
          <w:sz w:val="24"/>
          <w:szCs w:val="24"/>
        </w:rPr>
        <w:t xml:space="preserve"> </w:t>
      </w:r>
      <w:r w:rsidRPr="0019383A">
        <w:rPr>
          <w:b w:val="0"/>
          <w:spacing w:val="-1"/>
          <w:sz w:val="24"/>
          <w:szCs w:val="24"/>
        </w:rPr>
        <w:t>activity.</w:t>
      </w:r>
      <w:r w:rsidRPr="0019383A">
        <w:rPr>
          <w:b w:val="0"/>
          <w:spacing w:val="-6"/>
          <w:sz w:val="24"/>
          <w:szCs w:val="24"/>
        </w:rPr>
        <w:t xml:space="preserve"> </w:t>
      </w:r>
      <w:r w:rsidRPr="0019383A">
        <w:rPr>
          <w:b w:val="0"/>
          <w:sz w:val="24"/>
          <w:szCs w:val="24"/>
        </w:rPr>
        <w:t>Communicating</w:t>
      </w:r>
      <w:r w:rsidRPr="0019383A">
        <w:rPr>
          <w:b w:val="0"/>
          <w:spacing w:val="-7"/>
          <w:sz w:val="24"/>
          <w:szCs w:val="24"/>
        </w:rPr>
        <w:t xml:space="preserve"> </w:t>
      </w:r>
      <w:r w:rsidRPr="0019383A">
        <w:rPr>
          <w:b w:val="0"/>
          <w:sz w:val="24"/>
          <w:szCs w:val="24"/>
        </w:rPr>
        <w:t>information</w:t>
      </w:r>
      <w:r w:rsidRPr="0019383A">
        <w:rPr>
          <w:b w:val="0"/>
          <w:spacing w:val="-6"/>
          <w:sz w:val="24"/>
          <w:szCs w:val="24"/>
        </w:rPr>
        <w:t xml:space="preserve"> </w:t>
      </w:r>
      <w:r w:rsidRPr="0019383A">
        <w:rPr>
          <w:b w:val="0"/>
          <w:sz w:val="24"/>
          <w:szCs w:val="24"/>
        </w:rPr>
        <w:t>and</w:t>
      </w:r>
      <w:r w:rsidRPr="0019383A">
        <w:rPr>
          <w:b w:val="0"/>
          <w:spacing w:val="-5"/>
          <w:sz w:val="24"/>
          <w:szCs w:val="24"/>
        </w:rPr>
        <w:t xml:space="preserve"> </w:t>
      </w:r>
      <w:r w:rsidRPr="0019383A">
        <w:rPr>
          <w:b w:val="0"/>
          <w:sz w:val="24"/>
          <w:szCs w:val="24"/>
        </w:rPr>
        <w:t>ideas</w:t>
      </w:r>
      <w:r w:rsidRPr="0019383A">
        <w:rPr>
          <w:b w:val="0"/>
          <w:spacing w:val="-7"/>
          <w:sz w:val="24"/>
          <w:szCs w:val="24"/>
        </w:rPr>
        <w:t xml:space="preserve"> </w:t>
      </w:r>
      <w:r w:rsidRPr="0019383A">
        <w:rPr>
          <w:b w:val="0"/>
          <w:sz w:val="24"/>
          <w:szCs w:val="24"/>
        </w:rPr>
        <w:t>can</w:t>
      </w:r>
      <w:r w:rsidRPr="0019383A">
        <w:rPr>
          <w:b w:val="0"/>
          <w:spacing w:val="-6"/>
          <w:sz w:val="24"/>
          <w:szCs w:val="24"/>
        </w:rPr>
        <w:t xml:space="preserve"> </w:t>
      </w:r>
      <w:r w:rsidRPr="0019383A">
        <w:rPr>
          <w:b w:val="0"/>
          <w:sz w:val="24"/>
          <w:szCs w:val="24"/>
        </w:rPr>
        <w:t>be</w:t>
      </w:r>
      <w:r w:rsidRPr="0019383A">
        <w:rPr>
          <w:b w:val="0"/>
          <w:spacing w:val="-6"/>
          <w:sz w:val="24"/>
          <w:szCs w:val="24"/>
        </w:rPr>
        <w:t xml:space="preserve"> </w:t>
      </w:r>
      <w:r w:rsidRPr="0019383A">
        <w:rPr>
          <w:b w:val="0"/>
          <w:sz w:val="24"/>
          <w:szCs w:val="24"/>
        </w:rPr>
        <w:t>done</w:t>
      </w:r>
      <w:r w:rsidRPr="0019383A">
        <w:rPr>
          <w:b w:val="0"/>
          <w:spacing w:val="-7"/>
          <w:sz w:val="24"/>
          <w:szCs w:val="24"/>
        </w:rPr>
        <w:t xml:space="preserve"> </w:t>
      </w:r>
      <w:r w:rsidRPr="0019383A">
        <w:rPr>
          <w:b w:val="0"/>
          <w:sz w:val="24"/>
          <w:szCs w:val="24"/>
        </w:rPr>
        <w:t>in</w:t>
      </w:r>
      <w:r w:rsidRPr="0019383A">
        <w:rPr>
          <w:b w:val="0"/>
          <w:spacing w:val="-6"/>
          <w:sz w:val="24"/>
          <w:szCs w:val="24"/>
        </w:rPr>
        <w:t xml:space="preserve"> </w:t>
      </w:r>
      <w:r w:rsidRPr="0019383A">
        <w:rPr>
          <w:b w:val="0"/>
          <w:sz w:val="24"/>
          <w:szCs w:val="24"/>
        </w:rPr>
        <w:t>multiple</w:t>
      </w:r>
      <w:r w:rsidRPr="0019383A">
        <w:rPr>
          <w:b w:val="0"/>
          <w:spacing w:val="-7"/>
          <w:sz w:val="24"/>
          <w:szCs w:val="24"/>
        </w:rPr>
        <w:t xml:space="preserve"> </w:t>
      </w:r>
      <w:r w:rsidRPr="0019383A">
        <w:rPr>
          <w:b w:val="0"/>
          <w:sz w:val="24"/>
          <w:szCs w:val="24"/>
        </w:rPr>
        <w:t>ways:</w:t>
      </w:r>
      <w:r w:rsidRPr="0019383A">
        <w:rPr>
          <w:b w:val="0"/>
          <w:spacing w:val="129"/>
          <w:w w:val="99"/>
          <w:sz w:val="24"/>
          <w:szCs w:val="24"/>
        </w:rPr>
        <w:t xml:space="preserve"> </w:t>
      </w:r>
      <w:r w:rsidRPr="0019383A">
        <w:rPr>
          <w:b w:val="0"/>
          <w:spacing w:val="-1"/>
          <w:sz w:val="24"/>
          <w:szCs w:val="24"/>
        </w:rPr>
        <w:t>using</w:t>
      </w:r>
      <w:r w:rsidRPr="0019383A">
        <w:rPr>
          <w:b w:val="0"/>
          <w:spacing w:val="-7"/>
          <w:sz w:val="24"/>
          <w:szCs w:val="24"/>
        </w:rPr>
        <w:t xml:space="preserve"> </w:t>
      </w:r>
      <w:r w:rsidRPr="0019383A">
        <w:rPr>
          <w:b w:val="0"/>
          <w:spacing w:val="-1"/>
          <w:sz w:val="24"/>
          <w:szCs w:val="24"/>
        </w:rPr>
        <w:t>tables,</w:t>
      </w:r>
      <w:r w:rsidRPr="0019383A">
        <w:rPr>
          <w:b w:val="0"/>
          <w:spacing w:val="-6"/>
          <w:sz w:val="24"/>
          <w:szCs w:val="24"/>
        </w:rPr>
        <w:t xml:space="preserve"> </w:t>
      </w:r>
      <w:r w:rsidRPr="0019383A">
        <w:rPr>
          <w:b w:val="0"/>
          <w:sz w:val="24"/>
          <w:szCs w:val="24"/>
        </w:rPr>
        <w:t>diagrams,</w:t>
      </w:r>
      <w:r w:rsidRPr="0019383A">
        <w:rPr>
          <w:b w:val="0"/>
          <w:spacing w:val="-5"/>
          <w:sz w:val="24"/>
          <w:szCs w:val="24"/>
        </w:rPr>
        <w:t xml:space="preserve"> </w:t>
      </w:r>
      <w:r w:rsidRPr="0019383A">
        <w:rPr>
          <w:b w:val="0"/>
          <w:sz w:val="24"/>
          <w:szCs w:val="24"/>
        </w:rPr>
        <w:t>graphs,</w:t>
      </w:r>
      <w:r w:rsidRPr="0019383A">
        <w:rPr>
          <w:b w:val="0"/>
          <w:spacing w:val="-6"/>
          <w:sz w:val="24"/>
          <w:szCs w:val="24"/>
        </w:rPr>
        <w:t xml:space="preserve"> </w:t>
      </w:r>
      <w:r w:rsidRPr="0019383A">
        <w:rPr>
          <w:b w:val="0"/>
          <w:spacing w:val="-1"/>
          <w:sz w:val="24"/>
          <w:szCs w:val="24"/>
        </w:rPr>
        <w:t>models,</w:t>
      </w:r>
      <w:r w:rsidRPr="0019383A">
        <w:rPr>
          <w:b w:val="0"/>
          <w:spacing w:val="-5"/>
          <w:sz w:val="24"/>
          <w:szCs w:val="24"/>
        </w:rPr>
        <w:t xml:space="preserve"> </w:t>
      </w:r>
      <w:r w:rsidRPr="0019383A">
        <w:rPr>
          <w:b w:val="0"/>
          <w:spacing w:val="1"/>
          <w:sz w:val="24"/>
          <w:szCs w:val="24"/>
        </w:rPr>
        <w:t>and</w:t>
      </w:r>
      <w:r w:rsidRPr="0019383A">
        <w:rPr>
          <w:b w:val="0"/>
          <w:spacing w:val="-6"/>
          <w:sz w:val="24"/>
          <w:szCs w:val="24"/>
        </w:rPr>
        <w:t xml:space="preserve"> </w:t>
      </w:r>
      <w:r w:rsidRPr="0019383A">
        <w:rPr>
          <w:b w:val="0"/>
          <w:sz w:val="24"/>
          <w:szCs w:val="24"/>
        </w:rPr>
        <w:t>equations</w:t>
      </w:r>
      <w:r w:rsidRPr="0019383A">
        <w:rPr>
          <w:b w:val="0"/>
          <w:spacing w:val="-7"/>
          <w:sz w:val="24"/>
          <w:szCs w:val="24"/>
        </w:rPr>
        <w:t xml:space="preserve"> </w:t>
      </w:r>
      <w:r w:rsidRPr="0019383A">
        <w:rPr>
          <w:b w:val="0"/>
          <w:sz w:val="24"/>
          <w:szCs w:val="24"/>
        </w:rPr>
        <w:t>as</w:t>
      </w:r>
      <w:r w:rsidRPr="0019383A">
        <w:rPr>
          <w:b w:val="0"/>
          <w:spacing w:val="-8"/>
          <w:sz w:val="24"/>
          <w:szCs w:val="24"/>
        </w:rPr>
        <w:t xml:space="preserve"> </w:t>
      </w:r>
      <w:r w:rsidRPr="0019383A">
        <w:rPr>
          <w:b w:val="0"/>
          <w:sz w:val="24"/>
          <w:szCs w:val="24"/>
        </w:rPr>
        <w:t>well</w:t>
      </w:r>
      <w:r w:rsidRPr="0019383A">
        <w:rPr>
          <w:b w:val="0"/>
          <w:spacing w:val="-6"/>
          <w:sz w:val="24"/>
          <w:szCs w:val="24"/>
        </w:rPr>
        <w:t xml:space="preserve"> </w:t>
      </w:r>
      <w:r w:rsidRPr="0019383A">
        <w:rPr>
          <w:b w:val="0"/>
          <w:sz w:val="24"/>
          <w:szCs w:val="24"/>
        </w:rPr>
        <w:t>as</w:t>
      </w:r>
      <w:r w:rsidRPr="0019383A">
        <w:rPr>
          <w:b w:val="0"/>
          <w:spacing w:val="-7"/>
          <w:sz w:val="24"/>
          <w:szCs w:val="24"/>
        </w:rPr>
        <w:t xml:space="preserve"> </w:t>
      </w:r>
      <w:r w:rsidRPr="0019383A">
        <w:rPr>
          <w:b w:val="0"/>
          <w:sz w:val="24"/>
          <w:szCs w:val="24"/>
        </w:rPr>
        <w:t>orally,</w:t>
      </w:r>
      <w:r w:rsidRPr="0019383A">
        <w:rPr>
          <w:b w:val="0"/>
          <w:spacing w:val="-6"/>
          <w:sz w:val="24"/>
          <w:szCs w:val="24"/>
        </w:rPr>
        <w:t xml:space="preserve"> </w:t>
      </w:r>
      <w:r w:rsidRPr="0019383A">
        <w:rPr>
          <w:b w:val="0"/>
          <w:sz w:val="24"/>
          <w:szCs w:val="24"/>
        </w:rPr>
        <w:t>in</w:t>
      </w:r>
      <w:r w:rsidRPr="0019383A">
        <w:rPr>
          <w:b w:val="0"/>
          <w:spacing w:val="-5"/>
          <w:sz w:val="24"/>
          <w:szCs w:val="24"/>
        </w:rPr>
        <w:t xml:space="preserve"> </w:t>
      </w:r>
      <w:r w:rsidRPr="0019383A">
        <w:rPr>
          <w:b w:val="0"/>
          <w:sz w:val="24"/>
          <w:szCs w:val="24"/>
        </w:rPr>
        <w:t>writing,</w:t>
      </w:r>
      <w:r w:rsidRPr="0019383A">
        <w:rPr>
          <w:b w:val="0"/>
          <w:spacing w:val="-6"/>
          <w:sz w:val="24"/>
          <w:szCs w:val="24"/>
        </w:rPr>
        <w:t xml:space="preserve"> </w:t>
      </w:r>
      <w:r w:rsidRPr="0019383A">
        <w:rPr>
          <w:b w:val="0"/>
          <w:sz w:val="24"/>
          <w:szCs w:val="24"/>
        </w:rPr>
        <w:t>and</w:t>
      </w:r>
      <w:r w:rsidRPr="0019383A">
        <w:rPr>
          <w:b w:val="0"/>
          <w:spacing w:val="-6"/>
          <w:sz w:val="24"/>
          <w:szCs w:val="24"/>
        </w:rPr>
        <w:t xml:space="preserve"> </w:t>
      </w:r>
      <w:r w:rsidRPr="0019383A">
        <w:rPr>
          <w:b w:val="0"/>
          <w:spacing w:val="-1"/>
          <w:sz w:val="24"/>
          <w:szCs w:val="24"/>
        </w:rPr>
        <w:t>through</w:t>
      </w:r>
      <w:r w:rsidRPr="0019383A">
        <w:rPr>
          <w:b w:val="0"/>
          <w:spacing w:val="-5"/>
          <w:sz w:val="24"/>
          <w:szCs w:val="24"/>
        </w:rPr>
        <w:t xml:space="preserve"> </w:t>
      </w:r>
      <w:r w:rsidRPr="0019383A">
        <w:rPr>
          <w:b w:val="0"/>
          <w:spacing w:val="-1"/>
          <w:sz w:val="24"/>
          <w:szCs w:val="24"/>
        </w:rPr>
        <w:t>extended</w:t>
      </w:r>
      <w:r w:rsidRPr="0019383A">
        <w:rPr>
          <w:b w:val="0"/>
          <w:spacing w:val="-6"/>
          <w:sz w:val="24"/>
          <w:szCs w:val="24"/>
        </w:rPr>
        <w:t xml:space="preserve"> </w:t>
      </w:r>
      <w:r w:rsidRPr="0019383A">
        <w:rPr>
          <w:b w:val="0"/>
          <w:spacing w:val="-1"/>
          <w:sz w:val="24"/>
          <w:szCs w:val="24"/>
        </w:rPr>
        <w:t>discussions.</w:t>
      </w:r>
      <w:r w:rsidRPr="0019383A">
        <w:rPr>
          <w:b w:val="0"/>
          <w:spacing w:val="-4"/>
          <w:sz w:val="24"/>
          <w:szCs w:val="24"/>
        </w:rPr>
        <w:t xml:space="preserve"> </w:t>
      </w:r>
      <w:r w:rsidRPr="0019383A">
        <w:rPr>
          <w:b w:val="0"/>
          <w:sz w:val="24"/>
          <w:szCs w:val="24"/>
        </w:rPr>
        <w:t>Scientists</w:t>
      </w:r>
      <w:r w:rsidRPr="0019383A">
        <w:rPr>
          <w:b w:val="0"/>
          <w:spacing w:val="-7"/>
          <w:sz w:val="24"/>
          <w:szCs w:val="24"/>
        </w:rPr>
        <w:t xml:space="preserve"> </w:t>
      </w:r>
      <w:r w:rsidRPr="0019383A">
        <w:rPr>
          <w:b w:val="0"/>
          <w:sz w:val="24"/>
          <w:szCs w:val="24"/>
        </w:rPr>
        <w:t>and</w:t>
      </w:r>
      <w:r w:rsidRPr="0019383A">
        <w:rPr>
          <w:b w:val="0"/>
          <w:spacing w:val="-6"/>
          <w:sz w:val="24"/>
          <w:szCs w:val="24"/>
        </w:rPr>
        <w:t xml:space="preserve"> </w:t>
      </w:r>
      <w:r w:rsidRPr="0019383A">
        <w:rPr>
          <w:b w:val="0"/>
          <w:sz w:val="24"/>
          <w:szCs w:val="24"/>
        </w:rPr>
        <w:t>engineers</w:t>
      </w:r>
      <w:r w:rsidRPr="0019383A">
        <w:rPr>
          <w:b w:val="0"/>
          <w:spacing w:val="-7"/>
          <w:sz w:val="24"/>
          <w:szCs w:val="24"/>
        </w:rPr>
        <w:t xml:space="preserve"> </w:t>
      </w:r>
      <w:r w:rsidRPr="0019383A">
        <w:rPr>
          <w:b w:val="0"/>
          <w:sz w:val="24"/>
          <w:szCs w:val="24"/>
        </w:rPr>
        <w:t>employ</w:t>
      </w:r>
      <w:r w:rsidRPr="0019383A">
        <w:rPr>
          <w:b w:val="0"/>
          <w:spacing w:val="-5"/>
          <w:sz w:val="24"/>
          <w:szCs w:val="24"/>
        </w:rPr>
        <w:t xml:space="preserve"> </w:t>
      </w:r>
      <w:r w:rsidRPr="0019383A">
        <w:rPr>
          <w:b w:val="0"/>
          <w:sz w:val="24"/>
          <w:szCs w:val="24"/>
        </w:rPr>
        <w:t>multiple</w:t>
      </w:r>
      <w:r w:rsidRPr="0019383A">
        <w:rPr>
          <w:b w:val="0"/>
          <w:spacing w:val="-8"/>
          <w:sz w:val="24"/>
          <w:szCs w:val="24"/>
        </w:rPr>
        <w:t xml:space="preserve"> </w:t>
      </w:r>
      <w:r w:rsidRPr="0019383A">
        <w:rPr>
          <w:b w:val="0"/>
          <w:spacing w:val="1"/>
          <w:sz w:val="24"/>
          <w:szCs w:val="24"/>
        </w:rPr>
        <w:t>sources</w:t>
      </w:r>
      <w:r w:rsidRPr="0019383A">
        <w:rPr>
          <w:b w:val="0"/>
          <w:spacing w:val="-7"/>
          <w:sz w:val="24"/>
          <w:szCs w:val="24"/>
        </w:rPr>
        <w:t xml:space="preserve"> </w:t>
      </w:r>
      <w:r w:rsidRPr="0019383A">
        <w:rPr>
          <w:b w:val="0"/>
          <w:sz w:val="24"/>
          <w:szCs w:val="24"/>
        </w:rPr>
        <w:t>to</w:t>
      </w:r>
      <w:r w:rsidRPr="0019383A">
        <w:rPr>
          <w:b w:val="0"/>
          <w:spacing w:val="-6"/>
          <w:sz w:val="24"/>
          <w:szCs w:val="24"/>
        </w:rPr>
        <w:t xml:space="preserve"> </w:t>
      </w:r>
      <w:r w:rsidRPr="0019383A">
        <w:rPr>
          <w:b w:val="0"/>
          <w:sz w:val="24"/>
          <w:szCs w:val="24"/>
        </w:rPr>
        <w:t>obtain</w:t>
      </w:r>
      <w:r w:rsidRPr="0019383A">
        <w:rPr>
          <w:b w:val="0"/>
          <w:spacing w:val="98"/>
          <w:w w:val="99"/>
          <w:sz w:val="24"/>
          <w:szCs w:val="24"/>
        </w:rPr>
        <w:t xml:space="preserve"> </w:t>
      </w:r>
      <w:r w:rsidRPr="0019383A">
        <w:rPr>
          <w:b w:val="0"/>
          <w:spacing w:val="-1"/>
          <w:sz w:val="24"/>
          <w:szCs w:val="24"/>
        </w:rPr>
        <w:t>information</w:t>
      </w:r>
      <w:r w:rsidRPr="0019383A">
        <w:rPr>
          <w:b w:val="0"/>
          <w:spacing w:val="-5"/>
          <w:sz w:val="24"/>
          <w:szCs w:val="24"/>
        </w:rPr>
        <w:t xml:space="preserve"> </w:t>
      </w:r>
      <w:r w:rsidRPr="0019383A">
        <w:rPr>
          <w:b w:val="0"/>
          <w:sz w:val="24"/>
          <w:szCs w:val="24"/>
        </w:rPr>
        <w:t>that</w:t>
      </w:r>
      <w:r w:rsidRPr="0019383A">
        <w:rPr>
          <w:b w:val="0"/>
          <w:spacing w:val="-5"/>
          <w:sz w:val="24"/>
          <w:szCs w:val="24"/>
        </w:rPr>
        <w:t xml:space="preserve"> </w:t>
      </w:r>
      <w:r w:rsidRPr="0019383A">
        <w:rPr>
          <w:b w:val="0"/>
          <w:sz w:val="24"/>
          <w:szCs w:val="24"/>
        </w:rPr>
        <w:t>is</w:t>
      </w:r>
      <w:r w:rsidRPr="0019383A">
        <w:rPr>
          <w:b w:val="0"/>
          <w:spacing w:val="-6"/>
          <w:sz w:val="24"/>
          <w:szCs w:val="24"/>
        </w:rPr>
        <w:t xml:space="preserve"> </w:t>
      </w:r>
      <w:r w:rsidRPr="0019383A">
        <w:rPr>
          <w:b w:val="0"/>
          <w:spacing w:val="-1"/>
          <w:sz w:val="24"/>
          <w:szCs w:val="24"/>
        </w:rPr>
        <w:t>used</w:t>
      </w:r>
      <w:r w:rsidRPr="0019383A">
        <w:rPr>
          <w:b w:val="0"/>
          <w:spacing w:val="-5"/>
          <w:sz w:val="24"/>
          <w:szCs w:val="24"/>
        </w:rPr>
        <w:t xml:space="preserve"> </w:t>
      </w:r>
      <w:r w:rsidRPr="0019383A">
        <w:rPr>
          <w:b w:val="0"/>
          <w:sz w:val="24"/>
          <w:szCs w:val="24"/>
        </w:rPr>
        <w:t>to</w:t>
      </w:r>
      <w:r w:rsidRPr="0019383A">
        <w:rPr>
          <w:b w:val="0"/>
          <w:spacing w:val="-5"/>
          <w:sz w:val="24"/>
          <w:szCs w:val="24"/>
        </w:rPr>
        <w:t xml:space="preserve"> </w:t>
      </w:r>
      <w:r w:rsidRPr="0019383A">
        <w:rPr>
          <w:b w:val="0"/>
          <w:sz w:val="24"/>
          <w:szCs w:val="24"/>
        </w:rPr>
        <w:t>evaluate</w:t>
      </w:r>
      <w:r w:rsidRPr="0019383A">
        <w:rPr>
          <w:b w:val="0"/>
          <w:spacing w:val="-5"/>
          <w:sz w:val="24"/>
          <w:szCs w:val="24"/>
        </w:rPr>
        <w:t xml:space="preserve"> </w:t>
      </w:r>
      <w:r w:rsidRPr="0019383A">
        <w:rPr>
          <w:b w:val="0"/>
          <w:sz w:val="24"/>
          <w:szCs w:val="24"/>
        </w:rPr>
        <w:t>the</w:t>
      </w:r>
      <w:r w:rsidRPr="0019383A">
        <w:rPr>
          <w:b w:val="0"/>
          <w:spacing w:val="-6"/>
          <w:sz w:val="24"/>
          <w:szCs w:val="24"/>
        </w:rPr>
        <w:t xml:space="preserve"> </w:t>
      </w:r>
      <w:r w:rsidRPr="0019383A">
        <w:rPr>
          <w:b w:val="0"/>
          <w:spacing w:val="-1"/>
          <w:sz w:val="24"/>
          <w:szCs w:val="24"/>
        </w:rPr>
        <w:t>merit</w:t>
      </w:r>
      <w:r w:rsidRPr="0019383A">
        <w:rPr>
          <w:b w:val="0"/>
          <w:spacing w:val="-5"/>
          <w:sz w:val="24"/>
          <w:szCs w:val="24"/>
        </w:rPr>
        <w:t xml:space="preserve"> </w:t>
      </w:r>
      <w:r w:rsidRPr="0019383A">
        <w:rPr>
          <w:b w:val="0"/>
          <w:sz w:val="24"/>
          <w:szCs w:val="24"/>
        </w:rPr>
        <w:t>and</w:t>
      </w:r>
      <w:r w:rsidRPr="0019383A">
        <w:rPr>
          <w:b w:val="0"/>
          <w:spacing w:val="-5"/>
          <w:sz w:val="24"/>
          <w:szCs w:val="24"/>
        </w:rPr>
        <w:t xml:space="preserve"> </w:t>
      </w:r>
      <w:r w:rsidRPr="0019383A">
        <w:rPr>
          <w:b w:val="0"/>
          <w:sz w:val="24"/>
          <w:szCs w:val="24"/>
        </w:rPr>
        <w:t>validity</w:t>
      </w:r>
      <w:r w:rsidRPr="0019383A">
        <w:rPr>
          <w:b w:val="0"/>
          <w:spacing w:val="-5"/>
          <w:sz w:val="24"/>
          <w:szCs w:val="24"/>
        </w:rPr>
        <w:t xml:space="preserve"> </w:t>
      </w:r>
      <w:r w:rsidRPr="0019383A">
        <w:rPr>
          <w:b w:val="0"/>
          <w:sz w:val="24"/>
          <w:szCs w:val="24"/>
        </w:rPr>
        <w:t>of</w:t>
      </w:r>
      <w:r w:rsidRPr="0019383A">
        <w:rPr>
          <w:b w:val="0"/>
          <w:spacing w:val="-5"/>
          <w:sz w:val="24"/>
          <w:szCs w:val="24"/>
        </w:rPr>
        <w:t xml:space="preserve"> </w:t>
      </w:r>
      <w:r w:rsidRPr="0019383A">
        <w:rPr>
          <w:b w:val="0"/>
          <w:sz w:val="24"/>
          <w:szCs w:val="24"/>
        </w:rPr>
        <w:t>claims,</w:t>
      </w:r>
      <w:r w:rsidRPr="0019383A">
        <w:rPr>
          <w:b w:val="0"/>
          <w:spacing w:val="-5"/>
          <w:sz w:val="24"/>
          <w:szCs w:val="24"/>
        </w:rPr>
        <w:t xml:space="preserve"> </w:t>
      </w:r>
      <w:r w:rsidRPr="0019383A">
        <w:rPr>
          <w:b w:val="0"/>
          <w:sz w:val="24"/>
          <w:szCs w:val="24"/>
        </w:rPr>
        <w:t>methods,</w:t>
      </w:r>
      <w:r w:rsidRPr="0019383A">
        <w:rPr>
          <w:b w:val="0"/>
          <w:spacing w:val="-5"/>
          <w:sz w:val="24"/>
          <w:szCs w:val="24"/>
        </w:rPr>
        <w:t xml:space="preserve"> </w:t>
      </w:r>
      <w:r w:rsidRPr="0019383A">
        <w:rPr>
          <w:b w:val="0"/>
          <w:sz w:val="24"/>
          <w:szCs w:val="24"/>
        </w:rPr>
        <w:t>and</w:t>
      </w:r>
      <w:r w:rsidRPr="0019383A">
        <w:rPr>
          <w:b w:val="0"/>
          <w:spacing w:val="-5"/>
          <w:sz w:val="24"/>
          <w:szCs w:val="24"/>
        </w:rPr>
        <w:t xml:space="preserve"> </w:t>
      </w:r>
      <w:r w:rsidRPr="0019383A">
        <w:rPr>
          <w:b w:val="0"/>
          <w:sz w:val="24"/>
          <w:szCs w:val="24"/>
        </w:rPr>
        <w:t>designs.</w:t>
      </w:r>
    </w:p>
    <w:p w14:paraId="1B1EE3BF" w14:textId="77777777" w:rsidR="00ED4245" w:rsidRDefault="00ED4245" w:rsidP="00ED4245">
      <w:r w:rsidRPr="001C76D1">
        <w:rPr>
          <w:noProof/>
        </w:rPr>
        <w:drawing>
          <wp:anchor distT="0" distB="0" distL="114300" distR="114300" simplePos="0" relativeHeight="251659264" behindDoc="0" locked="0" layoutInCell="1" allowOverlap="1" wp14:anchorId="42FB2BA9" wp14:editId="01FECF17">
            <wp:simplePos x="0" y="0"/>
            <wp:positionH relativeFrom="page">
              <wp:posOffset>322580</wp:posOffset>
            </wp:positionH>
            <wp:positionV relativeFrom="paragraph">
              <wp:posOffset>339090</wp:posOffset>
            </wp:positionV>
            <wp:extent cx="7112000" cy="4980305"/>
            <wp:effectExtent l="76200" t="76200" r="127000" b="12509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112000" cy="4980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571986D" w14:textId="77777777" w:rsidR="00ED4245" w:rsidRDefault="00ED4245" w:rsidP="00ED4245">
      <w:pPr>
        <w:rPr>
          <w:b/>
          <w:bCs/>
        </w:rPr>
      </w:pPr>
    </w:p>
    <w:p w14:paraId="21F19286" w14:textId="77777777" w:rsidR="00ED4245" w:rsidRDefault="00ED4245" w:rsidP="00ED4245">
      <w:pPr>
        <w:rPr>
          <w:b/>
          <w:bCs/>
        </w:rPr>
      </w:pPr>
      <w:r w:rsidRPr="001C76D1">
        <w:rPr>
          <w:noProof/>
        </w:rPr>
        <w:lastRenderedPageBreak/>
        <w:drawing>
          <wp:anchor distT="0" distB="0" distL="114300" distR="114300" simplePos="0" relativeHeight="251660288" behindDoc="0" locked="0" layoutInCell="1" allowOverlap="1" wp14:anchorId="400E4F04" wp14:editId="46479AF8">
            <wp:simplePos x="0" y="0"/>
            <wp:positionH relativeFrom="column">
              <wp:posOffset>-424815</wp:posOffset>
            </wp:positionH>
            <wp:positionV relativeFrom="paragraph">
              <wp:posOffset>298450</wp:posOffset>
            </wp:positionV>
            <wp:extent cx="6690360" cy="5194935"/>
            <wp:effectExtent l="76200" t="76200" r="129540" b="13906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690360" cy="5194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b/>
          <w:bCs/>
        </w:rPr>
        <w:t>Cross-Cutting Concepts:</w:t>
      </w:r>
    </w:p>
    <w:p w14:paraId="4B8EDB25" w14:textId="77777777" w:rsidR="00ED4245" w:rsidRDefault="00ED4245" w:rsidP="00ED4245">
      <w:pPr>
        <w:rPr>
          <w:b/>
          <w:bCs/>
        </w:rPr>
      </w:pPr>
    </w:p>
    <w:p w14:paraId="427A0AAF" w14:textId="77777777" w:rsidR="00ED4245" w:rsidRDefault="00ED4245" w:rsidP="00ED4245">
      <w:pPr>
        <w:rPr>
          <w:b/>
          <w:bCs/>
        </w:rPr>
      </w:pPr>
    </w:p>
    <w:p w14:paraId="5EF8B928" w14:textId="77777777" w:rsidR="00ED4245" w:rsidRDefault="00ED4245" w:rsidP="00ED4245">
      <w:pPr>
        <w:rPr>
          <w:b/>
          <w:bCs/>
        </w:rPr>
      </w:pPr>
    </w:p>
    <w:p w14:paraId="06E42EB8" w14:textId="77777777" w:rsidR="00ED4245" w:rsidRDefault="00ED4245" w:rsidP="00ED4245">
      <w:pPr>
        <w:rPr>
          <w:b/>
          <w:bCs/>
        </w:rPr>
      </w:pPr>
    </w:p>
    <w:p w14:paraId="7AE0EDA1" w14:textId="77777777" w:rsidR="00ED4245" w:rsidRDefault="00ED4245" w:rsidP="00ED4245">
      <w:pPr>
        <w:rPr>
          <w:b/>
          <w:bCs/>
        </w:rPr>
      </w:pPr>
    </w:p>
    <w:p w14:paraId="220940D0" w14:textId="77777777" w:rsidR="00ED4245" w:rsidRDefault="00ED4245" w:rsidP="00ED4245">
      <w:pPr>
        <w:rPr>
          <w:b/>
          <w:bCs/>
        </w:rPr>
      </w:pPr>
    </w:p>
    <w:p w14:paraId="580820D6" w14:textId="77777777" w:rsidR="00ED4245" w:rsidRDefault="00ED4245" w:rsidP="00ED4245">
      <w:pPr>
        <w:rPr>
          <w:b/>
          <w:bCs/>
        </w:rPr>
      </w:pPr>
    </w:p>
    <w:p w14:paraId="4AE09133" w14:textId="77777777" w:rsidR="00ED4245" w:rsidRDefault="00ED4245" w:rsidP="00ED4245">
      <w:pPr>
        <w:rPr>
          <w:b/>
          <w:bCs/>
        </w:rPr>
      </w:pPr>
    </w:p>
    <w:p w14:paraId="242F3B1A" w14:textId="77777777" w:rsidR="00ED4245" w:rsidRDefault="00ED4245" w:rsidP="00ED4245">
      <w:pPr>
        <w:rPr>
          <w:b/>
          <w:bCs/>
        </w:rPr>
      </w:pPr>
      <w:r w:rsidRPr="001C76D1">
        <w:rPr>
          <w:noProof/>
        </w:rPr>
        <w:lastRenderedPageBreak/>
        <w:drawing>
          <wp:anchor distT="0" distB="0" distL="114300" distR="114300" simplePos="0" relativeHeight="251661312" behindDoc="0" locked="0" layoutInCell="1" allowOverlap="1" wp14:anchorId="3CA70562" wp14:editId="2931808A">
            <wp:simplePos x="0" y="0"/>
            <wp:positionH relativeFrom="margin">
              <wp:posOffset>-520700</wp:posOffset>
            </wp:positionH>
            <wp:positionV relativeFrom="paragraph">
              <wp:posOffset>76200</wp:posOffset>
            </wp:positionV>
            <wp:extent cx="6944360" cy="4588510"/>
            <wp:effectExtent l="76200" t="76200" r="142240" b="13589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944360" cy="4588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0C28229" w14:textId="77777777" w:rsidR="00ED4245" w:rsidRPr="00A60013" w:rsidRDefault="00ED4245">
      <w:pPr>
        <w:spacing w:after="0" w:line="240" w:lineRule="auto"/>
        <w:jc w:val="center"/>
        <w:rPr>
          <w:rFonts w:asciiTheme="minorHAnsi" w:hAnsiTheme="minorHAnsi" w:cstheme="minorHAnsi"/>
        </w:rPr>
      </w:pPr>
    </w:p>
    <w:sectPr w:rsidR="00ED4245" w:rsidRPr="00A600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8127E2" w14:textId="77777777" w:rsidR="00D4508D" w:rsidRDefault="00D4508D" w:rsidP="0036309C">
      <w:pPr>
        <w:spacing w:after="0" w:line="240" w:lineRule="auto"/>
      </w:pPr>
      <w:r>
        <w:separator/>
      </w:r>
    </w:p>
  </w:endnote>
  <w:endnote w:type="continuationSeparator" w:id="0">
    <w:p w14:paraId="5C65912B" w14:textId="77777777" w:rsidR="00D4508D" w:rsidRDefault="00D4508D" w:rsidP="00363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E9810F" w14:textId="77777777" w:rsidR="00D4508D" w:rsidRDefault="00D4508D" w:rsidP="0036309C">
      <w:pPr>
        <w:spacing w:after="0" w:line="240" w:lineRule="auto"/>
      </w:pPr>
      <w:r>
        <w:separator/>
      </w:r>
    </w:p>
  </w:footnote>
  <w:footnote w:type="continuationSeparator" w:id="0">
    <w:p w14:paraId="20580785" w14:textId="77777777" w:rsidR="00D4508D" w:rsidRDefault="00D4508D" w:rsidP="003630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54367"/>
    <w:multiLevelType w:val="hybridMultilevel"/>
    <w:tmpl w:val="DC36C1E8"/>
    <w:lvl w:ilvl="0" w:tplc="B46AF7E0">
      <w:start w:val="1"/>
      <w:numFmt w:val="bullet"/>
      <w:suff w:val="space"/>
      <w:lvlText w:val=""/>
      <w:lvlJc w:val="left"/>
      <w:pPr>
        <w:ind w:left="72" w:hanging="72"/>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 w15:restartNumberingAfterBreak="0">
    <w:nsid w:val="01EE418F"/>
    <w:multiLevelType w:val="hybridMultilevel"/>
    <w:tmpl w:val="182EF7DC"/>
    <w:lvl w:ilvl="0" w:tplc="F7D417D2">
      <w:start w:val="1"/>
      <w:numFmt w:val="lowerLetter"/>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 w15:restartNumberingAfterBreak="0">
    <w:nsid w:val="02B226F1"/>
    <w:multiLevelType w:val="hybridMultilevel"/>
    <w:tmpl w:val="2C0887B2"/>
    <w:lvl w:ilvl="0" w:tplc="43C654E4">
      <w:start w:val="1"/>
      <w:numFmt w:val="bullet"/>
      <w:suff w:val="space"/>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741738"/>
    <w:multiLevelType w:val="hybridMultilevel"/>
    <w:tmpl w:val="070A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382651"/>
    <w:multiLevelType w:val="hybridMultilevel"/>
    <w:tmpl w:val="4190B858"/>
    <w:lvl w:ilvl="0" w:tplc="323EC710">
      <w:start w:val="1"/>
      <w:numFmt w:val="bullet"/>
      <w:suff w:val="space"/>
      <w:lvlText w:val=""/>
      <w:lvlJc w:val="left"/>
      <w:pPr>
        <w:ind w:left="288" w:hanging="72"/>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 w15:restartNumberingAfterBreak="0">
    <w:nsid w:val="1A8E66FD"/>
    <w:multiLevelType w:val="hybridMultilevel"/>
    <w:tmpl w:val="81066978"/>
    <w:lvl w:ilvl="0" w:tplc="29D2A6BA">
      <w:start w:val="1"/>
      <w:numFmt w:val="bullet"/>
      <w:suff w:val="space"/>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FD1392"/>
    <w:multiLevelType w:val="hybridMultilevel"/>
    <w:tmpl w:val="F6A0F48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 w15:restartNumberingAfterBreak="0">
    <w:nsid w:val="1BAE20E7"/>
    <w:multiLevelType w:val="hybridMultilevel"/>
    <w:tmpl w:val="D284A592"/>
    <w:lvl w:ilvl="0" w:tplc="ED580074">
      <w:start w:val="1"/>
      <w:numFmt w:val="lowerLetter"/>
      <w:lvlText w:val="%1."/>
      <w:lvlJc w:val="left"/>
      <w:pPr>
        <w:ind w:left="360" w:hanging="360"/>
      </w:pPr>
      <w:rPr>
        <w:rFonts w:ascii="Calibri" w:hAnsi="Calibri" w:cs="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04234AB"/>
    <w:multiLevelType w:val="multilevel"/>
    <w:tmpl w:val="9CB8AC9E"/>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9" w15:restartNumberingAfterBreak="0">
    <w:nsid w:val="236B6BC6"/>
    <w:multiLevelType w:val="hybridMultilevel"/>
    <w:tmpl w:val="9E18909A"/>
    <w:lvl w:ilvl="0" w:tplc="CCA6A40E">
      <w:start w:val="1"/>
      <w:numFmt w:val="bullet"/>
      <w:lvlText w:val=""/>
      <w:lvlJc w:val="left"/>
      <w:pPr>
        <w:ind w:left="308" w:hanging="180"/>
      </w:pPr>
      <w:rPr>
        <w:rFonts w:ascii="Symbol" w:eastAsia="Symbol" w:hAnsi="Symbol" w:hint="default"/>
        <w:sz w:val="18"/>
        <w:szCs w:val="18"/>
      </w:rPr>
    </w:lvl>
    <w:lvl w:ilvl="1" w:tplc="4F527620">
      <w:start w:val="1"/>
      <w:numFmt w:val="bullet"/>
      <w:lvlText w:val="•"/>
      <w:lvlJc w:val="left"/>
      <w:pPr>
        <w:ind w:left="633" w:hanging="180"/>
      </w:pPr>
      <w:rPr>
        <w:rFonts w:hint="default"/>
      </w:rPr>
    </w:lvl>
    <w:lvl w:ilvl="2" w:tplc="2A764E8C">
      <w:start w:val="1"/>
      <w:numFmt w:val="bullet"/>
      <w:lvlText w:val="•"/>
      <w:lvlJc w:val="left"/>
      <w:pPr>
        <w:ind w:left="957" w:hanging="180"/>
      </w:pPr>
      <w:rPr>
        <w:rFonts w:hint="default"/>
      </w:rPr>
    </w:lvl>
    <w:lvl w:ilvl="3" w:tplc="D1DA30F0">
      <w:start w:val="1"/>
      <w:numFmt w:val="bullet"/>
      <w:lvlText w:val="•"/>
      <w:lvlJc w:val="left"/>
      <w:pPr>
        <w:ind w:left="1281" w:hanging="180"/>
      </w:pPr>
      <w:rPr>
        <w:rFonts w:hint="default"/>
      </w:rPr>
    </w:lvl>
    <w:lvl w:ilvl="4" w:tplc="E09EC47A">
      <w:start w:val="1"/>
      <w:numFmt w:val="bullet"/>
      <w:lvlText w:val="•"/>
      <w:lvlJc w:val="left"/>
      <w:pPr>
        <w:ind w:left="1606" w:hanging="180"/>
      </w:pPr>
      <w:rPr>
        <w:rFonts w:hint="default"/>
      </w:rPr>
    </w:lvl>
    <w:lvl w:ilvl="5" w:tplc="35823BCA">
      <w:start w:val="1"/>
      <w:numFmt w:val="bullet"/>
      <w:lvlText w:val="•"/>
      <w:lvlJc w:val="left"/>
      <w:pPr>
        <w:ind w:left="1930" w:hanging="180"/>
      </w:pPr>
      <w:rPr>
        <w:rFonts w:hint="default"/>
      </w:rPr>
    </w:lvl>
    <w:lvl w:ilvl="6" w:tplc="22DCBC9E">
      <w:start w:val="1"/>
      <w:numFmt w:val="bullet"/>
      <w:lvlText w:val="•"/>
      <w:lvlJc w:val="left"/>
      <w:pPr>
        <w:ind w:left="2255" w:hanging="180"/>
      </w:pPr>
      <w:rPr>
        <w:rFonts w:hint="default"/>
      </w:rPr>
    </w:lvl>
    <w:lvl w:ilvl="7" w:tplc="ADE2397A">
      <w:start w:val="1"/>
      <w:numFmt w:val="bullet"/>
      <w:lvlText w:val="•"/>
      <w:lvlJc w:val="left"/>
      <w:pPr>
        <w:ind w:left="2579" w:hanging="180"/>
      </w:pPr>
      <w:rPr>
        <w:rFonts w:hint="default"/>
      </w:rPr>
    </w:lvl>
    <w:lvl w:ilvl="8" w:tplc="9112E180">
      <w:start w:val="1"/>
      <w:numFmt w:val="bullet"/>
      <w:lvlText w:val="•"/>
      <w:lvlJc w:val="left"/>
      <w:pPr>
        <w:ind w:left="2904" w:hanging="180"/>
      </w:pPr>
      <w:rPr>
        <w:rFonts w:hint="default"/>
      </w:rPr>
    </w:lvl>
  </w:abstractNum>
  <w:abstractNum w:abstractNumId="10" w15:restartNumberingAfterBreak="0">
    <w:nsid w:val="2425606C"/>
    <w:multiLevelType w:val="hybridMultilevel"/>
    <w:tmpl w:val="D9264A2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1" w15:restartNumberingAfterBreak="0">
    <w:nsid w:val="250F5851"/>
    <w:multiLevelType w:val="hybridMultilevel"/>
    <w:tmpl w:val="C8AE4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6276E"/>
    <w:multiLevelType w:val="hybridMultilevel"/>
    <w:tmpl w:val="77580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615267"/>
    <w:multiLevelType w:val="multilevel"/>
    <w:tmpl w:val="26A2823C"/>
    <w:lvl w:ilvl="0">
      <w:start w:val="1"/>
      <w:numFmt w:val="bullet"/>
      <w:lvlText w:val="●"/>
      <w:lvlJc w:val="left"/>
      <w:pPr>
        <w:ind w:left="432" w:hanging="360"/>
      </w:pPr>
      <w:rPr>
        <w:rFonts w:ascii="Arial" w:hAnsi="Arial" w:hint="default"/>
      </w:rPr>
    </w:lvl>
    <w:lvl w:ilvl="1">
      <w:start w:val="1"/>
      <w:numFmt w:val="bullet"/>
      <w:lvlText w:val="o"/>
      <w:lvlJc w:val="left"/>
      <w:pPr>
        <w:ind w:left="1440" w:firstLine="1080"/>
      </w:pPr>
      <w:rPr>
        <w:rFonts w:ascii="Arial" w:eastAsia="Arial" w:hAnsi="Arial" w:cs="Arial" w:hint="default"/>
      </w:rPr>
    </w:lvl>
    <w:lvl w:ilvl="2">
      <w:start w:val="1"/>
      <w:numFmt w:val="bullet"/>
      <w:lvlText w:val="▪"/>
      <w:lvlJc w:val="left"/>
      <w:pPr>
        <w:ind w:left="2160" w:firstLine="1800"/>
      </w:pPr>
      <w:rPr>
        <w:rFonts w:ascii="Arial" w:eastAsia="Arial" w:hAnsi="Arial" w:cs="Arial" w:hint="default"/>
      </w:rPr>
    </w:lvl>
    <w:lvl w:ilvl="3">
      <w:start w:val="1"/>
      <w:numFmt w:val="bullet"/>
      <w:lvlText w:val="●"/>
      <w:lvlJc w:val="left"/>
      <w:pPr>
        <w:ind w:left="2880" w:firstLine="2520"/>
      </w:pPr>
      <w:rPr>
        <w:rFonts w:ascii="Arial" w:eastAsia="Arial" w:hAnsi="Arial" w:cs="Arial" w:hint="default"/>
      </w:rPr>
    </w:lvl>
    <w:lvl w:ilvl="4">
      <w:start w:val="1"/>
      <w:numFmt w:val="bullet"/>
      <w:lvlText w:val="o"/>
      <w:lvlJc w:val="left"/>
      <w:pPr>
        <w:ind w:left="3600" w:firstLine="3240"/>
      </w:pPr>
      <w:rPr>
        <w:rFonts w:ascii="Arial" w:eastAsia="Arial" w:hAnsi="Arial" w:cs="Arial" w:hint="default"/>
      </w:rPr>
    </w:lvl>
    <w:lvl w:ilvl="5">
      <w:start w:val="1"/>
      <w:numFmt w:val="bullet"/>
      <w:lvlText w:val="▪"/>
      <w:lvlJc w:val="left"/>
      <w:pPr>
        <w:ind w:left="4320" w:firstLine="3960"/>
      </w:pPr>
      <w:rPr>
        <w:rFonts w:ascii="Arial" w:eastAsia="Arial" w:hAnsi="Arial" w:cs="Arial" w:hint="default"/>
      </w:rPr>
    </w:lvl>
    <w:lvl w:ilvl="6">
      <w:start w:val="1"/>
      <w:numFmt w:val="bullet"/>
      <w:lvlText w:val="●"/>
      <w:lvlJc w:val="left"/>
      <w:pPr>
        <w:ind w:left="5040" w:firstLine="4680"/>
      </w:pPr>
      <w:rPr>
        <w:rFonts w:ascii="Arial" w:eastAsia="Arial" w:hAnsi="Arial" w:cs="Arial" w:hint="default"/>
      </w:rPr>
    </w:lvl>
    <w:lvl w:ilvl="7">
      <w:start w:val="1"/>
      <w:numFmt w:val="bullet"/>
      <w:lvlText w:val="o"/>
      <w:lvlJc w:val="left"/>
      <w:pPr>
        <w:ind w:left="5760" w:firstLine="5400"/>
      </w:pPr>
      <w:rPr>
        <w:rFonts w:ascii="Arial" w:eastAsia="Arial" w:hAnsi="Arial" w:cs="Arial" w:hint="default"/>
      </w:rPr>
    </w:lvl>
    <w:lvl w:ilvl="8">
      <w:start w:val="1"/>
      <w:numFmt w:val="bullet"/>
      <w:lvlText w:val="▪"/>
      <w:lvlJc w:val="left"/>
      <w:pPr>
        <w:ind w:left="6480" w:firstLine="6120"/>
      </w:pPr>
      <w:rPr>
        <w:rFonts w:ascii="Arial" w:eastAsia="Arial" w:hAnsi="Arial" w:cs="Arial" w:hint="default"/>
      </w:rPr>
    </w:lvl>
  </w:abstractNum>
  <w:abstractNum w:abstractNumId="14" w15:restartNumberingAfterBreak="0">
    <w:nsid w:val="2E2A49E8"/>
    <w:multiLevelType w:val="hybridMultilevel"/>
    <w:tmpl w:val="0C686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046F8F"/>
    <w:multiLevelType w:val="hybridMultilevel"/>
    <w:tmpl w:val="11A67E5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6" w15:restartNumberingAfterBreak="0">
    <w:nsid w:val="36627C55"/>
    <w:multiLevelType w:val="hybridMultilevel"/>
    <w:tmpl w:val="A12C7C40"/>
    <w:lvl w:ilvl="0" w:tplc="29D2A6BA">
      <w:start w:val="1"/>
      <w:numFmt w:val="bullet"/>
      <w:suff w:val="space"/>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F47F7D"/>
    <w:multiLevelType w:val="hybridMultilevel"/>
    <w:tmpl w:val="267AA19A"/>
    <w:lvl w:ilvl="0" w:tplc="5C022CA6">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8" w15:restartNumberingAfterBreak="0">
    <w:nsid w:val="40496F33"/>
    <w:multiLevelType w:val="hybridMultilevel"/>
    <w:tmpl w:val="99C47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804D0D"/>
    <w:multiLevelType w:val="multilevel"/>
    <w:tmpl w:val="F692C92C"/>
    <w:lvl w:ilvl="0">
      <w:start w:val="1"/>
      <w:numFmt w:val="bullet"/>
      <w:lvlText w:val="●"/>
      <w:lvlJc w:val="left"/>
      <w:pPr>
        <w:ind w:left="432" w:hanging="360"/>
      </w:pPr>
      <w:rPr>
        <w:rFonts w:ascii="Arial" w:hAnsi="Arial" w:hint="default"/>
      </w:rPr>
    </w:lvl>
    <w:lvl w:ilvl="1">
      <w:start w:val="1"/>
      <w:numFmt w:val="bullet"/>
      <w:lvlText w:val="o"/>
      <w:lvlJc w:val="left"/>
      <w:pPr>
        <w:ind w:left="1440" w:firstLine="1080"/>
      </w:pPr>
      <w:rPr>
        <w:rFonts w:ascii="Arial" w:eastAsia="Arial" w:hAnsi="Arial" w:cs="Arial" w:hint="default"/>
      </w:rPr>
    </w:lvl>
    <w:lvl w:ilvl="2">
      <w:start w:val="1"/>
      <w:numFmt w:val="bullet"/>
      <w:lvlText w:val="▪"/>
      <w:lvlJc w:val="left"/>
      <w:pPr>
        <w:ind w:left="2160" w:firstLine="1800"/>
      </w:pPr>
      <w:rPr>
        <w:rFonts w:ascii="Arial" w:eastAsia="Arial" w:hAnsi="Arial" w:cs="Arial" w:hint="default"/>
      </w:rPr>
    </w:lvl>
    <w:lvl w:ilvl="3">
      <w:start w:val="1"/>
      <w:numFmt w:val="bullet"/>
      <w:lvlText w:val="●"/>
      <w:lvlJc w:val="left"/>
      <w:pPr>
        <w:ind w:left="2880" w:firstLine="2520"/>
      </w:pPr>
      <w:rPr>
        <w:rFonts w:ascii="Arial" w:eastAsia="Arial" w:hAnsi="Arial" w:cs="Arial" w:hint="default"/>
      </w:rPr>
    </w:lvl>
    <w:lvl w:ilvl="4">
      <w:start w:val="1"/>
      <w:numFmt w:val="bullet"/>
      <w:lvlText w:val="o"/>
      <w:lvlJc w:val="left"/>
      <w:pPr>
        <w:ind w:left="3600" w:firstLine="3240"/>
      </w:pPr>
      <w:rPr>
        <w:rFonts w:ascii="Arial" w:eastAsia="Arial" w:hAnsi="Arial" w:cs="Arial" w:hint="default"/>
      </w:rPr>
    </w:lvl>
    <w:lvl w:ilvl="5">
      <w:start w:val="1"/>
      <w:numFmt w:val="bullet"/>
      <w:lvlText w:val="▪"/>
      <w:lvlJc w:val="left"/>
      <w:pPr>
        <w:ind w:left="4320" w:firstLine="3960"/>
      </w:pPr>
      <w:rPr>
        <w:rFonts w:ascii="Arial" w:eastAsia="Arial" w:hAnsi="Arial" w:cs="Arial" w:hint="default"/>
      </w:rPr>
    </w:lvl>
    <w:lvl w:ilvl="6">
      <w:start w:val="1"/>
      <w:numFmt w:val="bullet"/>
      <w:lvlText w:val="●"/>
      <w:lvlJc w:val="left"/>
      <w:pPr>
        <w:ind w:left="5040" w:firstLine="4680"/>
      </w:pPr>
      <w:rPr>
        <w:rFonts w:ascii="Arial" w:eastAsia="Arial" w:hAnsi="Arial" w:cs="Arial" w:hint="default"/>
      </w:rPr>
    </w:lvl>
    <w:lvl w:ilvl="7">
      <w:start w:val="1"/>
      <w:numFmt w:val="bullet"/>
      <w:lvlText w:val="o"/>
      <w:lvlJc w:val="left"/>
      <w:pPr>
        <w:ind w:left="5760" w:firstLine="5400"/>
      </w:pPr>
      <w:rPr>
        <w:rFonts w:ascii="Arial" w:eastAsia="Arial" w:hAnsi="Arial" w:cs="Arial" w:hint="default"/>
      </w:rPr>
    </w:lvl>
    <w:lvl w:ilvl="8">
      <w:start w:val="1"/>
      <w:numFmt w:val="bullet"/>
      <w:lvlText w:val="▪"/>
      <w:lvlJc w:val="left"/>
      <w:pPr>
        <w:ind w:left="6480" w:firstLine="6120"/>
      </w:pPr>
      <w:rPr>
        <w:rFonts w:ascii="Arial" w:eastAsia="Arial" w:hAnsi="Arial" w:cs="Arial" w:hint="default"/>
      </w:rPr>
    </w:lvl>
  </w:abstractNum>
  <w:abstractNum w:abstractNumId="20" w15:restartNumberingAfterBreak="0">
    <w:nsid w:val="48DC7136"/>
    <w:multiLevelType w:val="hybridMultilevel"/>
    <w:tmpl w:val="806C4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3F146C"/>
    <w:multiLevelType w:val="hybridMultilevel"/>
    <w:tmpl w:val="C7908474"/>
    <w:lvl w:ilvl="0" w:tplc="323EC710">
      <w:start w:val="1"/>
      <w:numFmt w:val="bullet"/>
      <w:suff w:val="space"/>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790013"/>
    <w:multiLevelType w:val="multilevel"/>
    <w:tmpl w:val="F950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860691"/>
    <w:multiLevelType w:val="hybridMultilevel"/>
    <w:tmpl w:val="7A2411E4"/>
    <w:lvl w:ilvl="0" w:tplc="2990E896">
      <w:start w:val="1"/>
      <w:numFmt w:val="bullet"/>
      <w:suff w:val="space"/>
      <w:lvlText w:val=""/>
      <w:lvlJc w:val="left"/>
      <w:pPr>
        <w:ind w:left="720" w:hanging="64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8B1838"/>
    <w:multiLevelType w:val="multilevel"/>
    <w:tmpl w:val="AF4A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883B49"/>
    <w:multiLevelType w:val="multilevel"/>
    <w:tmpl w:val="5B0C36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5BF1006A"/>
    <w:multiLevelType w:val="hybridMultilevel"/>
    <w:tmpl w:val="DEF8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253AC8"/>
    <w:multiLevelType w:val="hybridMultilevel"/>
    <w:tmpl w:val="4DCACEAA"/>
    <w:lvl w:ilvl="0" w:tplc="323EC710">
      <w:start w:val="1"/>
      <w:numFmt w:val="bullet"/>
      <w:suff w:val="space"/>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3D0E96"/>
    <w:multiLevelType w:val="multilevel"/>
    <w:tmpl w:val="6E9014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15:restartNumberingAfterBreak="0">
    <w:nsid w:val="5F1E42DA"/>
    <w:multiLevelType w:val="hybridMultilevel"/>
    <w:tmpl w:val="CEB0D724"/>
    <w:lvl w:ilvl="0" w:tplc="323EC710">
      <w:start w:val="1"/>
      <w:numFmt w:val="bullet"/>
      <w:suff w:val="space"/>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9A5254"/>
    <w:multiLevelType w:val="hybridMultilevel"/>
    <w:tmpl w:val="2E38A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A47835"/>
    <w:multiLevelType w:val="hybridMultilevel"/>
    <w:tmpl w:val="A4E2E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E45464"/>
    <w:multiLevelType w:val="hybridMultilevel"/>
    <w:tmpl w:val="8E442C70"/>
    <w:lvl w:ilvl="0" w:tplc="323EC710">
      <w:start w:val="1"/>
      <w:numFmt w:val="bullet"/>
      <w:suff w:val="space"/>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2C6B44"/>
    <w:multiLevelType w:val="multilevel"/>
    <w:tmpl w:val="D88E7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8669CC"/>
    <w:multiLevelType w:val="hybridMultilevel"/>
    <w:tmpl w:val="F6EC850A"/>
    <w:lvl w:ilvl="0" w:tplc="29D2A6BA">
      <w:start w:val="1"/>
      <w:numFmt w:val="bullet"/>
      <w:suff w:val="space"/>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00380B"/>
    <w:multiLevelType w:val="hybridMultilevel"/>
    <w:tmpl w:val="54825EA4"/>
    <w:lvl w:ilvl="0" w:tplc="43C654E4">
      <w:start w:val="1"/>
      <w:numFmt w:val="bullet"/>
      <w:suff w:val="space"/>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9E2CA0"/>
    <w:multiLevelType w:val="hybridMultilevel"/>
    <w:tmpl w:val="C8003358"/>
    <w:lvl w:ilvl="0" w:tplc="A2C4ABA0">
      <w:start w:val="1"/>
      <w:numFmt w:val="bullet"/>
      <w:lvlText w:val=""/>
      <w:lvlJc w:val="left"/>
      <w:pPr>
        <w:ind w:left="72" w:firstLine="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6C2EB9"/>
    <w:multiLevelType w:val="hybridMultilevel"/>
    <w:tmpl w:val="630E8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8F2F77"/>
    <w:multiLevelType w:val="hybridMultilevel"/>
    <w:tmpl w:val="C6648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D86D3A"/>
    <w:multiLevelType w:val="hybridMultilevel"/>
    <w:tmpl w:val="17C8B98A"/>
    <w:lvl w:ilvl="0" w:tplc="29D2A6BA">
      <w:start w:val="1"/>
      <w:numFmt w:val="bullet"/>
      <w:suff w:val="space"/>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8"/>
  </w:num>
  <w:num w:numId="3">
    <w:abstractNumId w:val="25"/>
  </w:num>
  <w:num w:numId="4">
    <w:abstractNumId w:val="31"/>
  </w:num>
  <w:num w:numId="5">
    <w:abstractNumId w:val="33"/>
  </w:num>
  <w:num w:numId="6">
    <w:abstractNumId w:val="37"/>
  </w:num>
  <w:num w:numId="7">
    <w:abstractNumId w:val="19"/>
  </w:num>
  <w:num w:numId="8">
    <w:abstractNumId w:val="7"/>
  </w:num>
  <w:num w:numId="9">
    <w:abstractNumId w:val="12"/>
  </w:num>
  <w:num w:numId="10">
    <w:abstractNumId w:val="36"/>
  </w:num>
  <w:num w:numId="11">
    <w:abstractNumId w:val="35"/>
  </w:num>
  <w:num w:numId="12">
    <w:abstractNumId w:val="26"/>
  </w:num>
  <w:num w:numId="13">
    <w:abstractNumId w:val="2"/>
  </w:num>
  <w:num w:numId="14">
    <w:abstractNumId w:val="23"/>
  </w:num>
  <w:num w:numId="15">
    <w:abstractNumId w:val="0"/>
  </w:num>
  <w:num w:numId="16">
    <w:abstractNumId w:val="9"/>
  </w:num>
  <w:num w:numId="17">
    <w:abstractNumId w:val="13"/>
  </w:num>
  <w:num w:numId="18">
    <w:abstractNumId w:val="27"/>
  </w:num>
  <w:num w:numId="19">
    <w:abstractNumId w:val="21"/>
  </w:num>
  <w:num w:numId="20">
    <w:abstractNumId w:val="32"/>
  </w:num>
  <w:num w:numId="21">
    <w:abstractNumId w:val="4"/>
  </w:num>
  <w:num w:numId="22">
    <w:abstractNumId w:val="29"/>
  </w:num>
  <w:num w:numId="23">
    <w:abstractNumId w:val="16"/>
  </w:num>
  <w:num w:numId="24">
    <w:abstractNumId w:val="5"/>
  </w:num>
  <w:num w:numId="25">
    <w:abstractNumId w:val="39"/>
  </w:num>
  <w:num w:numId="26">
    <w:abstractNumId w:val="34"/>
  </w:num>
  <w:num w:numId="27">
    <w:abstractNumId w:val="18"/>
  </w:num>
  <w:num w:numId="28">
    <w:abstractNumId w:val="3"/>
  </w:num>
  <w:num w:numId="29">
    <w:abstractNumId w:val="6"/>
  </w:num>
  <w:num w:numId="30">
    <w:abstractNumId w:val="14"/>
  </w:num>
  <w:num w:numId="31">
    <w:abstractNumId w:val="15"/>
  </w:num>
  <w:num w:numId="32">
    <w:abstractNumId w:val="10"/>
  </w:num>
  <w:num w:numId="33">
    <w:abstractNumId w:val="38"/>
  </w:num>
  <w:num w:numId="34">
    <w:abstractNumId w:val="22"/>
  </w:num>
  <w:num w:numId="35">
    <w:abstractNumId w:val="11"/>
  </w:num>
  <w:num w:numId="36">
    <w:abstractNumId w:val="24"/>
  </w:num>
  <w:num w:numId="37">
    <w:abstractNumId w:val="20"/>
  </w:num>
  <w:num w:numId="38">
    <w:abstractNumId w:val="30"/>
  </w:num>
  <w:num w:numId="39">
    <w:abstractNumId w:val="1"/>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424"/>
    <w:rsid w:val="0000119B"/>
    <w:rsid w:val="00002605"/>
    <w:rsid w:val="0000332A"/>
    <w:rsid w:val="00003ABA"/>
    <w:rsid w:val="00003C13"/>
    <w:rsid w:val="00005419"/>
    <w:rsid w:val="000062A9"/>
    <w:rsid w:val="00006E24"/>
    <w:rsid w:val="000120B1"/>
    <w:rsid w:val="00012FB8"/>
    <w:rsid w:val="00015437"/>
    <w:rsid w:val="000166F6"/>
    <w:rsid w:val="00017478"/>
    <w:rsid w:val="0002090E"/>
    <w:rsid w:val="00021275"/>
    <w:rsid w:val="00021FD2"/>
    <w:rsid w:val="000246C7"/>
    <w:rsid w:val="000248F8"/>
    <w:rsid w:val="00024CCA"/>
    <w:rsid w:val="000318B3"/>
    <w:rsid w:val="00032C24"/>
    <w:rsid w:val="0003300E"/>
    <w:rsid w:val="000413FA"/>
    <w:rsid w:val="00041D3F"/>
    <w:rsid w:val="000420BE"/>
    <w:rsid w:val="0004265B"/>
    <w:rsid w:val="00045804"/>
    <w:rsid w:val="00046AE7"/>
    <w:rsid w:val="00047081"/>
    <w:rsid w:val="0005051C"/>
    <w:rsid w:val="00051938"/>
    <w:rsid w:val="00060381"/>
    <w:rsid w:val="0006267A"/>
    <w:rsid w:val="00067C3A"/>
    <w:rsid w:val="00067F4B"/>
    <w:rsid w:val="000732B6"/>
    <w:rsid w:val="00077409"/>
    <w:rsid w:val="00077650"/>
    <w:rsid w:val="00077D08"/>
    <w:rsid w:val="00083B3E"/>
    <w:rsid w:val="0008549C"/>
    <w:rsid w:val="00085940"/>
    <w:rsid w:val="000900E6"/>
    <w:rsid w:val="000910B6"/>
    <w:rsid w:val="00091109"/>
    <w:rsid w:val="000938AA"/>
    <w:rsid w:val="00094025"/>
    <w:rsid w:val="00094073"/>
    <w:rsid w:val="00097858"/>
    <w:rsid w:val="000A03BE"/>
    <w:rsid w:val="000A207F"/>
    <w:rsid w:val="000A22E0"/>
    <w:rsid w:val="000A24DC"/>
    <w:rsid w:val="000A4352"/>
    <w:rsid w:val="000A58A5"/>
    <w:rsid w:val="000A5BF3"/>
    <w:rsid w:val="000A7088"/>
    <w:rsid w:val="000B19EB"/>
    <w:rsid w:val="000B242D"/>
    <w:rsid w:val="000B3015"/>
    <w:rsid w:val="000B4E76"/>
    <w:rsid w:val="000B560E"/>
    <w:rsid w:val="000B7960"/>
    <w:rsid w:val="000C0889"/>
    <w:rsid w:val="000C0FD0"/>
    <w:rsid w:val="000D1F62"/>
    <w:rsid w:val="000D36BD"/>
    <w:rsid w:val="000E3297"/>
    <w:rsid w:val="000E3B1A"/>
    <w:rsid w:val="000E4E6C"/>
    <w:rsid w:val="000F179A"/>
    <w:rsid w:val="000F3FE7"/>
    <w:rsid w:val="000F6BF5"/>
    <w:rsid w:val="0010184E"/>
    <w:rsid w:val="00103F8C"/>
    <w:rsid w:val="001053E1"/>
    <w:rsid w:val="00106928"/>
    <w:rsid w:val="00106B6E"/>
    <w:rsid w:val="00107CAA"/>
    <w:rsid w:val="00111F5E"/>
    <w:rsid w:val="0011262A"/>
    <w:rsid w:val="00113F9A"/>
    <w:rsid w:val="00115F69"/>
    <w:rsid w:val="00116CC2"/>
    <w:rsid w:val="001174B5"/>
    <w:rsid w:val="001203DF"/>
    <w:rsid w:val="00121874"/>
    <w:rsid w:val="00121A26"/>
    <w:rsid w:val="00125135"/>
    <w:rsid w:val="00132D72"/>
    <w:rsid w:val="00133E98"/>
    <w:rsid w:val="001372EB"/>
    <w:rsid w:val="00137949"/>
    <w:rsid w:val="00137DCA"/>
    <w:rsid w:val="00141D6C"/>
    <w:rsid w:val="00145F5C"/>
    <w:rsid w:val="0015660D"/>
    <w:rsid w:val="001573CB"/>
    <w:rsid w:val="001605C4"/>
    <w:rsid w:val="001606C6"/>
    <w:rsid w:val="001626A1"/>
    <w:rsid w:val="00170FE9"/>
    <w:rsid w:val="00171402"/>
    <w:rsid w:val="001723A9"/>
    <w:rsid w:val="00173BBC"/>
    <w:rsid w:val="00174F0B"/>
    <w:rsid w:val="001770C7"/>
    <w:rsid w:val="00180CAA"/>
    <w:rsid w:val="00182BD2"/>
    <w:rsid w:val="00184389"/>
    <w:rsid w:val="00185B3A"/>
    <w:rsid w:val="00185BF8"/>
    <w:rsid w:val="00190D4C"/>
    <w:rsid w:val="0019259D"/>
    <w:rsid w:val="001937C9"/>
    <w:rsid w:val="0019383A"/>
    <w:rsid w:val="001939A9"/>
    <w:rsid w:val="00195B06"/>
    <w:rsid w:val="00196A27"/>
    <w:rsid w:val="001A2719"/>
    <w:rsid w:val="001A5B9A"/>
    <w:rsid w:val="001A69F0"/>
    <w:rsid w:val="001B0424"/>
    <w:rsid w:val="001B065B"/>
    <w:rsid w:val="001B198D"/>
    <w:rsid w:val="001B391D"/>
    <w:rsid w:val="001B6E1D"/>
    <w:rsid w:val="001B75E2"/>
    <w:rsid w:val="001C2F4D"/>
    <w:rsid w:val="001D3544"/>
    <w:rsid w:val="001D6790"/>
    <w:rsid w:val="001D6AE4"/>
    <w:rsid w:val="001E0D7E"/>
    <w:rsid w:val="001E2BE5"/>
    <w:rsid w:val="001E3482"/>
    <w:rsid w:val="001E36A5"/>
    <w:rsid w:val="001F097E"/>
    <w:rsid w:val="001F2496"/>
    <w:rsid w:val="001F301E"/>
    <w:rsid w:val="001F5823"/>
    <w:rsid w:val="001F72A8"/>
    <w:rsid w:val="001F75AA"/>
    <w:rsid w:val="002006B5"/>
    <w:rsid w:val="00200EDC"/>
    <w:rsid w:val="002112E6"/>
    <w:rsid w:val="00212191"/>
    <w:rsid w:val="00213CF8"/>
    <w:rsid w:val="00214704"/>
    <w:rsid w:val="00215285"/>
    <w:rsid w:val="00216F58"/>
    <w:rsid w:val="002175E6"/>
    <w:rsid w:val="00222848"/>
    <w:rsid w:val="002234A7"/>
    <w:rsid w:val="002236E9"/>
    <w:rsid w:val="00225B92"/>
    <w:rsid w:val="00227CA3"/>
    <w:rsid w:val="0023050D"/>
    <w:rsid w:val="00230FDE"/>
    <w:rsid w:val="00231090"/>
    <w:rsid w:val="00232FAE"/>
    <w:rsid w:val="00233ED6"/>
    <w:rsid w:val="00234FDE"/>
    <w:rsid w:val="00244018"/>
    <w:rsid w:val="00244C4D"/>
    <w:rsid w:val="00245553"/>
    <w:rsid w:val="002460D1"/>
    <w:rsid w:val="0024714C"/>
    <w:rsid w:val="00247D05"/>
    <w:rsid w:val="00250225"/>
    <w:rsid w:val="00252BDE"/>
    <w:rsid w:val="002608E1"/>
    <w:rsid w:val="00260EB8"/>
    <w:rsid w:val="00263F51"/>
    <w:rsid w:val="00264A08"/>
    <w:rsid w:val="00270850"/>
    <w:rsid w:val="00271782"/>
    <w:rsid w:val="00271E04"/>
    <w:rsid w:val="002745F3"/>
    <w:rsid w:val="0027720D"/>
    <w:rsid w:val="00277277"/>
    <w:rsid w:val="002773DC"/>
    <w:rsid w:val="002812C1"/>
    <w:rsid w:val="00281A74"/>
    <w:rsid w:val="002820F9"/>
    <w:rsid w:val="00283281"/>
    <w:rsid w:val="002832FC"/>
    <w:rsid w:val="0028675F"/>
    <w:rsid w:val="00286CD1"/>
    <w:rsid w:val="002873A1"/>
    <w:rsid w:val="00287E6B"/>
    <w:rsid w:val="002900B5"/>
    <w:rsid w:val="0029019D"/>
    <w:rsid w:val="00292793"/>
    <w:rsid w:val="00292FE1"/>
    <w:rsid w:val="00294574"/>
    <w:rsid w:val="002972AC"/>
    <w:rsid w:val="002A1523"/>
    <w:rsid w:val="002A46BF"/>
    <w:rsid w:val="002A5A8D"/>
    <w:rsid w:val="002A6288"/>
    <w:rsid w:val="002A6AFB"/>
    <w:rsid w:val="002B572E"/>
    <w:rsid w:val="002B7198"/>
    <w:rsid w:val="002C184E"/>
    <w:rsid w:val="002D0E51"/>
    <w:rsid w:val="002D330B"/>
    <w:rsid w:val="002D4804"/>
    <w:rsid w:val="002D5551"/>
    <w:rsid w:val="002D6EEA"/>
    <w:rsid w:val="002D6F0C"/>
    <w:rsid w:val="002E664E"/>
    <w:rsid w:val="002E6AE9"/>
    <w:rsid w:val="002E6FD5"/>
    <w:rsid w:val="002E795F"/>
    <w:rsid w:val="002F0AF1"/>
    <w:rsid w:val="002F3078"/>
    <w:rsid w:val="00300B41"/>
    <w:rsid w:val="00303887"/>
    <w:rsid w:val="0030548E"/>
    <w:rsid w:val="00305C41"/>
    <w:rsid w:val="003061E6"/>
    <w:rsid w:val="0030674F"/>
    <w:rsid w:val="003124F2"/>
    <w:rsid w:val="00313339"/>
    <w:rsid w:val="0031389E"/>
    <w:rsid w:val="00314642"/>
    <w:rsid w:val="00320521"/>
    <w:rsid w:val="00321465"/>
    <w:rsid w:val="00321B17"/>
    <w:rsid w:val="00324479"/>
    <w:rsid w:val="00325B3B"/>
    <w:rsid w:val="003260AF"/>
    <w:rsid w:val="00327998"/>
    <w:rsid w:val="00332ED0"/>
    <w:rsid w:val="0033433C"/>
    <w:rsid w:val="003346AC"/>
    <w:rsid w:val="00334EA5"/>
    <w:rsid w:val="00336CBA"/>
    <w:rsid w:val="00337A29"/>
    <w:rsid w:val="003435DB"/>
    <w:rsid w:val="00343A96"/>
    <w:rsid w:val="00345790"/>
    <w:rsid w:val="00350F4A"/>
    <w:rsid w:val="0035173A"/>
    <w:rsid w:val="00353688"/>
    <w:rsid w:val="003549A1"/>
    <w:rsid w:val="0035573E"/>
    <w:rsid w:val="00356A53"/>
    <w:rsid w:val="003576AD"/>
    <w:rsid w:val="00357D91"/>
    <w:rsid w:val="00361793"/>
    <w:rsid w:val="0036309C"/>
    <w:rsid w:val="00363E63"/>
    <w:rsid w:val="00364598"/>
    <w:rsid w:val="003670E5"/>
    <w:rsid w:val="00370935"/>
    <w:rsid w:val="0037158B"/>
    <w:rsid w:val="00372092"/>
    <w:rsid w:val="0037240E"/>
    <w:rsid w:val="003734D3"/>
    <w:rsid w:val="00374090"/>
    <w:rsid w:val="003760B1"/>
    <w:rsid w:val="00376941"/>
    <w:rsid w:val="0037694B"/>
    <w:rsid w:val="00381A12"/>
    <w:rsid w:val="00385AE5"/>
    <w:rsid w:val="00396FF6"/>
    <w:rsid w:val="003A0672"/>
    <w:rsid w:val="003A2F8A"/>
    <w:rsid w:val="003A499E"/>
    <w:rsid w:val="003A4E7A"/>
    <w:rsid w:val="003A7264"/>
    <w:rsid w:val="003B01CC"/>
    <w:rsid w:val="003B5BF5"/>
    <w:rsid w:val="003B6B64"/>
    <w:rsid w:val="003B6BA0"/>
    <w:rsid w:val="003B732B"/>
    <w:rsid w:val="003C0E88"/>
    <w:rsid w:val="003C1EC3"/>
    <w:rsid w:val="003D289C"/>
    <w:rsid w:val="003D373F"/>
    <w:rsid w:val="003D59B0"/>
    <w:rsid w:val="003E0EA4"/>
    <w:rsid w:val="003E26B2"/>
    <w:rsid w:val="003E32C9"/>
    <w:rsid w:val="003E4ABA"/>
    <w:rsid w:val="003E7AF3"/>
    <w:rsid w:val="003F05B9"/>
    <w:rsid w:val="003F2D3C"/>
    <w:rsid w:val="003F4298"/>
    <w:rsid w:val="003F4EF9"/>
    <w:rsid w:val="003F51E4"/>
    <w:rsid w:val="003F69B7"/>
    <w:rsid w:val="00401366"/>
    <w:rsid w:val="00401DA1"/>
    <w:rsid w:val="004042CD"/>
    <w:rsid w:val="004049DD"/>
    <w:rsid w:val="00404F19"/>
    <w:rsid w:val="00414346"/>
    <w:rsid w:val="00414488"/>
    <w:rsid w:val="004166BC"/>
    <w:rsid w:val="004209A2"/>
    <w:rsid w:val="004216D2"/>
    <w:rsid w:val="0043223F"/>
    <w:rsid w:val="004329E5"/>
    <w:rsid w:val="0043558C"/>
    <w:rsid w:val="00436421"/>
    <w:rsid w:val="004369DF"/>
    <w:rsid w:val="00440C1F"/>
    <w:rsid w:val="00442252"/>
    <w:rsid w:val="004430A4"/>
    <w:rsid w:val="00444B4B"/>
    <w:rsid w:val="00445AAD"/>
    <w:rsid w:val="004466F4"/>
    <w:rsid w:val="00446E4E"/>
    <w:rsid w:val="00452451"/>
    <w:rsid w:val="004524C3"/>
    <w:rsid w:val="004551F9"/>
    <w:rsid w:val="00455B39"/>
    <w:rsid w:val="00456FDF"/>
    <w:rsid w:val="00460116"/>
    <w:rsid w:val="0046326D"/>
    <w:rsid w:val="004637EE"/>
    <w:rsid w:val="00464912"/>
    <w:rsid w:val="00466440"/>
    <w:rsid w:val="00470324"/>
    <w:rsid w:val="00472962"/>
    <w:rsid w:val="00475163"/>
    <w:rsid w:val="00477974"/>
    <w:rsid w:val="0048059D"/>
    <w:rsid w:val="00482DB9"/>
    <w:rsid w:val="00483A4B"/>
    <w:rsid w:val="004842FD"/>
    <w:rsid w:val="004908AF"/>
    <w:rsid w:val="004947EE"/>
    <w:rsid w:val="004949D0"/>
    <w:rsid w:val="00494E7F"/>
    <w:rsid w:val="004957F4"/>
    <w:rsid w:val="004972E4"/>
    <w:rsid w:val="004979A5"/>
    <w:rsid w:val="004A0F77"/>
    <w:rsid w:val="004A1107"/>
    <w:rsid w:val="004A2A0C"/>
    <w:rsid w:val="004A2C3A"/>
    <w:rsid w:val="004A3007"/>
    <w:rsid w:val="004A53CF"/>
    <w:rsid w:val="004A5FF0"/>
    <w:rsid w:val="004B3FF2"/>
    <w:rsid w:val="004B4F8B"/>
    <w:rsid w:val="004B5115"/>
    <w:rsid w:val="004B5844"/>
    <w:rsid w:val="004B6836"/>
    <w:rsid w:val="004B7BE7"/>
    <w:rsid w:val="004B7EB5"/>
    <w:rsid w:val="004C0454"/>
    <w:rsid w:val="004C10F6"/>
    <w:rsid w:val="004D6A2B"/>
    <w:rsid w:val="004D748D"/>
    <w:rsid w:val="004E0F4B"/>
    <w:rsid w:val="004E1EF1"/>
    <w:rsid w:val="004E2BA6"/>
    <w:rsid w:val="004E4C60"/>
    <w:rsid w:val="004E6BDF"/>
    <w:rsid w:val="004F033C"/>
    <w:rsid w:val="004F1285"/>
    <w:rsid w:val="004F24B1"/>
    <w:rsid w:val="004F4F8F"/>
    <w:rsid w:val="004F6140"/>
    <w:rsid w:val="004F686F"/>
    <w:rsid w:val="004F6F4E"/>
    <w:rsid w:val="00500462"/>
    <w:rsid w:val="005025D2"/>
    <w:rsid w:val="0050345F"/>
    <w:rsid w:val="00503ADA"/>
    <w:rsid w:val="00505B7E"/>
    <w:rsid w:val="00510C11"/>
    <w:rsid w:val="005125C1"/>
    <w:rsid w:val="00512CCA"/>
    <w:rsid w:val="005135FE"/>
    <w:rsid w:val="0051514F"/>
    <w:rsid w:val="00516047"/>
    <w:rsid w:val="00517A4A"/>
    <w:rsid w:val="00520E63"/>
    <w:rsid w:val="00522998"/>
    <w:rsid w:val="005238EB"/>
    <w:rsid w:val="00526FD5"/>
    <w:rsid w:val="005321A8"/>
    <w:rsid w:val="00535C61"/>
    <w:rsid w:val="005401E2"/>
    <w:rsid w:val="00542743"/>
    <w:rsid w:val="005430D6"/>
    <w:rsid w:val="00543350"/>
    <w:rsid w:val="00545235"/>
    <w:rsid w:val="00547A61"/>
    <w:rsid w:val="005504C8"/>
    <w:rsid w:val="00550716"/>
    <w:rsid w:val="00550ABA"/>
    <w:rsid w:val="00551128"/>
    <w:rsid w:val="00551ED1"/>
    <w:rsid w:val="005521C4"/>
    <w:rsid w:val="005528F1"/>
    <w:rsid w:val="00555621"/>
    <w:rsid w:val="0056193A"/>
    <w:rsid w:val="00561BBC"/>
    <w:rsid w:val="005620CD"/>
    <w:rsid w:val="00562662"/>
    <w:rsid w:val="00562890"/>
    <w:rsid w:val="00567D88"/>
    <w:rsid w:val="0057091E"/>
    <w:rsid w:val="00572331"/>
    <w:rsid w:val="00573FBE"/>
    <w:rsid w:val="00574615"/>
    <w:rsid w:val="00575432"/>
    <w:rsid w:val="005776C3"/>
    <w:rsid w:val="005817F9"/>
    <w:rsid w:val="00584D0F"/>
    <w:rsid w:val="005857C5"/>
    <w:rsid w:val="00586592"/>
    <w:rsid w:val="0058766D"/>
    <w:rsid w:val="005900C2"/>
    <w:rsid w:val="005903F5"/>
    <w:rsid w:val="00590A5F"/>
    <w:rsid w:val="00594039"/>
    <w:rsid w:val="00596E11"/>
    <w:rsid w:val="00597095"/>
    <w:rsid w:val="005A0149"/>
    <w:rsid w:val="005A3BFB"/>
    <w:rsid w:val="005A61BA"/>
    <w:rsid w:val="005A658F"/>
    <w:rsid w:val="005A7053"/>
    <w:rsid w:val="005A7542"/>
    <w:rsid w:val="005B06C0"/>
    <w:rsid w:val="005B1EB2"/>
    <w:rsid w:val="005B2600"/>
    <w:rsid w:val="005B2AC6"/>
    <w:rsid w:val="005B2D78"/>
    <w:rsid w:val="005B5642"/>
    <w:rsid w:val="005B639D"/>
    <w:rsid w:val="005C1D86"/>
    <w:rsid w:val="005C659E"/>
    <w:rsid w:val="005C7E6A"/>
    <w:rsid w:val="005D010D"/>
    <w:rsid w:val="005D6609"/>
    <w:rsid w:val="005D683B"/>
    <w:rsid w:val="005D7659"/>
    <w:rsid w:val="005E0038"/>
    <w:rsid w:val="005E305C"/>
    <w:rsid w:val="005E57C1"/>
    <w:rsid w:val="005E64B8"/>
    <w:rsid w:val="005F115F"/>
    <w:rsid w:val="005F14A0"/>
    <w:rsid w:val="005F4467"/>
    <w:rsid w:val="005F72A3"/>
    <w:rsid w:val="00600417"/>
    <w:rsid w:val="0060071E"/>
    <w:rsid w:val="00600E19"/>
    <w:rsid w:val="006029B4"/>
    <w:rsid w:val="00604202"/>
    <w:rsid w:val="006050C7"/>
    <w:rsid w:val="0061176F"/>
    <w:rsid w:val="00611C17"/>
    <w:rsid w:val="00612CEB"/>
    <w:rsid w:val="006206FD"/>
    <w:rsid w:val="006235AF"/>
    <w:rsid w:val="0062559D"/>
    <w:rsid w:val="00630C64"/>
    <w:rsid w:val="00636010"/>
    <w:rsid w:val="006404C9"/>
    <w:rsid w:val="006407E2"/>
    <w:rsid w:val="0064151B"/>
    <w:rsid w:val="00645464"/>
    <w:rsid w:val="006506CC"/>
    <w:rsid w:val="006510CF"/>
    <w:rsid w:val="006518F6"/>
    <w:rsid w:val="00653BEF"/>
    <w:rsid w:val="00655B13"/>
    <w:rsid w:val="00657F59"/>
    <w:rsid w:val="00661BB6"/>
    <w:rsid w:val="00662F80"/>
    <w:rsid w:val="00663B25"/>
    <w:rsid w:val="00663F56"/>
    <w:rsid w:val="006641F8"/>
    <w:rsid w:val="0066653D"/>
    <w:rsid w:val="00667F8D"/>
    <w:rsid w:val="006719B1"/>
    <w:rsid w:val="00671FC8"/>
    <w:rsid w:val="0067201C"/>
    <w:rsid w:val="0067233C"/>
    <w:rsid w:val="00674669"/>
    <w:rsid w:val="006802B3"/>
    <w:rsid w:val="00682042"/>
    <w:rsid w:val="00682B73"/>
    <w:rsid w:val="00683DD0"/>
    <w:rsid w:val="00687437"/>
    <w:rsid w:val="00690183"/>
    <w:rsid w:val="006A0FD4"/>
    <w:rsid w:val="006A2FAF"/>
    <w:rsid w:val="006A373A"/>
    <w:rsid w:val="006A3E8B"/>
    <w:rsid w:val="006A5077"/>
    <w:rsid w:val="006A7530"/>
    <w:rsid w:val="006B3B88"/>
    <w:rsid w:val="006B6999"/>
    <w:rsid w:val="006C2756"/>
    <w:rsid w:val="006C2AB6"/>
    <w:rsid w:val="006C6659"/>
    <w:rsid w:val="006D36A6"/>
    <w:rsid w:val="006D3B6E"/>
    <w:rsid w:val="006D3F5C"/>
    <w:rsid w:val="006D4B51"/>
    <w:rsid w:val="006D7FE6"/>
    <w:rsid w:val="006E0DDA"/>
    <w:rsid w:val="006E1497"/>
    <w:rsid w:val="006E20C9"/>
    <w:rsid w:val="006E3956"/>
    <w:rsid w:val="006E5700"/>
    <w:rsid w:val="006E5933"/>
    <w:rsid w:val="006E5C61"/>
    <w:rsid w:val="006E71A4"/>
    <w:rsid w:val="006E7CE0"/>
    <w:rsid w:val="006F162E"/>
    <w:rsid w:val="006F39EC"/>
    <w:rsid w:val="006F408F"/>
    <w:rsid w:val="006F67CD"/>
    <w:rsid w:val="0070140C"/>
    <w:rsid w:val="00701B50"/>
    <w:rsid w:val="007034B3"/>
    <w:rsid w:val="00704A43"/>
    <w:rsid w:val="00705E41"/>
    <w:rsid w:val="00706A66"/>
    <w:rsid w:val="0070733E"/>
    <w:rsid w:val="007120E0"/>
    <w:rsid w:val="0071225E"/>
    <w:rsid w:val="00716E29"/>
    <w:rsid w:val="00717FB7"/>
    <w:rsid w:val="00720113"/>
    <w:rsid w:val="007218AA"/>
    <w:rsid w:val="00723781"/>
    <w:rsid w:val="0072408E"/>
    <w:rsid w:val="0072577E"/>
    <w:rsid w:val="007332B8"/>
    <w:rsid w:val="00736716"/>
    <w:rsid w:val="007373B9"/>
    <w:rsid w:val="007417B1"/>
    <w:rsid w:val="0074771D"/>
    <w:rsid w:val="0074791B"/>
    <w:rsid w:val="007501F9"/>
    <w:rsid w:val="007502D9"/>
    <w:rsid w:val="00751DD0"/>
    <w:rsid w:val="00752D26"/>
    <w:rsid w:val="00754745"/>
    <w:rsid w:val="00754A6C"/>
    <w:rsid w:val="00755C87"/>
    <w:rsid w:val="00755D6D"/>
    <w:rsid w:val="007567D5"/>
    <w:rsid w:val="0076090D"/>
    <w:rsid w:val="00762EE0"/>
    <w:rsid w:val="00763504"/>
    <w:rsid w:val="00763F7F"/>
    <w:rsid w:val="007645B9"/>
    <w:rsid w:val="00767243"/>
    <w:rsid w:val="00770208"/>
    <w:rsid w:val="00770542"/>
    <w:rsid w:val="00770CD7"/>
    <w:rsid w:val="007712D6"/>
    <w:rsid w:val="00773A98"/>
    <w:rsid w:val="00773B59"/>
    <w:rsid w:val="0077422B"/>
    <w:rsid w:val="0077562F"/>
    <w:rsid w:val="007779FC"/>
    <w:rsid w:val="00777ED8"/>
    <w:rsid w:val="00782EC0"/>
    <w:rsid w:val="00782FF3"/>
    <w:rsid w:val="007834BC"/>
    <w:rsid w:val="00783E86"/>
    <w:rsid w:val="00787EB0"/>
    <w:rsid w:val="00790C48"/>
    <w:rsid w:val="00790EDC"/>
    <w:rsid w:val="0079125F"/>
    <w:rsid w:val="00792EE6"/>
    <w:rsid w:val="00793434"/>
    <w:rsid w:val="007A0B81"/>
    <w:rsid w:val="007A2FCA"/>
    <w:rsid w:val="007A40B7"/>
    <w:rsid w:val="007A4EB6"/>
    <w:rsid w:val="007A5BE8"/>
    <w:rsid w:val="007A633F"/>
    <w:rsid w:val="007B2868"/>
    <w:rsid w:val="007B3FEC"/>
    <w:rsid w:val="007C3810"/>
    <w:rsid w:val="007C4B56"/>
    <w:rsid w:val="007C4F65"/>
    <w:rsid w:val="007C6422"/>
    <w:rsid w:val="007C7E7F"/>
    <w:rsid w:val="007D1851"/>
    <w:rsid w:val="007D23B2"/>
    <w:rsid w:val="007D3E73"/>
    <w:rsid w:val="007D5B21"/>
    <w:rsid w:val="007D7141"/>
    <w:rsid w:val="007D7A59"/>
    <w:rsid w:val="007D7D0D"/>
    <w:rsid w:val="007E341A"/>
    <w:rsid w:val="007E608F"/>
    <w:rsid w:val="007F5C08"/>
    <w:rsid w:val="007F6739"/>
    <w:rsid w:val="00802477"/>
    <w:rsid w:val="00803186"/>
    <w:rsid w:val="0080577E"/>
    <w:rsid w:val="0080737F"/>
    <w:rsid w:val="00810219"/>
    <w:rsid w:val="008103C8"/>
    <w:rsid w:val="00811AE2"/>
    <w:rsid w:val="0081477A"/>
    <w:rsid w:val="0081486E"/>
    <w:rsid w:val="00815562"/>
    <w:rsid w:val="00816D4B"/>
    <w:rsid w:val="00816DDF"/>
    <w:rsid w:val="0081720A"/>
    <w:rsid w:val="008202ED"/>
    <w:rsid w:val="00820911"/>
    <w:rsid w:val="0082091A"/>
    <w:rsid w:val="00824727"/>
    <w:rsid w:val="00824E9D"/>
    <w:rsid w:val="00826152"/>
    <w:rsid w:val="00827AF2"/>
    <w:rsid w:val="00831660"/>
    <w:rsid w:val="0083235D"/>
    <w:rsid w:val="00833F63"/>
    <w:rsid w:val="0083511C"/>
    <w:rsid w:val="008352FB"/>
    <w:rsid w:val="00837552"/>
    <w:rsid w:val="00840DDD"/>
    <w:rsid w:val="00841B3D"/>
    <w:rsid w:val="0084302E"/>
    <w:rsid w:val="00845C46"/>
    <w:rsid w:val="00851024"/>
    <w:rsid w:val="00851531"/>
    <w:rsid w:val="00853B82"/>
    <w:rsid w:val="00856DE9"/>
    <w:rsid w:val="008601EA"/>
    <w:rsid w:val="008620A4"/>
    <w:rsid w:val="0086379E"/>
    <w:rsid w:val="00863F73"/>
    <w:rsid w:val="00865712"/>
    <w:rsid w:val="00865A2B"/>
    <w:rsid w:val="00867B9B"/>
    <w:rsid w:val="00875633"/>
    <w:rsid w:val="008812A2"/>
    <w:rsid w:val="008813B6"/>
    <w:rsid w:val="00882278"/>
    <w:rsid w:val="00883621"/>
    <w:rsid w:val="00887853"/>
    <w:rsid w:val="00887E79"/>
    <w:rsid w:val="00891B90"/>
    <w:rsid w:val="00897B80"/>
    <w:rsid w:val="008A0932"/>
    <w:rsid w:val="008A5BC5"/>
    <w:rsid w:val="008A6E0E"/>
    <w:rsid w:val="008B012B"/>
    <w:rsid w:val="008B029D"/>
    <w:rsid w:val="008B1B47"/>
    <w:rsid w:val="008B29D2"/>
    <w:rsid w:val="008B34C4"/>
    <w:rsid w:val="008B4C2F"/>
    <w:rsid w:val="008C0A7E"/>
    <w:rsid w:val="008C12BD"/>
    <w:rsid w:val="008C1AD2"/>
    <w:rsid w:val="008C25F0"/>
    <w:rsid w:val="008C26C5"/>
    <w:rsid w:val="008C2EAA"/>
    <w:rsid w:val="008C4954"/>
    <w:rsid w:val="008C64AB"/>
    <w:rsid w:val="008C7743"/>
    <w:rsid w:val="008D0E9C"/>
    <w:rsid w:val="008D1A25"/>
    <w:rsid w:val="008D2A85"/>
    <w:rsid w:val="008D2EEA"/>
    <w:rsid w:val="008D4FC8"/>
    <w:rsid w:val="008E1477"/>
    <w:rsid w:val="008E1B60"/>
    <w:rsid w:val="008E1DD6"/>
    <w:rsid w:val="008E396E"/>
    <w:rsid w:val="008E4BC9"/>
    <w:rsid w:val="008E569F"/>
    <w:rsid w:val="008E626B"/>
    <w:rsid w:val="008F375A"/>
    <w:rsid w:val="008F4530"/>
    <w:rsid w:val="008F62E2"/>
    <w:rsid w:val="008F6D11"/>
    <w:rsid w:val="008F7B7E"/>
    <w:rsid w:val="00901B0D"/>
    <w:rsid w:val="0090258A"/>
    <w:rsid w:val="00904DDB"/>
    <w:rsid w:val="00906858"/>
    <w:rsid w:val="00911B4B"/>
    <w:rsid w:val="00914C01"/>
    <w:rsid w:val="00914E8D"/>
    <w:rsid w:val="00917AC5"/>
    <w:rsid w:val="00921401"/>
    <w:rsid w:val="00921C22"/>
    <w:rsid w:val="00930A5F"/>
    <w:rsid w:val="00935231"/>
    <w:rsid w:val="009352E5"/>
    <w:rsid w:val="00937615"/>
    <w:rsid w:val="00945E93"/>
    <w:rsid w:val="009526A7"/>
    <w:rsid w:val="00956009"/>
    <w:rsid w:val="00962536"/>
    <w:rsid w:val="00964ED4"/>
    <w:rsid w:val="00965113"/>
    <w:rsid w:val="00965CE3"/>
    <w:rsid w:val="009709B9"/>
    <w:rsid w:val="0097114E"/>
    <w:rsid w:val="00972A98"/>
    <w:rsid w:val="00973E0B"/>
    <w:rsid w:val="009745C5"/>
    <w:rsid w:val="009751C4"/>
    <w:rsid w:val="00975F59"/>
    <w:rsid w:val="00980C9E"/>
    <w:rsid w:val="00983F99"/>
    <w:rsid w:val="0098467E"/>
    <w:rsid w:val="00986760"/>
    <w:rsid w:val="00990FFF"/>
    <w:rsid w:val="009921D5"/>
    <w:rsid w:val="00992228"/>
    <w:rsid w:val="00993320"/>
    <w:rsid w:val="00994052"/>
    <w:rsid w:val="00995429"/>
    <w:rsid w:val="00995D38"/>
    <w:rsid w:val="009973EB"/>
    <w:rsid w:val="00997BEE"/>
    <w:rsid w:val="009A2CB4"/>
    <w:rsid w:val="009A36BC"/>
    <w:rsid w:val="009A3BB0"/>
    <w:rsid w:val="009A5E04"/>
    <w:rsid w:val="009A71F9"/>
    <w:rsid w:val="009A72A9"/>
    <w:rsid w:val="009B2239"/>
    <w:rsid w:val="009B3C11"/>
    <w:rsid w:val="009B586E"/>
    <w:rsid w:val="009B6D0A"/>
    <w:rsid w:val="009B7E48"/>
    <w:rsid w:val="009C0C44"/>
    <w:rsid w:val="009C1FC4"/>
    <w:rsid w:val="009C27C1"/>
    <w:rsid w:val="009C2D1F"/>
    <w:rsid w:val="009C41D1"/>
    <w:rsid w:val="009D2C6C"/>
    <w:rsid w:val="009D3E26"/>
    <w:rsid w:val="009D5125"/>
    <w:rsid w:val="009E0D66"/>
    <w:rsid w:val="009E1080"/>
    <w:rsid w:val="009E1E78"/>
    <w:rsid w:val="009E23F5"/>
    <w:rsid w:val="009E386A"/>
    <w:rsid w:val="009E3D50"/>
    <w:rsid w:val="009E5DB2"/>
    <w:rsid w:val="009E639B"/>
    <w:rsid w:val="009F214F"/>
    <w:rsid w:val="00A00B33"/>
    <w:rsid w:val="00A01DF4"/>
    <w:rsid w:val="00A02CBD"/>
    <w:rsid w:val="00A03202"/>
    <w:rsid w:val="00A05FD2"/>
    <w:rsid w:val="00A12286"/>
    <w:rsid w:val="00A1542A"/>
    <w:rsid w:val="00A1687B"/>
    <w:rsid w:val="00A176BC"/>
    <w:rsid w:val="00A21EAE"/>
    <w:rsid w:val="00A24654"/>
    <w:rsid w:val="00A2490F"/>
    <w:rsid w:val="00A24C43"/>
    <w:rsid w:val="00A25481"/>
    <w:rsid w:val="00A25F04"/>
    <w:rsid w:val="00A2732A"/>
    <w:rsid w:val="00A31026"/>
    <w:rsid w:val="00A31D58"/>
    <w:rsid w:val="00A357E3"/>
    <w:rsid w:val="00A42310"/>
    <w:rsid w:val="00A42447"/>
    <w:rsid w:val="00A4390B"/>
    <w:rsid w:val="00A47982"/>
    <w:rsid w:val="00A56D90"/>
    <w:rsid w:val="00A60013"/>
    <w:rsid w:val="00A602AE"/>
    <w:rsid w:val="00A604EF"/>
    <w:rsid w:val="00A642AE"/>
    <w:rsid w:val="00A64C11"/>
    <w:rsid w:val="00A7348B"/>
    <w:rsid w:val="00A73999"/>
    <w:rsid w:val="00A7557D"/>
    <w:rsid w:val="00A7641F"/>
    <w:rsid w:val="00A765D1"/>
    <w:rsid w:val="00A769CD"/>
    <w:rsid w:val="00A76FF0"/>
    <w:rsid w:val="00A77956"/>
    <w:rsid w:val="00A809F9"/>
    <w:rsid w:val="00A82A46"/>
    <w:rsid w:val="00A82DC9"/>
    <w:rsid w:val="00A832D1"/>
    <w:rsid w:val="00A835B9"/>
    <w:rsid w:val="00A839D0"/>
    <w:rsid w:val="00A87E97"/>
    <w:rsid w:val="00A87F17"/>
    <w:rsid w:val="00A93148"/>
    <w:rsid w:val="00A97F1A"/>
    <w:rsid w:val="00AA39E0"/>
    <w:rsid w:val="00AA3D13"/>
    <w:rsid w:val="00AA6958"/>
    <w:rsid w:val="00AB1104"/>
    <w:rsid w:val="00AB25C8"/>
    <w:rsid w:val="00AB2A56"/>
    <w:rsid w:val="00AB2F9D"/>
    <w:rsid w:val="00AB3E49"/>
    <w:rsid w:val="00AB6451"/>
    <w:rsid w:val="00AC054B"/>
    <w:rsid w:val="00AC271A"/>
    <w:rsid w:val="00AC2A93"/>
    <w:rsid w:val="00AC37FB"/>
    <w:rsid w:val="00AC407E"/>
    <w:rsid w:val="00AC53CA"/>
    <w:rsid w:val="00AC663C"/>
    <w:rsid w:val="00AD0143"/>
    <w:rsid w:val="00AD2B8E"/>
    <w:rsid w:val="00AD55CB"/>
    <w:rsid w:val="00AD5E36"/>
    <w:rsid w:val="00AE63F2"/>
    <w:rsid w:val="00AE66C7"/>
    <w:rsid w:val="00AF6501"/>
    <w:rsid w:val="00B00D20"/>
    <w:rsid w:val="00B0106A"/>
    <w:rsid w:val="00B0204D"/>
    <w:rsid w:val="00B02162"/>
    <w:rsid w:val="00B032D3"/>
    <w:rsid w:val="00B040F6"/>
    <w:rsid w:val="00B072FD"/>
    <w:rsid w:val="00B14739"/>
    <w:rsid w:val="00B150B4"/>
    <w:rsid w:val="00B1655F"/>
    <w:rsid w:val="00B205DB"/>
    <w:rsid w:val="00B2202B"/>
    <w:rsid w:val="00B3036E"/>
    <w:rsid w:val="00B30D7E"/>
    <w:rsid w:val="00B4209C"/>
    <w:rsid w:val="00B43186"/>
    <w:rsid w:val="00B451DF"/>
    <w:rsid w:val="00B45BD9"/>
    <w:rsid w:val="00B45FF8"/>
    <w:rsid w:val="00B50CB2"/>
    <w:rsid w:val="00B53088"/>
    <w:rsid w:val="00B53BFB"/>
    <w:rsid w:val="00B56A69"/>
    <w:rsid w:val="00B57230"/>
    <w:rsid w:val="00B57C34"/>
    <w:rsid w:val="00B62ED4"/>
    <w:rsid w:val="00B63DC6"/>
    <w:rsid w:val="00B64B77"/>
    <w:rsid w:val="00B66EFB"/>
    <w:rsid w:val="00B70679"/>
    <w:rsid w:val="00B70F37"/>
    <w:rsid w:val="00B77478"/>
    <w:rsid w:val="00B83739"/>
    <w:rsid w:val="00B839AC"/>
    <w:rsid w:val="00B83F70"/>
    <w:rsid w:val="00B843BF"/>
    <w:rsid w:val="00B85F68"/>
    <w:rsid w:val="00B86AAA"/>
    <w:rsid w:val="00B87EED"/>
    <w:rsid w:val="00B91BAF"/>
    <w:rsid w:val="00B9451F"/>
    <w:rsid w:val="00B94A6A"/>
    <w:rsid w:val="00BA0A8B"/>
    <w:rsid w:val="00BA1208"/>
    <w:rsid w:val="00BA4355"/>
    <w:rsid w:val="00BA6EF9"/>
    <w:rsid w:val="00BA7978"/>
    <w:rsid w:val="00BB035C"/>
    <w:rsid w:val="00BB11CD"/>
    <w:rsid w:val="00BB23CD"/>
    <w:rsid w:val="00BB3538"/>
    <w:rsid w:val="00BC0054"/>
    <w:rsid w:val="00BC2529"/>
    <w:rsid w:val="00BC4769"/>
    <w:rsid w:val="00BC6C89"/>
    <w:rsid w:val="00BC776B"/>
    <w:rsid w:val="00BC7EC4"/>
    <w:rsid w:val="00BD0201"/>
    <w:rsid w:val="00BD085C"/>
    <w:rsid w:val="00BD0F83"/>
    <w:rsid w:val="00BD1B9E"/>
    <w:rsid w:val="00BD1CF8"/>
    <w:rsid w:val="00BD66FD"/>
    <w:rsid w:val="00BE0BD7"/>
    <w:rsid w:val="00BE0F28"/>
    <w:rsid w:val="00BE2FD7"/>
    <w:rsid w:val="00BE4F85"/>
    <w:rsid w:val="00BE6BBD"/>
    <w:rsid w:val="00BF0C61"/>
    <w:rsid w:val="00BF35AA"/>
    <w:rsid w:val="00BF4B93"/>
    <w:rsid w:val="00BF76FB"/>
    <w:rsid w:val="00C00D15"/>
    <w:rsid w:val="00C017C5"/>
    <w:rsid w:val="00C03F81"/>
    <w:rsid w:val="00C10FBB"/>
    <w:rsid w:val="00C1271C"/>
    <w:rsid w:val="00C17074"/>
    <w:rsid w:val="00C20099"/>
    <w:rsid w:val="00C228DF"/>
    <w:rsid w:val="00C23170"/>
    <w:rsid w:val="00C23A12"/>
    <w:rsid w:val="00C24F95"/>
    <w:rsid w:val="00C26801"/>
    <w:rsid w:val="00C31EE8"/>
    <w:rsid w:val="00C35DBD"/>
    <w:rsid w:val="00C3614B"/>
    <w:rsid w:val="00C37CA0"/>
    <w:rsid w:val="00C41AC3"/>
    <w:rsid w:val="00C41E7E"/>
    <w:rsid w:val="00C42FFB"/>
    <w:rsid w:val="00C457E1"/>
    <w:rsid w:val="00C55941"/>
    <w:rsid w:val="00C56086"/>
    <w:rsid w:val="00C56B04"/>
    <w:rsid w:val="00C56EA0"/>
    <w:rsid w:val="00C60E9E"/>
    <w:rsid w:val="00C62B7A"/>
    <w:rsid w:val="00C64828"/>
    <w:rsid w:val="00C66A9F"/>
    <w:rsid w:val="00C708AA"/>
    <w:rsid w:val="00C70FC5"/>
    <w:rsid w:val="00C71F23"/>
    <w:rsid w:val="00C7302E"/>
    <w:rsid w:val="00C759B2"/>
    <w:rsid w:val="00C81B85"/>
    <w:rsid w:val="00C85E69"/>
    <w:rsid w:val="00C87080"/>
    <w:rsid w:val="00C87F2A"/>
    <w:rsid w:val="00C90268"/>
    <w:rsid w:val="00C93835"/>
    <w:rsid w:val="00C93F59"/>
    <w:rsid w:val="00CA1989"/>
    <w:rsid w:val="00CA3E24"/>
    <w:rsid w:val="00CB32DE"/>
    <w:rsid w:val="00CB3862"/>
    <w:rsid w:val="00CB3C5D"/>
    <w:rsid w:val="00CB608C"/>
    <w:rsid w:val="00CB6A68"/>
    <w:rsid w:val="00CC3756"/>
    <w:rsid w:val="00CC59B6"/>
    <w:rsid w:val="00CC6442"/>
    <w:rsid w:val="00CC7F94"/>
    <w:rsid w:val="00CD3B92"/>
    <w:rsid w:val="00CE0EA5"/>
    <w:rsid w:val="00CE4110"/>
    <w:rsid w:val="00CE4881"/>
    <w:rsid w:val="00CE593D"/>
    <w:rsid w:val="00CF0BC4"/>
    <w:rsid w:val="00CF1104"/>
    <w:rsid w:val="00CF19FC"/>
    <w:rsid w:val="00CF4F77"/>
    <w:rsid w:val="00D00354"/>
    <w:rsid w:val="00D03868"/>
    <w:rsid w:val="00D11039"/>
    <w:rsid w:val="00D111C8"/>
    <w:rsid w:val="00D111DD"/>
    <w:rsid w:val="00D12478"/>
    <w:rsid w:val="00D150BD"/>
    <w:rsid w:val="00D15E0F"/>
    <w:rsid w:val="00D167F1"/>
    <w:rsid w:val="00D17648"/>
    <w:rsid w:val="00D204F6"/>
    <w:rsid w:val="00D264D5"/>
    <w:rsid w:val="00D30642"/>
    <w:rsid w:val="00D30D11"/>
    <w:rsid w:val="00D327B8"/>
    <w:rsid w:val="00D35242"/>
    <w:rsid w:val="00D361C0"/>
    <w:rsid w:val="00D37E23"/>
    <w:rsid w:val="00D40A2B"/>
    <w:rsid w:val="00D42FAF"/>
    <w:rsid w:val="00D438FA"/>
    <w:rsid w:val="00D44894"/>
    <w:rsid w:val="00D4508D"/>
    <w:rsid w:val="00D50E40"/>
    <w:rsid w:val="00D50F30"/>
    <w:rsid w:val="00D533E5"/>
    <w:rsid w:val="00D5394B"/>
    <w:rsid w:val="00D5789A"/>
    <w:rsid w:val="00D63F0F"/>
    <w:rsid w:val="00D6411D"/>
    <w:rsid w:val="00D6454B"/>
    <w:rsid w:val="00D64E5E"/>
    <w:rsid w:val="00D7044A"/>
    <w:rsid w:val="00D709B1"/>
    <w:rsid w:val="00D723DC"/>
    <w:rsid w:val="00D7377F"/>
    <w:rsid w:val="00D74272"/>
    <w:rsid w:val="00D74764"/>
    <w:rsid w:val="00D7527F"/>
    <w:rsid w:val="00D753E7"/>
    <w:rsid w:val="00D77BCC"/>
    <w:rsid w:val="00D80B6E"/>
    <w:rsid w:val="00D82DFF"/>
    <w:rsid w:val="00D85B9E"/>
    <w:rsid w:val="00D86688"/>
    <w:rsid w:val="00D92A37"/>
    <w:rsid w:val="00D92F8E"/>
    <w:rsid w:val="00D931F8"/>
    <w:rsid w:val="00D934B9"/>
    <w:rsid w:val="00D93E45"/>
    <w:rsid w:val="00D96FEC"/>
    <w:rsid w:val="00D9712D"/>
    <w:rsid w:val="00D971D8"/>
    <w:rsid w:val="00D9784C"/>
    <w:rsid w:val="00D97A87"/>
    <w:rsid w:val="00DA01B4"/>
    <w:rsid w:val="00DA1AC0"/>
    <w:rsid w:val="00DA3BCA"/>
    <w:rsid w:val="00DA6083"/>
    <w:rsid w:val="00DB0DBC"/>
    <w:rsid w:val="00DB6015"/>
    <w:rsid w:val="00DC1626"/>
    <w:rsid w:val="00DC3633"/>
    <w:rsid w:val="00DC3EDE"/>
    <w:rsid w:val="00DC7DC3"/>
    <w:rsid w:val="00DC7F22"/>
    <w:rsid w:val="00DD1008"/>
    <w:rsid w:val="00DD1539"/>
    <w:rsid w:val="00DD1FE3"/>
    <w:rsid w:val="00DD2DF9"/>
    <w:rsid w:val="00DD3460"/>
    <w:rsid w:val="00DD5A3F"/>
    <w:rsid w:val="00DD5D96"/>
    <w:rsid w:val="00DE5D27"/>
    <w:rsid w:val="00DF103E"/>
    <w:rsid w:val="00DF4B14"/>
    <w:rsid w:val="00DF5137"/>
    <w:rsid w:val="00E010C6"/>
    <w:rsid w:val="00E019D5"/>
    <w:rsid w:val="00E02FDB"/>
    <w:rsid w:val="00E03804"/>
    <w:rsid w:val="00E04317"/>
    <w:rsid w:val="00E105A4"/>
    <w:rsid w:val="00E1232E"/>
    <w:rsid w:val="00E14C9D"/>
    <w:rsid w:val="00E16A12"/>
    <w:rsid w:val="00E17F61"/>
    <w:rsid w:val="00E2019E"/>
    <w:rsid w:val="00E20BE6"/>
    <w:rsid w:val="00E21780"/>
    <w:rsid w:val="00E232AD"/>
    <w:rsid w:val="00E24FFA"/>
    <w:rsid w:val="00E26F6B"/>
    <w:rsid w:val="00E31033"/>
    <w:rsid w:val="00E319D3"/>
    <w:rsid w:val="00E320D0"/>
    <w:rsid w:val="00E40317"/>
    <w:rsid w:val="00E40FF2"/>
    <w:rsid w:val="00E501E3"/>
    <w:rsid w:val="00E5257B"/>
    <w:rsid w:val="00E53D49"/>
    <w:rsid w:val="00E54552"/>
    <w:rsid w:val="00E54A88"/>
    <w:rsid w:val="00E55569"/>
    <w:rsid w:val="00E60448"/>
    <w:rsid w:val="00E61064"/>
    <w:rsid w:val="00E644EA"/>
    <w:rsid w:val="00E664C0"/>
    <w:rsid w:val="00E66FD6"/>
    <w:rsid w:val="00E7021F"/>
    <w:rsid w:val="00E70B50"/>
    <w:rsid w:val="00E727F4"/>
    <w:rsid w:val="00E73EE0"/>
    <w:rsid w:val="00E741A5"/>
    <w:rsid w:val="00E762E8"/>
    <w:rsid w:val="00E765FC"/>
    <w:rsid w:val="00E77350"/>
    <w:rsid w:val="00E77568"/>
    <w:rsid w:val="00E86008"/>
    <w:rsid w:val="00E872A6"/>
    <w:rsid w:val="00E90A12"/>
    <w:rsid w:val="00E90C54"/>
    <w:rsid w:val="00E90D91"/>
    <w:rsid w:val="00E93403"/>
    <w:rsid w:val="00EA3922"/>
    <w:rsid w:val="00EA4167"/>
    <w:rsid w:val="00EA703F"/>
    <w:rsid w:val="00EA7424"/>
    <w:rsid w:val="00EB290C"/>
    <w:rsid w:val="00EB352F"/>
    <w:rsid w:val="00EB5C35"/>
    <w:rsid w:val="00ED4245"/>
    <w:rsid w:val="00ED43A2"/>
    <w:rsid w:val="00ED4583"/>
    <w:rsid w:val="00EE0774"/>
    <w:rsid w:val="00EE0F79"/>
    <w:rsid w:val="00EE309A"/>
    <w:rsid w:val="00EE309E"/>
    <w:rsid w:val="00EE3E45"/>
    <w:rsid w:val="00EE6464"/>
    <w:rsid w:val="00EE69F9"/>
    <w:rsid w:val="00EF12B3"/>
    <w:rsid w:val="00EF3A13"/>
    <w:rsid w:val="00EF3C20"/>
    <w:rsid w:val="00EF572C"/>
    <w:rsid w:val="00EF5EB6"/>
    <w:rsid w:val="00EF624D"/>
    <w:rsid w:val="00F00F5D"/>
    <w:rsid w:val="00F0233F"/>
    <w:rsid w:val="00F03A52"/>
    <w:rsid w:val="00F03CAA"/>
    <w:rsid w:val="00F04500"/>
    <w:rsid w:val="00F04F05"/>
    <w:rsid w:val="00F10B32"/>
    <w:rsid w:val="00F14D5A"/>
    <w:rsid w:val="00F15CB2"/>
    <w:rsid w:val="00F15E3B"/>
    <w:rsid w:val="00F17B71"/>
    <w:rsid w:val="00F204B7"/>
    <w:rsid w:val="00F21D18"/>
    <w:rsid w:val="00F37266"/>
    <w:rsid w:val="00F37766"/>
    <w:rsid w:val="00F40158"/>
    <w:rsid w:val="00F409AA"/>
    <w:rsid w:val="00F42B8E"/>
    <w:rsid w:val="00F455E7"/>
    <w:rsid w:val="00F47366"/>
    <w:rsid w:val="00F47D16"/>
    <w:rsid w:val="00F50BDA"/>
    <w:rsid w:val="00F547ED"/>
    <w:rsid w:val="00F5713F"/>
    <w:rsid w:val="00F63641"/>
    <w:rsid w:val="00F63C5C"/>
    <w:rsid w:val="00F6516D"/>
    <w:rsid w:val="00F678C9"/>
    <w:rsid w:val="00F749A2"/>
    <w:rsid w:val="00F762F9"/>
    <w:rsid w:val="00F776CF"/>
    <w:rsid w:val="00F777DE"/>
    <w:rsid w:val="00F819BD"/>
    <w:rsid w:val="00F82349"/>
    <w:rsid w:val="00F83321"/>
    <w:rsid w:val="00F83673"/>
    <w:rsid w:val="00F85F59"/>
    <w:rsid w:val="00F86BCB"/>
    <w:rsid w:val="00F90C7A"/>
    <w:rsid w:val="00F9235D"/>
    <w:rsid w:val="00F92E5C"/>
    <w:rsid w:val="00F934DB"/>
    <w:rsid w:val="00FA0B5D"/>
    <w:rsid w:val="00FA4EEC"/>
    <w:rsid w:val="00FB1A83"/>
    <w:rsid w:val="00FB23F1"/>
    <w:rsid w:val="00FB3BB5"/>
    <w:rsid w:val="00FB3C8C"/>
    <w:rsid w:val="00FB49CA"/>
    <w:rsid w:val="00FB4D21"/>
    <w:rsid w:val="00FB6D4C"/>
    <w:rsid w:val="00FB7C6E"/>
    <w:rsid w:val="00FE0A9D"/>
    <w:rsid w:val="00FE3269"/>
    <w:rsid w:val="00FF0EDD"/>
    <w:rsid w:val="00FF44F8"/>
    <w:rsid w:val="00FF63B0"/>
    <w:rsid w:val="00FF6D7F"/>
    <w:rsid w:val="00FF7B0C"/>
    <w:rsid w:val="00FF7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4505A"/>
  <w15:docId w15:val="{5650AF83-E57D-488F-8FC9-73B16C903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AC663C"/>
    <w:pPr>
      <w:ind w:left="720"/>
      <w:contextualSpacing/>
    </w:pPr>
  </w:style>
  <w:style w:type="paragraph" w:styleId="NoSpacing">
    <w:name w:val="No Spacing"/>
    <w:uiPriority w:val="1"/>
    <w:qFormat/>
    <w:rsid w:val="00A60013"/>
    <w:pPr>
      <w:spacing w:after="0" w:line="240" w:lineRule="auto"/>
    </w:pPr>
  </w:style>
  <w:style w:type="paragraph" w:customStyle="1" w:styleId="TableParagraph">
    <w:name w:val="Table Paragraph"/>
    <w:basedOn w:val="Normal"/>
    <w:uiPriority w:val="1"/>
    <w:qFormat/>
    <w:rsid w:val="00D50F30"/>
    <w:pPr>
      <w:widowControl w:val="0"/>
      <w:spacing w:after="0" w:line="240" w:lineRule="auto"/>
    </w:pPr>
    <w:rPr>
      <w:rFonts w:asciiTheme="minorHAnsi" w:eastAsiaTheme="minorHAnsi" w:hAnsiTheme="minorHAnsi" w:cstheme="minorBidi"/>
      <w:color w:val="auto"/>
    </w:rPr>
  </w:style>
  <w:style w:type="paragraph" w:styleId="NormalWeb">
    <w:name w:val="Normal (Web)"/>
    <w:basedOn w:val="Normal"/>
    <w:uiPriority w:val="99"/>
    <w:unhideWhenUsed/>
    <w:rsid w:val="004F033C"/>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440C1F"/>
    <w:rPr>
      <w:color w:val="0563C1" w:themeColor="hyperlink"/>
      <w:u w:val="single"/>
    </w:rPr>
  </w:style>
  <w:style w:type="character" w:styleId="UnresolvedMention">
    <w:name w:val="Unresolved Mention"/>
    <w:basedOn w:val="DefaultParagraphFont"/>
    <w:uiPriority w:val="99"/>
    <w:semiHidden/>
    <w:unhideWhenUsed/>
    <w:rsid w:val="00440C1F"/>
    <w:rPr>
      <w:color w:val="605E5C"/>
      <w:shd w:val="clear" w:color="auto" w:fill="E1DFDD"/>
    </w:rPr>
  </w:style>
  <w:style w:type="table" w:styleId="GridTable4-Accent6">
    <w:name w:val="Grid Table 4 Accent 6"/>
    <w:basedOn w:val="TableNormal"/>
    <w:uiPriority w:val="49"/>
    <w:rsid w:val="00ED4245"/>
    <w:pPr>
      <w:widowControl w:val="0"/>
      <w:spacing w:after="0" w:line="240" w:lineRule="auto"/>
    </w:pPr>
    <w:rPr>
      <w:rFonts w:asciiTheme="minorHAnsi" w:eastAsiaTheme="minorHAnsi" w:hAnsiTheme="minorHAnsi" w:cstheme="minorBidi"/>
      <w:color w:val="auto"/>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EA3922"/>
    <w:rPr>
      <w:color w:val="954F72" w:themeColor="followedHyperlink"/>
      <w:u w:val="single"/>
    </w:rPr>
  </w:style>
  <w:style w:type="character" w:styleId="Emphasis">
    <w:name w:val="Emphasis"/>
    <w:basedOn w:val="DefaultParagraphFont"/>
    <w:uiPriority w:val="20"/>
    <w:qFormat/>
    <w:rsid w:val="00F04F05"/>
    <w:rPr>
      <w:i/>
      <w:iCs/>
    </w:rPr>
  </w:style>
  <w:style w:type="table" w:styleId="TableGrid">
    <w:name w:val="Table Grid"/>
    <w:basedOn w:val="TableNormal"/>
    <w:uiPriority w:val="39"/>
    <w:rsid w:val="00D73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C87F2A"/>
    <w:pPr>
      <w:spacing w:after="0" w:line="240" w:lineRule="auto"/>
    </w:pPr>
    <w:rPr>
      <w:rFonts w:asciiTheme="minorHAnsi" w:eastAsiaTheme="minorHAnsi" w:hAnsiTheme="minorHAnsi" w:cstheme="minorBidi"/>
      <w:color w:val="aut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x1">
    <w:name w:val="tx1"/>
    <w:basedOn w:val="Normal"/>
    <w:rsid w:val="00E02FDB"/>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x">
    <w:name w:val="tx"/>
    <w:basedOn w:val="Normal"/>
    <w:rsid w:val="00E02FDB"/>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3630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309C"/>
  </w:style>
  <w:style w:type="paragraph" w:styleId="Footer">
    <w:name w:val="footer"/>
    <w:basedOn w:val="Normal"/>
    <w:link w:val="FooterChar"/>
    <w:uiPriority w:val="99"/>
    <w:unhideWhenUsed/>
    <w:rsid w:val="003630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3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824068">
      <w:bodyDiv w:val="1"/>
      <w:marLeft w:val="0"/>
      <w:marRight w:val="0"/>
      <w:marTop w:val="0"/>
      <w:marBottom w:val="0"/>
      <w:divBdr>
        <w:top w:val="none" w:sz="0" w:space="0" w:color="auto"/>
        <w:left w:val="none" w:sz="0" w:space="0" w:color="auto"/>
        <w:bottom w:val="none" w:sz="0" w:space="0" w:color="auto"/>
        <w:right w:val="none" w:sz="0" w:space="0" w:color="auto"/>
      </w:divBdr>
    </w:div>
    <w:div w:id="276373167">
      <w:bodyDiv w:val="1"/>
      <w:marLeft w:val="0"/>
      <w:marRight w:val="0"/>
      <w:marTop w:val="0"/>
      <w:marBottom w:val="0"/>
      <w:divBdr>
        <w:top w:val="none" w:sz="0" w:space="0" w:color="auto"/>
        <w:left w:val="none" w:sz="0" w:space="0" w:color="auto"/>
        <w:bottom w:val="none" w:sz="0" w:space="0" w:color="auto"/>
        <w:right w:val="none" w:sz="0" w:space="0" w:color="auto"/>
      </w:divBdr>
    </w:div>
    <w:div w:id="312410435">
      <w:bodyDiv w:val="1"/>
      <w:marLeft w:val="0"/>
      <w:marRight w:val="0"/>
      <w:marTop w:val="0"/>
      <w:marBottom w:val="0"/>
      <w:divBdr>
        <w:top w:val="none" w:sz="0" w:space="0" w:color="auto"/>
        <w:left w:val="none" w:sz="0" w:space="0" w:color="auto"/>
        <w:bottom w:val="none" w:sz="0" w:space="0" w:color="auto"/>
        <w:right w:val="none" w:sz="0" w:space="0" w:color="auto"/>
      </w:divBdr>
    </w:div>
    <w:div w:id="346636288">
      <w:bodyDiv w:val="1"/>
      <w:marLeft w:val="0"/>
      <w:marRight w:val="0"/>
      <w:marTop w:val="0"/>
      <w:marBottom w:val="0"/>
      <w:divBdr>
        <w:top w:val="none" w:sz="0" w:space="0" w:color="auto"/>
        <w:left w:val="none" w:sz="0" w:space="0" w:color="auto"/>
        <w:bottom w:val="none" w:sz="0" w:space="0" w:color="auto"/>
        <w:right w:val="none" w:sz="0" w:space="0" w:color="auto"/>
      </w:divBdr>
    </w:div>
    <w:div w:id="548760054">
      <w:bodyDiv w:val="1"/>
      <w:marLeft w:val="0"/>
      <w:marRight w:val="0"/>
      <w:marTop w:val="0"/>
      <w:marBottom w:val="0"/>
      <w:divBdr>
        <w:top w:val="none" w:sz="0" w:space="0" w:color="auto"/>
        <w:left w:val="none" w:sz="0" w:space="0" w:color="auto"/>
        <w:bottom w:val="none" w:sz="0" w:space="0" w:color="auto"/>
        <w:right w:val="none" w:sz="0" w:space="0" w:color="auto"/>
      </w:divBdr>
    </w:div>
    <w:div w:id="599217122">
      <w:bodyDiv w:val="1"/>
      <w:marLeft w:val="0"/>
      <w:marRight w:val="0"/>
      <w:marTop w:val="0"/>
      <w:marBottom w:val="0"/>
      <w:divBdr>
        <w:top w:val="none" w:sz="0" w:space="0" w:color="auto"/>
        <w:left w:val="none" w:sz="0" w:space="0" w:color="auto"/>
        <w:bottom w:val="none" w:sz="0" w:space="0" w:color="auto"/>
        <w:right w:val="none" w:sz="0" w:space="0" w:color="auto"/>
      </w:divBdr>
    </w:div>
    <w:div w:id="784466348">
      <w:bodyDiv w:val="1"/>
      <w:marLeft w:val="0"/>
      <w:marRight w:val="0"/>
      <w:marTop w:val="0"/>
      <w:marBottom w:val="0"/>
      <w:divBdr>
        <w:top w:val="none" w:sz="0" w:space="0" w:color="auto"/>
        <w:left w:val="none" w:sz="0" w:space="0" w:color="auto"/>
        <w:bottom w:val="none" w:sz="0" w:space="0" w:color="auto"/>
        <w:right w:val="none" w:sz="0" w:space="0" w:color="auto"/>
      </w:divBdr>
    </w:div>
    <w:div w:id="984820195">
      <w:bodyDiv w:val="1"/>
      <w:marLeft w:val="0"/>
      <w:marRight w:val="0"/>
      <w:marTop w:val="0"/>
      <w:marBottom w:val="0"/>
      <w:divBdr>
        <w:top w:val="none" w:sz="0" w:space="0" w:color="auto"/>
        <w:left w:val="none" w:sz="0" w:space="0" w:color="auto"/>
        <w:bottom w:val="none" w:sz="0" w:space="0" w:color="auto"/>
        <w:right w:val="none" w:sz="0" w:space="0" w:color="auto"/>
      </w:divBdr>
    </w:div>
    <w:div w:id="1475289474">
      <w:bodyDiv w:val="1"/>
      <w:marLeft w:val="0"/>
      <w:marRight w:val="0"/>
      <w:marTop w:val="0"/>
      <w:marBottom w:val="0"/>
      <w:divBdr>
        <w:top w:val="none" w:sz="0" w:space="0" w:color="auto"/>
        <w:left w:val="none" w:sz="0" w:space="0" w:color="auto"/>
        <w:bottom w:val="none" w:sz="0" w:space="0" w:color="auto"/>
        <w:right w:val="none" w:sz="0" w:space="0" w:color="auto"/>
      </w:divBdr>
    </w:div>
    <w:div w:id="1866094617">
      <w:bodyDiv w:val="1"/>
      <w:marLeft w:val="0"/>
      <w:marRight w:val="0"/>
      <w:marTop w:val="0"/>
      <w:marBottom w:val="0"/>
      <w:divBdr>
        <w:top w:val="none" w:sz="0" w:space="0" w:color="auto"/>
        <w:left w:val="none" w:sz="0" w:space="0" w:color="auto"/>
        <w:bottom w:val="none" w:sz="0" w:space="0" w:color="auto"/>
        <w:right w:val="none" w:sz="0" w:space="0" w:color="auto"/>
      </w:divBdr>
      <w:divsChild>
        <w:div w:id="1386952240">
          <w:marLeft w:val="0"/>
          <w:marRight w:val="0"/>
          <w:marTop w:val="0"/>
          <w:marBottom w:val="0"/>
          <w:divBdr>
            <w:top w:val="single" w:sz="6" w:space="0" w:color="CCCCCC"/>
            <w:left w:val="none" w:sz="0" w:space="0" w:color="auto"/>
            <w:bottom w:val="none" w:sz="0" w:space="0" w:color="auto"/>
            <w:right w:val="none" w:sz="0" w:space="0" w:color="auto"/>
          </w:divBdr>
          <w:divsChild>
            <w:div w:id="1900290179">
              <w:marLeft w:val="0"/>
              <w:marRight w:val="0"/>
              <w:marTop w:val="0"/>
              <w:marBottom w:val="0"/>
              <w:divBdr>
                <w:top w:val="none" w:sz="0" w:space="0" w:color="auto"/>
                <w:left w:val="none" w:sz="0" w:space="0" w:color="auto"/>
                <w:bottom w:val="none" w:sz="0" w:space="0" w:color="auto"/>
                <w:right w:val="none" w:sz="0" w:space="0" w:color="auto"/>
              </w:divBdr>
              <w:divsChild>
                <w:div w:id="356664798">
                  <w:marLeft w:val="0"/>
                  <w:marRight w:val="0"/>
                  <w:marTop w:val="0"/>
                  <w:marBottom w:val="0"/>
                  <w:divBdr>
                    <w:top w:val="none" w:sz="0" w:space="0" w:color="auto"/>
                    <w:left w:val="none" w:sz="0" w:space="0" w:color="auto"/>
                    <w:bottom w:val="none" w:sz="0" w:space="0" w:color="auto"/>
                    <w:right w:val="none" w:sz="0" w:space="0" w:color="auto"/>
                  </w:divBdr>
                  <w:divsChild>
                    <w:div w:id="2128158481">
                      <w:marLeft w:val="0"/>
                      <w:marRight w:val="0"/>
                      <w:marTop w:val="0"/>
                      <w:marBottom w:val="0"/>
                      <w:divBdr>
                        <w:top w:val="none" w:sz="0" w:space="0" w:color="auto"/>
                        <w:left w:val="none" w:sz="0" w:space="0" w:color="auto"/>
                        <w:bottom w:val="none" w:sz="0" w:space="0" w:color="auto"/>
                        <w:right w:val="none" w:sz="0" w:space="0" w:color="auto"/>
                      </w:divBdr>
                    </w:div>
                    <w:div w:id="122114024">
                      <w:marLeft w:val="0"/>
                      <w:marRight w:val="0"/>
                      <w:marTop w:val="0"/>
                      <w:marBottom w:val="0"/>
                      <w:divBdr>
                        <w:top w:val="none" w:sz="0" w:space="0" w:color="auto"/>
                        <w:left w:val="none" w:sz="0" w:space="0" w:color="auto"/>
                        <w:bottom w:val="none" w:sz="0" w:space="0" w:color="auto"/>
                        <w:right w:val="none" w:sz="0" w:space="0" w:color="auto"/>
                      </w:divBdr>
                      <w:divsChild>
                        <w:div w:id="520125012">
                          <w:marLeft w:val="0"/>
                          <w:marRight w:val="0"/>
                          <w:marTop w:val="0"/>
                          <w:marBottom w:val="0"/>
                          <w:divBdr>
                            <w:top w:val="none" w:sz="0" w:space="0" w:color="auto"/>
                            <w:left w:val="none" w:sz="0" w:space="0" w:color="auto"/>
                            <w:bottom w:val="none" w:sz="0" w:space="0" w:color="auto"/>
                            <w:right w:val="none" w:sz="0" w:space="0" w:color="auto"/>
                          </w:divBdr>
                          <w:divsChild>
                            <w:div w:id="1646668347">
                              <w:marLeft w:val="0"/>
                              <w:marRight w:val="0"/>
                              <w:marTop w:val="0"/>
                              <w:marBottom w:val="0"/>
                              <w:divBdr>
                                <w:top w:val="none" w:sz="0" w:space="0" w:color="auto"/>
                                <w:left w:val="none" w:sz="0" w:space="0" w:color="auto"/>
                                <w:bottom w:val="none" w:sz="0" w:space="0" w:color="auto"/>
                                <w:right w:val="none" w:sz="0" w:space="0" w:color="auto"/>
                              </w:divBdr>
                            </w:div>
                          </w:divsChild>
                        </w:div>
                        <w:div w:id="1062093185">
                          <w:marLeft w:val="0"/>
                          <w:marRight w:val="0"/>
                          <w:marTop w:val="0"/>
                          <w:marBottom w:val="0"/>
                          <w:divBdr>
                            <w:top w:val="none" w:sz="0" w:space="0" w:color="auto"/>
                            <w:left w:val="none" w:sz="0" w:space="0" w:color="auto"/>
                            <w:bottom w:val="none" w:sz="0" w:space="0" w:color="auto"/>
                            <w:right w:val="none" w:sz="0" w:space="0" w:color="auto"/>
                          </w:divBdr>
                          <w:divsChild>
                            <w:div w:id="423309085">
                              <w:marLeft w:val="0"/>
                              <w:marRight w:val="0"/>
                              <w:marTop w:val="0"/>
                              <w:marBottom w:val="0"/>
                              <w:divBdr>
                                <w:top w:val="none" w:sz="0" w:space="0" w:color="auto"/>
                                <w:left w:val="none" w:sz="0" w:space="0" w:color="auto"/>
                                <w:bottom w:val="none" w:sz="0" w:space="0" w:color="auto"/>
                                <w:right w:val="none" w:sz="0" w:space="0" w:color="auto"/>
                              </w:divBdr>
                            </w:div>
                            <w:div w:id="1910538065">
                              <w:marLeft w:val="0"/>
                              <w:marRight w:val="0"/>
                              <w:marTop w:val="0"/>
                              <w:marBottom w:val="0"/>
                              <w:divBdr>
                                <w:top w:val="none" w:sz="0" w:space="0" w:color="auto"/>
                                <w:left w:val="none" w:sz="0" w:space="0" w:color="auto"/>
                                <w:bottom w:val="none" w:sz="0" w:space="0" w:color="auto"/>
                                <w:right w:val="none" w:sz="0" w:space="0" w:color="auto"/>
                              </w:divBdr>
                            </w:div>
                            <w:div w:id="159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705429">
      <w:bodyDiv w:val="1"/>
      <w:marLeft w:val="0"/>
      <w:marRight w:val="0"/>
      <w:marTop w:val="0"/>
      <w:marBottom w:val="0"/>
      <w:divBdr>
        <w:top w:val="none" w:sz="0" w:space="0" w:color="auto"/>
        <w:left w:val="none" w:sz="0" w:space="0" w:color="auto"/>
        <w:bottom w:val="none" w:sz="0" w:space="0" w:color="auto"/>
        <w:right w:val="none" w:sz="0" w:space="0" w:color="auto"/>
      </w:divBdr>
    </w:div>
    <w:div w:id="2130010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pxhere.com/en/photo/1223771" TargetMode="External"/><Relationship Id="rId42" Type="http://schemas.openxmlformats.org/officeDocument/2006/relationships/image" Target="media/image15.png"/><Relationship Id="rId47" Type="http://schemas.openxmlformats.org/officeDocument/2006/relationships/image" Target="media/image18.png"/><Relationship Id="rId63" Type="http://schemas.microsoft.com/office/2007/relationships/diagramDrawing" Target="diagrams/drawing1.xml"/><Relationship Id="rId68" Type="http://schemas.openxmlformats.org/officeDocument/2006/relationships/image" Target="media/image22.gif"/><Relationship Id="rId84" Type="http://schemas.openxmlformats.org/officeDocument/2006/relationships/fontTable" Target="fontTable.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0.png"/><Relationship Id="rId37" Type="http://schemas.openxmlformats.org/officeDocument/2006/relationships/hyperlink" Target="https://recursosdidacticos2014.wordpress.com/" TargetMode="External"/><Relationship Id="rId53" Type="http://schemas.openxmlformats.org/officeDocument/2006/relationships/hyperlink" Target="https://youtu.be/We5c_jlQ5l8" TargetMode="External"/><Relationship Id="rId58" Type="http://schemas.openxmlformats.org/officeDocument/2006/relationships/hyperlink" Target="https://www.washingtonpost.com/graphics/2019/national/climate-environment/climate-change-america/" TargetMode="External"/><Relationship Id="rId74" Type="http://schemas.openxmlformats.org/officeDocument/2006/relationships/hyperlink" Target="https://cobbk12org-my.sharepoint.com/personal/amy_gilbert_cobbk12_org/Documents/Climate-Change-Repercussions-Research-Project.pdf" TargetMode="External"/><Relationship Id="rId79" Type="http://schemas.openxmlformats.org/officeDocument/2006/relationships/hyperlink" Target="https://cobbk12org-my.sharepoint.com/personal/amy_gilbert_cobbk12_org/Documents/PrePlanning%20PD%20Resources/Rubric%20for%20Constructing%20Explanations.docx" TargetMode="External"/><Relationship Id="rId5" Type="http://schemas.openxmlformats.org/officeDocument/2006/relationships/numbering" Target="numbering.xml"/><Relationship Id="rId19" Type="http://schemas.openxmlformats.org/officeDocument/2006/relationships/hyperlink" Target="http://worldwater.org/conflict/map/" TargetMode="External"/><Relationship Id="rId14" Type="http://schemas.openxmlformats.org/officeDocument/2006/relationships/hyperlink" Target="http://worldwater.org/conflict/map/" TargetMode="External"/><Relationship Id="rId22" Type="http://schemas.openxmlformats.org/officeDocument/2006/relationships/image" Target="media/image6.jpeg"/><Relationship Id="rId27" Type="http://schemas.openxmlformats.org/officeDocument/2006/relationships/hyperlink" Target="http://openclipart.org/detail/192852/thumbs-up-by-savanaprice-192852" TargetMode="External"/><Relationship Id="rId30" Type="http://schemas.openxmlformats.org/officeDocument/2006/relationships/image" Target="media/image9.gif"/><Relationship Id="rId35" Type="http://schemas.openxmlformats.org/officeDocument/2006/relationships/hyperlink" Target="https://pixabay.com/de/batterie-alakaline-akku-26613/" TargetMode="External"/><Relationship Id="rId43" Type="http://schemas.openxmlformats.org/officeDocument/2006/relationships/hyperlink" Target="http://learn.e-limu.org/topic/view/?t=55&amp;c=236" TargetMode="External"/><Relationship Id="rId48" Type="http://schemas.openxmlformats.org/officeDocument/2006/relationships/hyperlink" Target="https://newsela.com/read/americans-without-water/id/2000003939/?search_id=fd55e1c2-8844-4a0e-b92d-ffefe1c317de" TargetMode="External"/><Relationship Id="rId56" Type="http://schemas.openxmlformats.org/officeDocument/2006/relationships/image" Target="media/image19.png"/><Relationship Id="rId64" Type="http://schemas.openxmlformats.org/officeDocument/2006/relationships/hyperlink" Target="http://science-infographics.org/general-infographic-rubric/" TargetMode="External"/><Relationship Id="rId69" Type="http://schemas.openxmlformats.org/officeDocument/2006/relationships/hyperlink" Target="https://skeptics.stackexchange.com/questions/41/do-human-activities-contribute-to-climate-change" TargetMode="External"/><Relationship Id="rId77" Type="http://schemas.openxmlformats.org/officeDocument/2006/relationships/hyperlink" Target="http://www.truthinsideofyou.org/fracking-makes-people-sick/" TargetMode="External"/><Relationship Id="rId8" Type="http://schemas.openxmlformats.org/officeDocument/2006/relationships/webSettings" Target="webSettings.xml"/><Relationship Id="rId51" Type="http://schemas.openxmlformats.org/officeDocument/2006/relationships/hyperlink" Target="https://www.bbc.com/news/world-50287565" TargetMode="External"/><Relationship Id="rId72" Type="http://schemas.openxmlformats.org/officeDocument/2006/relationships/hyperlink" Target="https://cobbk12org-my.sharepoint.com/personal/amy_gilbert_cobbk12_org/Documents/Climate-Generation-Our-Changing-Climate.pdf" TargetMode="External"/><Relationship Id="rId80" Type="http://schemas.openxmlformats.org/officeDocument/2006/relationships/hyperlink" Target="https://www.nap.edu/read/13165/chapter/11"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nap.edu/read/13165/chapter/11" TargetMode="External"/><Relationship Id="rId17" Type="http://schemas.openxmlformats.org/officeDocument/2006/relationships/hyperlink" Target="https://www.washingtonpost.com/graphics/2019/national/climate-environment/climate-change-america/" TargetMode="External"/><Relationship Id="rId25" Type="http://schemas.openxmlformats.org/officeDocument/2006/relationships/hyperlink" Target="https://jamboard.google.com/d/1bTCK0w4_JKyoh1xl2iF9s-rcPInOEjEzR8XUuBjimn0/edit?usp=sharing" TargetMode="External"/><Relationship Id="rId33" Type="http://schemas.openxmlformats.org/officeDocument/2006/relationships/hyperlink" Target="https://en.wikipedia.org/wiki/File:SMirC-love.svg" TargetMode="External"/><Relationship Id="rId38" Type="http://schemas.openxmlformats.org/officeDocument/2006/relationships/image" Target="media/image13.png"/><Relationship Id="rId46" Type="http://schemas.openxmlformats.org/officeDocument/2006/relationships/image" Target="media/image17.png"/><Relationship Id="rId59" Type="http://schemas.openxmlformats.org/officeDocument/2006/relationships/diagramData" Target="diagrams/data1.xml"/><Relationship Id="rId67" Type="http://schemas.openxmlformats.org/officeDocument/2006/relationships/image" Target="media/image21.png"/><Relationship Id="rId20" Type="http://schemas.openxmlformats.org/officeDocument/2006/relationships/image" Target="media/image5.jpeg"/><Relationship Id="rId41" Type="http://schemas.openxmlformats.org/officeDocument/2006/relationships/hyperlink" Target="http://www.freestockphotos.biz/stockphoto/16762" TargetMode="External"/><Relationship Id="rId54" Type="http://schemas.openxmlformats.org/officeDocument/2006/relationships/hyperlink" Target="http://www.learningpower.org/content/dam/gpc-learningpower/doc/sixth_grade_in-class_activity_sheet.pdf" TargetMode="External"/><Relationship Id="rId62" Type="http://schemas.openxmlformats.org/officeDocument/2006/relationships/diagramColors" Target="diagrams/colors1.xml"/><Relationship Id="rId70" Type="http://schemas.openxmlformats.org/officeDocument/2006/relationships/hyperlink" Target="https://media.bscs.org/icans/Icans_I2_SE.pdf" TargetMode="External"/><Relationship Id="rId75" Type="http://schemas.openxmlformats.org/officeDocument/2006/relationships/hyperlink" Target="https://cobbk12org-my.sharepoint.com/personal/amy_gilbert_cobbk12_org/Documents/Climate-Generation-Our-Changing-Climate.pdf" TargetMode="External"/><Relationship Id="rId83"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commons.wikimedia.org/wiki/File:Mini_Narzissen.JPG" TargetMode="External"/><Relationship Id="rId28" Type="http://schemas.openxmlformats.org/officeDocument/2006/relationships/image" Target="media/image8.png"/><Relationship Id="rId36" Type="http://schemas.openxmlformats.org/officeDocument/2006/relationships/image" Target="media/image12.jpeg"/><Relationship Id="rId49" Type="http://schemas.openxmlformats.org/officeDocument/2006/relationships/hyperlink" Target="https://newsela.com/read/lib-water-crisis-desalination/id/53196/?collection_id=2000000156&amp;search_id=b354b04a-0e2e-44fc-8a93-34457017077d" TargetMode="External"/><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hyperlink" Target="http://hello-son.blogspot.com/2011/02/call-131-popcorn-thrill.html" TargetMode="External"/><Relationship Id="rId44" Type="http://schemas.openxmlformats.org/officeDocument/2006/relationships/image" Target="media/image16.png"/><Relationship Id="rId52" Type="http://schemas.openxmlformats.org/officeDocument/2006/relationships/hyperlink" Target="https://www.history.com/topics/great-depression/dust-bowl" TargetMode="External"/><Relationship Id="rId60" Type="http://schemas.openxmlformats.org/officeDocument/2006/relationships/diagramLayout" Target="diagrams/layout1.xml"/><Relationship Id="rId65" Type="http://schemas.openxmlformats.org/officeDocument/2006/relationships/hyperlink" Target="http://www.canva.com" TargetMode="External"/><Relationship Id="rId73" Type="http://schemas.openxmlformats.org/officeDocument/2006/relationships/hyperlink" Target="https://cobbk12org-my.sharepoint.com/personal/amy_gilbert_cobbk12_org/Documents/Climate-Generation-Next-Generation-Climate.pdf" TargetMode="External"/><Relationship Id="rId78" Type="http://schemas.openxmlformats.org/officeDocument/2006/relationships/hyperlink" Target="https://www.georgiapower.com/company/energy-industry/energy-sources/natural-gas.html" TargetMode="External"/><Relationship Id="rId81" Type="http://schemas.openxmlformats.org/officeDocument/2006/relationships/image" Target="media/image24.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cobbk12org-my.sharepoint.com/personal/amy_gilbert_cobbk12_org/Documents/PrePlanning%20PD%20Resources/Maps%20of%20Water%20War%20Conflicts%20Over%20Time.pptx?web=1" TargetMode="External"/><Relationship Id="rId39" Type="http://schemas.openxmlformats.org/officeDocument/2006/relationships/hyperlink" Target="http://www.publicdomainfiles.com/show_file.php?id=13529345425953" TargetMode="External"/><Relationship Id="rId34" Type="http://schemas.openxmlformats.org/officeDocument/2006/relationships/image" Target="media/image11.png"/><Relationship Id="rId50" Type="http://schemas.openxmlformats.org/officeDocument/2006/relationships/hyperlink" Target="https://newsela.com/read/lib-water-air-pollution/id/30937/?collection_id=2000000156&amp;search_id=a8995a0e-44b0-4807-84ae-3ab07bd7a7a1" TargetMode="External"/><Relationship Id="rId55" Type="http://schemas.openxmlformats.org/officeDocument/2006/relationships/hyperlink" Target="http://sciencenetlinks.com/lessons/renewable-energy-sources/" TargetMode="External"/><Relationship Id="rId76" Type="http://schemas.openxmlformats.org/officeDocument/2006/relationships/image" Target="media/image23.jpeg"/><Relationship Id="rId7" Type="http://schemas.openxmlformats.org/officeDocument/2006/relationships/settings" Target="settings.xml"/><Relationship Id="rId71" Type="http://schemas.openxmlformats.org/officeDocument/2006/relationships/hyperlink" Target="https://www.climategen.org/our-core-programs/climate-change-education/curriculum/next-generation-climate-for-grades-6-8/worksheets/" TargetMode="External"/><Relationship Id="rId2" Type="http://schemas.openxmlformats.org/officeDocument/2006/relationships/customXml" Target="../customXml/item2.xml"/><Relationship Id="rId29" Type="http://schemas.openxmlformats.org/officeDocument/2006/relationships/hyperlink" Target="https://en.wikipedia.org/wiki/File:Thumbs_down_red.svg" TargetMode="External"/><Relationship Id="rId24" Type="http://schemas.openxmlformats.org/officeDocument/2006/relationships/hyperlink" Target="https://www.washingtonpost.com/graphics/2019/national/climate-environment/climate-change-america/" TargetMode="External"/><Relationship Id="rId40" Type="http://schemas.openxmlformats.org/officeDocument/2006/relationships/image" Target="media/image14.png"/><Relationship Id="rId45" Type="http://schemas.openxmlformats.org/officeDocument/2006/relationships/hyperlink" Target="http://icondoit.wordpress.com/2010/04/15/the-tax-man-cometh" TargetMode="External"/><Relationship Id="rId66" Type="http://schemas.openxmlformats.org/officeDocument/2006/relationships/hyperlink" Target="https://piktochart.com/formats/infographics/" TargetMode="External"/><Relationship Id="rId61" Type="http://schemas.openxmlformats.org/officeDocument/2006/relationships/diagramQuickStyle" Target="diagrams/quickStyle1.xml"/><Relationship Id="rId82" Type="http://schemas.openxmlformats.org/officeDocument/2006/relationships/image" Target="media/image25.emf"/></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46C8E4-E395-477A-AFC5-8420C3B8FA76}" type="doc">
      <dgm:prSet loTypeId="urn:microsoft.com/office/officeart/2005/8/layout/hList3" loCatId="list" qsTypeId="urn:microsoft.com/office/officeart/2005/8/quickstyle/simple1" qsCatId="simple" csTypeId="urn:microsoft.com/office/officeart/2005/8/colors/accent0_2" csCatId="mainScheme" phldr="1"/>
      <dgm:spPr/>
      <dgm:t>
        <a:bodyPr/>
        <a:lstStyle/>
        <a:p>
          <a:endParaRPr lang="en-US"/>
        </a:p>
      </dgm:t>
    </dgm:pt>
    <dgm:pt modelId="{B4A7F0FE-7AEF-494F-9336-820CB8A6D877}">
      <dgm:prSet phldrT="[Text]"/>
      <dgm:spPr/>
      <dgm:t>
        <a:bodyPr/>
        <a:lstStyle/>
        <a:p>
          <a:r>
            <a:rPr lang="en-US"/>
            <a:t>Summary of Resource Conflict:</a:t>
          </a:r>
        </a:p>
        <a:p>
          <a:endParaRPr lang="en-US"/>
        </a:p>
        <a:p>
          <a:endParaRPr lang="en-US"/>
        </a:p>
      </dgm:t>
    </dgm:pt>
    <dgm:pt modelId="{F594C458-C314-45DC-9B92-FD81B54AAAF5}" type="parTrans" cxnId="{4A5F4151-504B-4A1A-AA99-3A4355FE3133}">
      <dgm:prSet/>
      <dgm:spPr/>
      <dgm:t>
        <a:bodyPr/>
        <a:lstStyle/>
        <a:p>
          <a:endParaRPr lang="en-US"/>
        </a:p>
      </dgm:t>
    </dgm:pt>
    <dgm:pt modelId="{E0262A74-8954-4518-B0C6-15FED1714089}" type="sibTrans" cxnId="{4A5F4151-504B-4A1A-AA99-3A4355FE3133}">
      <dgm:prSet/>
      <dgm:spPr/>
      <dgm:t>
        <a:bodyPr/>
        <a:lstStyle/>
        <a:p>
          <a:endParaRPr lang="en-US"/>
        </a:p>
      </dgm:t>
    </dgm:pt>
    <dgm:pt modelId="{122A699C-799E-4B20-BA6F-E30B6C6F2945}">
      <dgm:prSet phldrT="[Text]"/>
      <dgm:spPr/>
      <dgm:t>
        <a:bodyPr/>
        <a:lstStyle/>
        <a:p>
          <a:r>
            <a:rPr lang="en-US"/>
            <a:t>Current Solution to the Conflict:</a:t>
          </a:r>
        </a:p>
        <a:p>
          <a:endParaRPr lang="en-US"/>
        </a:p>
        <a:p>
          <a:endParaRPr lang="en-US"/>
        </a:p>
        <a:p>
          <a:endParaRPr lang="en-US"/>
        </a:p>
        <a:p>
          <a:endParaRPr lang="en-US"/>
        </a:p>
      </dgm:t>
    </dgm:pt>
    <dgm:pt modelId="{7B8E7707-7F79-448F-81DF-9242976751A5}" type="parTrans" cxnId="{D0D995CF-A1DA-4D36-8E43-850317A17334}">
      <dgm:prSet/>
      <dgm:spPr/>
      <dgm:t>
        <a:bodyPr/>
        <a:lstStyle/>
        <a:p>
          <a:endParaRPr lang="en-US"/>
        </a:p>
      </dgm:t>
    </dgm:pt>
    <dgm:pt modelId="{499C8D2E-75E6-4DB2-B313-F000E200031B}" type="sibTrans" cxnId="{D0D995CF-A1DA-4D36-8E43-850317A17334}">
      <dgm:prSet/>
      <dgm:spPr/>
      <dgm:t>
        <a:bodyPr/>
        <a:lstStyle/>
        <a:p>
          <a:endParaRPr lang="en-US"/>
        </a:p>
      </dgm:t>
    </dgm:pt>
    <dgm:pt modelId="{B100EBC6-B9A6-4A3C-AB66-E34206B604BD}">
      <dgm:prSet phldrT="[Text]"/>
      <dgm:spPr/>
      <dgm:t>
        <a:bodyPr/>
        <a:lstStyle/>
        <a:p>
          <a:r>
            <a:rPr lang="en-US"/>
            <a:t>Critique of Solution (both advantages and disadvantages)</a:t>
          </a:r>
        </a:p>
        <a:p>
          <a:endParaRPr lang="en-US"/>
        </a:p>
        <a:p>
          <a:endParaRPr lang="en-US"/>
        </a:p>
        <a:p>
          <a:endParaRPr lang="en-US"/>
        </a:p>
        <a:p>
          <a:endParaRPr lang="en-US"/>
        </a:p>
      </dgm:t>
    </dgm:pt>
    <dgm:pt modelId="{9690796E-B7B2-458E-85CD-B2E43F0AE349}" type="parTrans" cxnId="{944A0069-2472-41CE-AE9A-CCF3AF73CBBC}">
      <dgm:prSet/>
      <dgm:spPr/>
      <dgm:t>
        <a:bodyPr/>
        <a:lstStyle/>
        <a:p>
          <a:endParaRPr lang="en-US"/>
        </a:p>
      </dgm:t>
    </dgm:pt>
    <dgm:pt modelId="{56467E1B-18C4-4ABF-A908-FC79B9E2C925}" type="sibTrans" cxnId="{944A0069-2472-41CE-AE9A-CCF3AF73CBBC}">
      <dgm:prSet/>
      <dgm:spPr/>
      <dgm:t>
        <a:bodyPr/>
        <a:lstStyle/>
        <a:p>
          <a:endParaRPr lang="en-US"/>
        </a:p>
      </dgm:t>
    </dgm:pt>
    <dgm:pt modelId="{0BAA97E2-7079-4C45-AA83-CCA918C83DED}">
      <dgm:prSet phldrT="[Text]"/>
      <dgm:spPr/>
      <dgm:t>
        <a:bodyPr/>
        <a:lstStyle/>
        <a:p>
          <a:r>
            <a:rPr lang="en-US"/>
            <a:t>Possible New or Improved Solution</a:t>
          </a:r>
        </a:p>
        <a:p>
          <a:endParaRPr lang="en-US"/>
        </a:p>
        <a:p>
          <a:endParaRPr lang="en-US"/>
        </a:p>
        <a:p>
          <a:endParaRPr lang="en-US"/>
        </a:p>
        <a:p>
          <a:endParaRPr lang="en-US"/>
        </a:p>
      </dgm:t>
    </dgm:pt>
    <dgm:pt modelId="{5130A4AB-EF0C-4EE7-94F4-E65A03DFF9D7}" type="parTrans" cxnId="{168D01D9-09F8-443A-94A7-DFEB45B286D9}">
      <dgm:prSet/>
      <dgm:spPr/>
      <dgm:t>
        <a:bodyPr/>
        <a:lstStyle/>
        <a:p>
          <a:endParaRPr lang="en-US"/>
        </a:p>
      </dgm:t>
    </dgm:pt>
    <dgm:pt modelId="{6D3C8778-A114-4967-B96B-6FCA5C429DE6}" type="sibTrans" cxnId="{168D01D9-09F8-443A-94A7-DFEB45B286D9}">
      <dgm:prSet/>
      <dgm:spPr/>
      <dgm:t>
        <a:bodyPr/>
        <a:lstStyle/>
        <a:p>
          <a:endParaRPr lang="en-US"/>
        </a:p>
      </dgm:t>
    </dgm:pt>
    <dgm:pt modelId="{02FA451F-FBBB-4DF2-BA96-E88BE08F163E}" type="pres">
      <dgm:prSet presAssocID="{C846C8E4-E395-477A-AFC5-8420C3B8FA76}" presName="composite" presStyleCnt="0">
        <dgm:presLayoutVars>
          <dgm:chMax val="1"/>
          <dgm:dir/>
          <dgm:resizeHandles val="exact"/>
        </dgm:presLayoutVars>
      </dgm:prSet>
      <dgm:spPr/>
    </dgm:pt>
    <dgm:pt modelId="{2486453D-89E9-43B7-9F4A-244A8E1B6601}" type="pres">
      <dgm:prSet presAssocID="{B4A7F0FE-7AEF-494F-9336-820CB8A6D877}" presName="roof" presStyleLbl="dkBgShp" presStyleIdx="0" presStyleCnt="2"/>
      <dgm:spPr/>
    </dgm:pt>
    <dgm:pt modelId="{F00253E6-54E8-469A-84BB-3E17B11982B3}" type="pres">
      <dgm:prSet presAssocID="{B4A7F0FE-7AEF-494F-9336-820CB8A6D877}" presName="pillars" presStyleCnt="0"/>
      <dgm:spPr/>
    </dgm:pt>
    <dgm:pt modelId="{6E8FB1FF-393A-43B0-B1E1-5B3DED7BA4A5}" type="pres">
      <dgm:prSet presAssocID="{B4A7F0FE-7AEF-494F-9336-820CB8A6D877}" presName="pillar1" presStyleLbl="node1" presStyleIdx="0" presStyleCnt="3">
        <dgm:presLayoutVars>
          <dgm:bulletEnabled val="1"/>
        </dgm:presLayoutVars>
      </dgm:prSet>
      <dgm:spPr/>
    </dgm:pt>
    <dgm:pt modelId="{CB4E3EA6-EB77-451A-8D5B-41864A658D4D}" type="pres">
      <dgm:prSet presAssocID="{B100EBC6-B9A6-4A3C-AB66-E34206B604BD}" presName="pillarX" presStyleLbl="node1" presStyleIdx="1" presStyleCnt="3">
        <dgm:presLayoutVars>
          <dgm:bulletEnabled val="1"/>
        </dgm:presLayoutVars>
      </dgm:prSet>
      <dgm:spPr/>
    </dgm:pt>
    <dgm:pt modelId="{1BADBA0F-6267-4324-AD75-DCA0AF101133}" type="pres">
      <dgm:prSet presAssocID="{0BAA97E2-7079-4C45-AA83-CCA918C83DED}" presName="pillarX" presStyleLbl="node1" presStyleIdx="2" presStyleCnt="3">
        <dgm:presLayoutVars>
          <dgm:bulletEnabled val="1"/>
        </dgm:presLayoutVars>
      </dgm:prSet>
      <dgm:spPr/>
    </dgm:pt>
    <dgm:pt modelId="{11AEAC7A-B731-467B-94E9-761F57977D22}" type="pres">
      <dgm:prSet presAssocID="{B4A7F0FE-7AEF-494F-9336-820CB8A6D877}" presName="base" presStyleLbl="dkBgShp" presStyleIdx="1" presStyleCnt="2"/>
      <dgm:spPr/>
    </dgm:pt>
  </dgm:ptLst>
  <dgm:cxnLst>
    <dgm:cxn modelId="{240BA431-66E2-46F5-8C5E-7B3C4EC11D3D}" type="presOf" srcId="{0BAA97E2-7079-4C45-AA83-CCA918C83DED}" destId="{1BADBA0F-6267-4324-AD75-DCA0AF101133}" srcOrd="0" destOrd="0" presId="urn:microsoft.com/office/officeart/2005/8/layout/hList3"/>
    <dgm:cxn modelId="{D6593D64-BA56-4260-B1FA-C807ED6AAE5B}" type="presOf" srcId="{122A699C-799E-4B20-BA6F-E30B6C6F2945}" destId="{6E8FB1FF-393A-43B0-B1E1-5B3DED7BA4A5}" srcOrd="0" destOrd="0" presId="urn:microsoft.com/office/officeart/2005/8/layout/hList3"/>
    <dgm:cxn modelId="{944A0069-2472-41CE-AE9A-CCF3AF73CBBC}" srcId="{B4A7F0FE-7AEF-494F-9336-820CB8A6D877}" destId="{B100EBC6-B9A6-4A3C-AB66-E34206B604BD}" srcOrd="1" destOrd="0" parTransId="{9690796E-B7B2-458E-85CD-B2E43F0AE349}" sibTransId="{56467E1B-18C4-4ABF-A908-FC79B9E2C925}"/>
    <dgm:cxn modelId="{FB0D704F-F55A-4F36-9823-A977B39579A7}" type="presOf" srcId="{B4A7F0FE-7AEF-494F-9336-820CB8A6D877}" destId="{2486453D-89E9-43B7-9F4A-244A8E1B6601}" srcOrd="0" destOrd="0" presId="urn:microsoft.com/office/officeart/2005/8/layout/hList3"/>
    <dgm:cxn modelId="{4A5F4151-504B-4A1A-AA99-3A4355FE3133}" srcId="{C846C8E4-E395-477A-AFC5-8420C3B8FA76}" destId="{B4A7F0FE-7AEF-494F-9336-820CB8A6D877}" srcOrd="0" destOrd="0" parTransId="{F594C458-C314-45DC-9B92-FD81B54AAAF5}" sibTransId="{E0262A74-8954-4518-B0C6-15FED1714089}"/>
    <dgm:cxn modelId="{4792A796-C383-44EF-8D4F-319F1AEE4087}" type="presOf" srcId="{B100EBC6-B9A6-4A3C-AB66-E34206B604BD}" destId="{CB4E3EA6-EB77-451A-8D5B-41864A658D4D}" srcOrd="0" destOrd="0" presId="urn:microsoft.com/office/officeart/2005/8/layout/hList3"/>
    <dgm:cxn modelId="{D0D995CF-A1DA-4D36-8E43-850317A17334}" srcId="{B4A7F0FE-7AEF-494F-9336-820CB8A6D877}" destId="{122A699C-799E-4B20-BA6F-E30B6C6F2945}" srcOrd="0" destOrd="0" parTransId="{7B8E7707-7F79-448F-81DF-9242976751A5}" sibTransId="{499C8D2E-75E6-4DB2-B313-F000E200031B}"/>
    <dgm:cxn modelId="{168D01D9-09F8-443A-94A7-DFEB45B286D9}" srcId="{B4A7F0FE-7AEF-494F-9336-820CB8A6D877}" destId="{0BAA97E2-7079-4C45-AA83-CCA918C83DED}" srcOrd="2" destOrd="0" parTransId="{5130A4AB-EF0C-4EE7-94F4-E65A03DFF9D7}" sibTransId="{6D3C8778-A114-4967-B96B-6FCA5C429DE6}"/>
    <dgm:cxn modelId="{C50171ED-58EA-4693-845B-71321084EAA8}" type="presOf" srcId="{C846C8E4-E395-477A-AFC5-8420C3B8FA76}" destId="{02FA451F-FBBB-4DF2-BA96-E88BE08F163E}" srcOrd="0" destOrd="0" presId="urn:microsoft.com/office/officeart/2005/8/layout/hList3"/>
    <dgm:cxn modelId="{467DF2C6-03FB-45E6-9D91-D393E04F11EE}" type="presParOf" srcId="{02FA451F-FBBB-4DF2-BA96-E88BE08F163E}" destId="{2486453D-89E9-43B7-9F4A-244A8E1B6601}" srcOrd="0" destOrd="0" presId="urn:microsoft.com/office/officeart/2005/8/layout/hList3"/>
    <dgm:cxn modelId="{85BECCA1-BAB9-4DB3-835D-B0C02C6245B3}" type="presParOf" srcId="{02FA451F-FBBB-4DF2-BA96-E88BE08F163E}" destId="{F00253E6-54E8-469A-84BB-3E17B11982B3}" srcOrd="1" destOrd="0" presId="urn:microsoft.com/office/officeart/2005/8/layout/hList3"/>
    <dgm:cxn modelId="{28513F2E-EC79-4685-B6DC-769892F1B859}" type="presParOf" srcId="{F00253E6-54E8-469A-84BB-3E17B11982B3}" destId="{6E8FB1FF-393A-43B0-B1E1-5B3DED7BA4A5}" srcOrd="0" destOrd="0" presId="urn:microsoft.com/office/officeart/2005/8/layout/hList3"/>
    <dgm:cxn modelId="{1AE03FD4-0630-4602-B87B-551737663E25}" type="presParOf" srcId="{F00253E6-54E8-469A-84BB-3E17B11982B3}" destId="{CB4E3EA6-EB77-451A-8D5B-41864A658D4D}" srcOrd="1" destOrd="0" presId="urn:microsoft.com/office/officeart/2005/8/layout/hList3"/>
    <dgm:cxn modelId="{F12E62E7-EED0-4210-B3B2-BC23B01628C0}" type="presParOf" srcId="{F00253E6-54E8-469A-84BB-3E17B11982B3}" destId="{1BADBA0F-6267-4324-AD75-DCA0AF101133}" srcOrd="2" destOrd="0" presId="urn:microsoft.com/office/officeart/2005/8/layout/hList3"/>
    <dgm:cxn modelId="{1187782F-F98E-47A8-8657-1FE6BD4820EF}" type="presParOf" srcId="{02FA451F-FBBB-4DF2-BA96-E88BE08F163E}" destId="{11AEAC7A-B731-467B-94E9-761F57977D22}" srcOrd="2" destOrd="0" presId="urn:microsoft.com/office/officeart/2005/8/layout/hList3"/>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86453D-89E9-43B7-9F4A-244A8E1B6601}">
      <dsp:nvSpPr>
        <dsp:cNvPr id="0" name=""/>
        <dsp:cNvSpPr/>
      </dsp:nvSpPr>
      <dsp:spPr>
        <a:xfrm>
          <a:off x="0" y="0"/>
          <a:ext cx="2905125" cy="508444"/>
        </a:xfrm>
        <a:prstGeom prst="rect">
          <a:avLst/>
        </a:prstGeom>
        <a:solidFill>
          <a:schemeClr val="dk2">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Summary of Resource Conflict:</a:t>
          </a:r>
        </a:p>
        <a:p>
          <a:pPr marL="0" lvl="0" indent="0" algn="ctr" defTabSz="355600">
            <a:lnSpc>
              <a:spcPct val="90000"/>
            </a:lnSpc>
            <a:spcBef>
              <a:spcPct val="0"/>
            </a:spcBef>
            <a:spcAft>
              <a:spcPct val="35000"/>
            </a:spcAft>
            <a:buNone/>
          </a:pPr>
          <a:endParaRPr lang="en-US" sz="800" kern="1200"/>
        </a:p>
        <a:p>
          <a:pPr marL="0" lvl="0" indent="0" algn="ctr" defTabSz="355600">
            <a:lnSpc>
              <a:spcPct val="90000"/>
            </a:lnSpc>
            <a:spcBef>
              <a:spcPct val="0"/>
            </a:spcBef>
            <a:spcAft>
              <a:spcPct val="35000"/>
            </a:spcAft>
            <a:buNone/>
          </a:pPr>
          <a:endParaRPr lang="en-US" sz="800" kern="1200"/>
        </a:p>
      </dsp:txBody>
      <dsp:txXfrm>
        <a:off x="0" y="0"/>
        <a:ext cx="2905125" cy="508444"/>
      </dsp:txXfrm>
    </dsp:sp>
    <dsp:sp modelId="{6E8FB1FF-393A-43B0-B1E1-5B3DED7BA4A5}">
      <dsp:nvSpPr>
        <dsp:cNvPr id="0" name=""/>
        <dsp:cNvSpPr/>
      </dsp:nvSpPr>
      <dsp:spPr>
        <a:xfrm>
          <a:off x="1418" y="508444"/>
          <a:ext cx="967429" cy="106773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Current Solution to the Conflict:</a:t>
          </a:r>
        </a:p>
        <a:p>
          <a:pPr marL="0" lvl="0" indent="0" algn="ctr" defTabSz="355600">
            <a:lnSpc>
              <a:spcPct val="90000"/>
            </a:lnSpc>
            <a:spcBef>
              <a:spcPct val="0"/>
            </a:spcBef>
            <a:spcAft>
              <a:spcPct val="35000"/>
            </a:spcAft>
            <a:buNone/>
          </a:pPr>
          <a:endParaRPr lang="en-US" sz="800" kern="1200"/>
        </a:p>
        <a:p>
          <a:pPr marL="0" lvl="0" indent="0" algn="ctr" defTabSz="355600">
            <a:lnSpc>
              <a:spcPct val="90000"/>
            </a:lnSpc>
            <a:spcBef>
              <a:spcPct val="0"/>
            </a:spcBef>
            <a:spcAft>
              <a:spcPct val="35000"/>
            </a:spcAft>
            <a:buNone/>
          </a:pPr>
          <a:endParaRPr lang="en-US" sz="800" kern="1200"/>
        </a:p>
        <a:p>
          <a:pPr marL="0" lvl="0" indent="0" algn="ctr" defTabSz="355600">
            <a:lnSpc>
              <a:spcPct val="90000"/>
            </a:lnSpc>
            <a:spcBef>
              <a:spcPct val="0"/>
            </a:spcBef>
            <a:spcAft>
              <a:spcPct val="35000"/>
            </a:spcAft>
            <a:buNone/>
          </a:pPr>
          <a:endParaRPr lang="en-US" sz="800" kern="1200"/>
        </a:p>
        <a:p>
          <a:pPr marL="0" lvl="0" indent="0" algn="ctr" defTabSz="355600">
            <a:lnSpc>
              <a:spcPct val="90000"/>
            </a:lnSpc>
            <a:spcBef>
              <a:spcPct val="0"/>
            </a:spcBef>
            <a:spcAft>
              <a:spcPct val="35000"/>
            </a:spcAft>
            <a:buNone/>
          </a:pPr>
          <a:endParaRPr lang="en-US" sz="800" kern="1200"/>
        </a:p>
      </dsp:txBody>
      <dsp:txXfrm>
        <a:off x="1418" y="508444"/>
        <a:ext cx="967429" cy="1067733"/>
      </dsp:txXfrm>
    </dsp:sp>
    <dsp:sp modelId="{CB4E3EA6-EB77-451A-8D5B-41864A658D4D}">
      <dsp:nvSpPr>
        <dsp:cNvPr id="0" name=""/>
        <dsp:cNvSpPr/>
      </dsp:nvSpPr>
      <dsp:spPr>
        <a:xfrm>
          <a:off x="968847" y="508444"/>
          <a:ext cx="967429" cy="106773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Critique of Solution (both advantages and disadvantages)</a:t>
          </a:r>
        </a:p>
        <a:p>
          <a:pPr marL="0" lvl="0" indent="0" algn="ctr" defTabSz="355600">
            <a:lnSpc>
              <a:spcPct val="90000"/>
            </a:lnSpc>
            <a:spcBef>
              <a:spcPct val="0"/>
            </a:spcBef>
            <a:spcAft>
              <a:spcPct val="35000"/>
            </a:spcAft>
            <a:buNone/>
          </a:pPr>
          <a:endParaRPr lang="en-US" sz="800" kern="1200"/>
        </a:p>
        <a:p>
          <a:pPr marL="0" lvl="0" indent="0" algn="ctr" defTabSz="355600">
            <a:lnSpc>
              <a:spcPct val="90000"/>
            </a:lnSpc>
            <a:spcBef>
              <a:spcPct val="0"/>
            </a:spcBef>
            <a:spcAft>
              <a:spcPct val="35000"/>
            </a:spcAft>
            <a:buNone/>
          </a:pPr>
          <a:endParaRPr lang="en-US" sz="800" kern="1200"/>
        </a:p>
        <a:p>
          <a:pPr marL="0" lvl="0" indent="0" algn="ctr" defTabSz="355600">
            <a:lnSpc>
              <a:spcPct val="90000"/>
            </a:lnSpc>
            <a:spcBef>
              <a:spcPct val="0"/>
            </a:spcBef>
            <a:spcAft>
              <a:spcPct val="35000"/>
            </a:spcAft>
            <a:buNone/>
          </a:pPr>
          <a:endParaRPr lang="en-US" sz="800" kern="1200"/>
        </a:p>
        <a:p>
          <a:pPr marL="0" lvl="0" indent="0" algn="ctr" defTabSz="355600">
            <a:lnSpc>
              <a:spcPct val="90000"/>
            </a:lnSpc>
            <a:spcBef>
              <a:spcPct val="0"/>
            </a:spcBef>
            <a:spcAft>
              <a:spcPct val="35000"/>
            </a:spcAft>
            <a:buNone/>
          </a:pPr>
          <a:endParaRPr lang="en-US" sz="800" kern="1200"/>
        </a:p>
      </dsp:txBody>
      <dsp:txXfrm>
        <a:off x="968847" y="508444"/>
        <a:ext cx="967429" cy="1067733"/>
      </dsp:txXfrm>
    </dsp:sp>
    <dsp:sp modelId="{1BADBA0F-6267-4324-AD75-DCA0AF101133}">
      <dsp:nvSpPr>
        <dsp:cNvPr id="0" name=""/>
        <dsp:cNvSpPr/>
      </dsp:nvSpPr>
      <dsp:spPr>
        <a:xfrm>
          <a:off x="1936277" y="508444"/>
          <a:ext cx="967429" cy="106773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Possible New or Improved Solution</a:t>
          </a:r>
        </a:p>
        <a:p>
          <a:pPr marL="0" lvl="0" indent="0" algn="ctr" defTabSz="355600">
            <a:lnSpc>
              <a:spcPct val="90000"/>
            </a:lnSpc>
            <a:spcBef>
              <a:spcPct val="0"/>
            </a:spcBef>
            <a:spcAft>
              <a:spcPct val="35000"/>
            </a:spcAft>
            <a:buNone/>
          </a:pPr>
          <a:endParaRPr lang="en-US" sz="800" kern="1200"/>
        </a:p>
        <a:p>
          <a:pPr marL="0" lvl="0" indent="0" algn="ctr" defTabSz="355600">
            <a:lnSpc>
              <a:spcPct val="90000"/>
            </a:lnSpc>
            <a:spcBef>
              <a:spcPct val="0"/>
            </a:spcBef>
            <a:spcAft>
              <a:spcPct val="35000"/>
            </a:spcAft>
            <a:buNone/>
          </a:pPr>
          <a:endParaRPr lang="en-US" sz="800" kern="1200"/>
        </a:p>
        <a:p>
          <a:pPr marL="0" lvl="0" indent="0" algn="ctr" defTabSz="355600">
            <a:lnSpc>
              <a:spcPct val="90000"/>
            </a:lnSpc>
            <a:spcBef>
              <a:spcPct val="0"/>
            </a:spcBef>
            <a:spcAft>
              <a:spcPct val="35000"/>
            </a:spcAft>
            <a:buNone/>
          </a:pPr>
          <a:endParaRPr lang="en-US" sz="800" kern="1200"/>
        </a:p>
        <a:p>
          <a:pPr marL="0" lvl="0" indent="0" algn="ctr" defTabSz="355600">
            <a:lnSpc>
              <a:spcPct val="90000"/>
            </a:lnSpc>
            <a:spcBef>
              <a:spcPct val="0"/>
            </a:spcBef>
            <a:spcAft>
              <a:spcPct val="35000"/>
            </a:spcAft>
            <a:buNone/>
          </a:pPr>
          <a:endParaRPr lang="en-US" sz="800" kern="1200"/>
        </a:p>
      </dsp:txBody>
      <dsp:txXfrm>
        <a:off x="1936277" y="508444"/>
        <a:ext cx="967429" cy="1067733"/>
      </dsp:txXfrm>
    </dsp:sp>
    <dsp:sp modelId="{11AEAC7A-B731-467B-94E9-761F57977D22}">
      <dsp:nvSpPr>
        <dsp:cNvPr id="0" name=""/>
        <dsp:cNvSpPr/>
      </dsp:nvSpPr>
      <dsp:spPr>
        <a:xfrm>
          <a:off x="0" y="1576177"/>
          <a:ext cx="2905125" cy="118637"/>
        </a:xfrm>
        <a:prstGeom prst="rect">
          <a:avLst/>
        </a:prstGeom>
        <a:solidFill>
          <a:schemeClr val="dk2">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DE637E23C52B24892BD1971ED664F5E" ma:contentTypeVersion="11" ma:contentTypeDescription="Create a new document." ma:contentTypeScope="" ma:versionID="44860c8b53d09b1b115092671ec4a8a4">
  <xsd:schema xmlns:xsd="http://www.w3.org/2001/XMLSchema" xmlns:xs="http://www.w3.org/2001/XMLSchema" xmlns:p="http://schemas.microsoft.com/office/2006/metadata/properties" xmlns:ns2="63c77413-f42b-4717-8413-5f5eb4de1da1" xmlns:ns3="d6050494-0fe3-4f87-ae5c-cba430858441" targetNamespace="http://schemas.microsoft.com/office/2006/metadata/properties" ma:root="true" ma:fieldsID="f0705ba5a6c03a7b2983c7ec212bf5d9" ns2:_="" ns3:_="">
    <xsd:import namespace="63c77413-f42b-4717-8413-5f5eb4de1da1"/>
    <xsd:import namespace="d6050494-0fe3-4f87-ae5c-cba4308584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c77413-f42b-4717-8413-5f5eb4de1d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050494-0fe3-4f87-ae5c-cba4308584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6AEED-A991-4D64-8D47-61FEA95FBCC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65A548-41B2-44F4-A648-79D717F854C8}">
  <ds:schemaRefs>
    <ds:schemaRef ds:uri="http://schemas.microsoft.com/sharepoint/v3/contenttype/forms"/>
  </ds:schemaRefs>
</ds:datastoreItem>
</file>

<file path=customXml/itemProps3.xml><?xml version="1.0" encoding="utf-8"?>
<ds:datastoreItem xmlns:ds="http://schemas.openxmlformats.org/officeDocument/2006/customXml" ds:itemID="{0C0542FD-48D3-43C9-A8B2-E44A8E4ED7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c77413-f42b-4717-8413-5f5eb4de1da1"/>
    <ds:schemaRef ds:uri="d6050494-0fe3-4f87-ae5c-cba4308584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680E82-21C7-4AA6-BF27-611814565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7378</TotalTime>
  <Pages>14</Pages>
  <Words>4674</Words>
  <Characters>26646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31258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Matthews</dc:creator>
  <cp:lastModifiedBy>Christian Cali</cp:lastModifiedBy>
  <cp:revision>676</cp:revision>
  <dcterms:created xsi:type="dcterms:W3CDTF">2020-06-13T17:22:00Z</dcterms:created>
  <dcterms:modified xsi:type="dcterms:W3CDTF">2020-07-15T17:58:00Z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0x010100BDE637E23C52B24892BD1971ED664F5E</vt:lpwstr>
  </property>
</Properties>
</file>