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1B0424" w:rsidRDefault="00AC663C" w14:paraId="142AF533" w14:textId="77777777">
      <w:pPr>
        <w:spacing w:after="0" w:line="240" w:lineRule="auto"/>
        <w:jc w:val="center"/>
        <w:rPr>
          <w:b/>
          <w:sz w:val="28"/>
          <w:szCs w:val="28"/>
        </w:rPr>
      </w:pPr>
      <w:r>
        <w:rPr>
          <w:b/>
          <w:sz w:val="28"/>
          <w:szCs w:val="28"/>
        </w:rPr>
        <w:t xml:space="preserve"> </w:t>
      </w:r>
      <w:r w:rsidR="00496E23">
        <w:rPr>
          <w:b/>
          <w:sz w:val="28"/>
          <w:szCs w:val="28"/>
        </w:rPr>
        <w:t>1</w:t>
      </w:r>
      <w:r w:rsidRPr="00496E23" w:rsidR="00496E23">
        <w:rPr>
          <w:b/>
          <w:sz w:val="28"/>
          <w:szCs w:val="28"/>
          <w:vertAlign w:val="superscript"/>
        </w:rPr>
        <w:t>st</w:t>
      </w:r>
      <w:r w:rsidR="00496E23">
        <w:rPr>
          <w:b/>
          <w:sz w:val="28"/>
          <w:szCs w:val="28"/>
        </w:rPr>
        <w:t xml:space="preserve"> </w:t>
      </w:r>
      <w:r w:rsidR="001174B5">
        <w:rPr>
          <w:b/>
          <w:sz w:val="28"/>
          <w:szCs w:val="28"/>
        </w:rPr>
        <w:t>Grade</w:t>
      </w:r>
      <w:r w:rsidR="002767CA">
        <w:rPr>
          <w:b/>
          <w:sz w:val="28"/>
          <w:szCs w:val="28"/>
        </w:rPr>
        <w:t xml:space="preserve"> Launch Unit</w:t>
      </w:r>
      <w:r w:rsidR="001174B5">
        <w:rPr>
          <w:b/>
          <w:sz w:val="28"/>
          <w:szCs w:val="28"/>
        </w:rPr>
        <w:t xml:space="preserve"> </w:t>
      </w:r>
    </w:p>
    <w:p w:rsidRPr="00F849EB" w:rsidR="002767CA" w:rsidP="064DDEB8" w:rsidRDefault="00F849EB" w14:paraId="4F0D6464" w14:textId="77777777" w14:noSpellErr="1">
      <w:pPr>
        <w:jc w:val="center"/>
        <w:rPr>
          <w:b w:val="1"/>
          <w:bCs w:val="1"/>
          <w:sz w:val="24"/>
          <w:szCs w:val="24"/>
        </w:rPr>
      </w:pPr>
      <w:r w:rsidRPr="064DDEB8" w:rsidR="00F849EB">
        <w:rPr>
          <w:b w:val="1"/>
          <w:bCs w:val="1"/>
          <w:sz w:val="24"/>
          <w:szCs w:val="24"/>
        </w:rPr>
        <w:t>During the last few months of the 2019-2020 school year, some students may have not had the opportunity to master all the concepts of the previous grade level. This document will serve as a guide to help support any learning gaps that may have occurred.</w:t>
      </w:r>
    </w:p>
    <w:p w:rsidR="001B0424" w:rsidP="002767CA" w:rsidRDefault="001B0424" w14:paraId="4FD13960" w14:textId="77777777">
      <w:pPr>
        <w:spacing w:after="0" w:line="240" w:lineRule="auto"/>
      </w:pPr>
    </w:p>
    <w:tbl>
      <w:tblPr>
        <w:tblStyle w:val="a"/>
        <w:tblW w:w="9570"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0"/>
        <w:gridCol w:w="1595"/>
        <w:gridCol w:w="1595"/>
        <w:gridCol w:w="3190"/>
      </w:tblGrid>
      <w:tr w:rsidR="001B0424" w:rsidTr="064DDEB8" w14:paraId="31293F9A" w14:textId="77777777">
        <w:tc>
          <w:tcPr>
            <w:tcW w:w="9570" w:type="dxa"/>
            <w:gridSpan w:val="4"/>
            <w:shd w:val="clear" w:color="auto" w:fill="auto"/>
            <w:tcMar>
              <w:top w:w="105" w:type="dxa"/>
              <w:left w:w="105" w:type="dxa"/>
              <w:bottom w:w="105" w:type="dxa"/>
              <w:right w:w="105" w:type="dxa"/>
            </w:tcMar>
          </w:tcPr>
          <w:p w:rsidR="001B0424" w:rsidRDefault="00582F34" w14:paraId="28930B0B" w14:textId="77777777">
            <w:pPr>
              <w:spacing w:after="0"/>
            </w:pPr>
            <w:r>
              <w:rPr>
                <w:b/>
                <w:sz w:val="28"/>
                <w:szCs w:val="28"/>
              </w:rPr>
              <w:t>Unit Topic: Plants and Animals</w:t>
            </w:r>
          </w:p>
          <w:p w:rsidR="001B0424" w:rsidRDefault="001174B5" w14:paraId="2C1B5F71" w14:textId="77777777">
            <w:pPr>
              <w:spacing w:after="0"/>
            </w:pPr>
            <w:r>
              <w:rPr>
                <w:b/>
              </w:rPr>
              <w:t xml:space="preserve">Estimated Time: </w:t>
            </w:r>
            <w:r w:rsidR="00582F34">
              <w:rPr>
                <w:b/>
              </w:rPr>
              <w:t>2 weeks</w:t>
            </w:r>
          </w:p>
        </w:tc>
      </w:tr>
      <w:tr w:rsidR="00965113" w:rsidTr="064DDEB8" w14:paraId="5A48A0D2" w14:textId="77777777">
        <w:tc>
          <w:tcPr>
            <w:tcW w:w="9570" w:type="dxa"/>
            <w:gridSpan w:val="4"/>
            <w:shd w:val="clear" w:color="auto" w:fill="BFBFBF" w:themeFill="background1" w:themeFillShade="BF"/>
            <w:tcMar>
              <w:top w:w="105" w:type="dxa"/>
              <w:left w:w="105" w:type="dxa"/>
              <w:bottom w:w="105" w:type="dxa"/>
              <w:right w:w="105" w:type="dxa"/>
            </w:tcMar>
          </w:tcPr>
          <w:p w:rsidR="00965113" w:rsidRDefault="00965113" w14:paraId="1679D0B6" w14:textId="77777777">
            <w:pPr>
              <w:spacing w:after="0"/>
              <w:rPr>
                <w:b/>
                <w:sz w:val="28"/>
                <w:szCs w:val="28"/>
              </w:rPr>
            </w:pPr>
            <w:r>
              <w:rPr>
                <w:b/>
                <w:sz w:val="28"/>
                <w:szCs w:val="28"/>
              </w:rPr>
              <w:t>Standards:</w:t>
            </w:r>
          </w:p>
        </w:tc>
      </w:tr>
      <w:tr w:rsidR="001B0424" w:rsidTr="064DDEB8" w14:paraId="70597BC0" w14:textId="77777777">
        <w:tc>
          <w:tcPr>
            <w:tcW w:w="9570" w:type="dxa"/>
            <w:gridSpan w:val="4"/>
            <w:shd w:val="clear" w:color="auto" w:fill="auto"/>
            <w:tcMar>
              <w:top w:w="105" w:type="dxa"/>
              <w:left w:w="105" w:type="dxa"/>
              <w:bottom w:w="105" w:type="dxa"/>
              <w:right w:w="105" w:type="dxa"/>
            </w:tcMar>
          </w:tcPr>
          <w:p w:rsidRPr="00E74C49" w:rsidR="00582F34" w:rsidP="064DDEB8" w:rsidRDefault="00582F34" w14:paraId="2F4E75CD" w14:textId="77777777" w14:noSpellErr="1">
            <w:pPr>
              <w:shd w:val="clear" w:color="auto" w:fill="FFFFFF" w:themeFill="background1"/>
              <w:spacing w:after="0" w:line="240" w:lineRule="auto"/>
              <w:rPr>
                <w:rFonts w:eastAsia="Times New Roman" w:cs="Calibri" w:cstheme="minorAscii"/>
                <w:color w:val="252529"/>
                <w:sz w:val="24"/>
                <w:szCs w:val="24"/>
              </w:rPr>
            </w:pPr>
            <w:r w:rsidRPr="064DDEB8" w:rsidR="00582F34">
              <w:rPr>
                <w:rFonts w:eastAsia="Times New Roman" w:cs="Calibri" w:cstheme="minorAscii"/>
                <w:b w:val="1"/>
                <w:bCs w:val="1"/>
                <w:color w:val="252529"/>
                <w:sz w:val="24"/>
                <w:szCs w:val="24"/>
              </w:rPr>
              <w:t>SKL2. Obtain, evaluate, and communicate information to compare the similarities and differences in groups of organisms.</w:t>
            </w:r>
          </w:p>
          <w:p w:rsidRPr="00E74C49" w:rsidR="00582F34" w:rsidP="064DDEB8" w:rsidRDefault="00582F34" w14:paraId="700A0752" w14:textId="77777777" w14:noSpellErr="1">
            <w:pPr>
              <w:numPr>
                <w:ilvl w:val="0"/>
                <w:numId w:val="5"/>
              </w:numPr>
              <w:shd w:val="clear" w:color="auto" w:fill="FFFFFF" w:themeFill="background1"/>
              <w:spacing w:before="100" w:beforeAutospacing="on" w:after="100" w:afterAutospacing="on" w:line="240" w:lineRule="auto"/>
              <w:rPr>
                <w:rFonts w:eastAsia="Times New Roman" w:cs="Calibri" w:cstheme="minorAscii"/>
                <w:color w:val="252529"/>
                <w:sz w:val="24"/>
                <w:szCs w:val="24"/>
              </w:rPr>
            </w:pPr>
            <w:r w:rsidRPr="064DDEB8" w:rsidR="00582F34">
              <w:rPr>
                <w:rFonts w:eastAsia="Times New Roman" w:cs="Calibri" w:cstheme="minorAscii"/>
                <w:color w:val="252529"/>
                <w:sz w:val="24"/>
                <w:szCs w:val="24"/>
              </w:rPr>
              <w:t>Construct an argument supported by evidence for how animals can be grouped according to their features. </w:t>
            </w:r>
          </w:p>
          <w:p w:rsidRPr="00E74C49" w:rsidR="00582F34" w:rsidP="064DDEB8" w:rsidRDefault="00582F34" w14:paraId="4BC7CA6D" w14:textId="77777777" w14:noSpellErr="1">
            <w:pPr>
              <w:numPr>
                <w:ilvl w:val="0"/>
                <w:numId w:val="5"/>
              </w:numPr>
              <w:shd w:val="clear" w:color="auto" w:fill="FFFFFF" w:themeFill="background1"/>
              <w:spacing w:before="100" w:beforeAutospacing="on" w:after="100" w:afterAutospacing="on" w:line="240" w:lineRule="auto"/>
              <w:rPr>
                <w:rFonts w:eastAsia="Times New Roman" w:cs="Calibri" w:cstheme="minorAscii"/>
                <w:color w:val="252529"/>
                <w:sz w:val="24"/>
                <w:szCs w:val="24"/>
              </w:rPr>
            </w:pPr>
            <w:r w:rsidRPr="064DDEB8" w:rsidR="00582F34">
              <w:rPr>
                <w:rFonts w:eastAsia="Times New Roman" w:cs="Calibri" w:cstheme="minorAscii"/>
                <w:color w:val="252529"/>
                <w:sz w:val="24"/>
                <w:szCs w:val="24"/>
              </w:rPr>
              <w:t>Construct an argument supported by evidence for how plants can be grouped according to their features. </w:t>
            </w:r>
          </w:p>
          <w:p w:rsidRPr="00582F34" w:rsidR="00AC663C" w:rsidP="064DDEB8" w:rsidRDefault="00582F34" w14:paraId="4AAD9854" w14:textId="77777777" w14:noSpellErr="1">
            <w:pPr>
              <w:numPr>
                <w:ilvl w:val="0"/>
                <w:numId w:val="5"/>
              </w:numPr>
              <w:shd w:val="clear" w:color="auto" w:fill="FFFFFF" w:themeFill="background1"/>
              <w:spacing w:before="100" w:beforeAutospacing="on" w:after="100" w:afterAutospacing="on" w:line="240" w:lineRule="auto"/>
              <w:rPr>
                <w:rFonts w:eastAsia="Times New Roman" w:cs="Calibri" w:cstheme="minorAscii"/>
                <w:color w:val="252529"/>
                <w:sz w:val="24"/>
                <w:szCs w:val="24"/>
              </w:rPr>
            </w:pPr>
            <w:r w:rsidRPr="064DDEB8" w:rsidR="00582F34">
              <w:rPr>
                <w:rFonts w:eastAsia="Times New Roman" w:cs="Calibri" w:cstheme="minorAscii"/>
                <w:color w:val="252529"/>
                <w:sz w:val="24"/>
                <w:szCs w:val="24"/>
              </w:rPr>
              <w:t>Ask questions &amp; make observations to identify the similarities &amp; differences of offspring to their parents &amp; to other members of the same species.</w:t>
            </w:r>
          </w:p>
          <w:p w:rsidRPr="00785479" w:rsidR="00582F34" w:rsidP="00785479" w:rsidRDefault="006928F3" w14:paraId="00B9BB77" w14:textId="4AAC3950">
            <w:hyperlink w:history="1" w:anchor="_Appendix_A">
              <w:r w:rsidRPr="008B3AD2" w:rsidR="00785479">
                <w:rPr>
                  <w:rStyle w:val="Hyperlink"/>
                </w:rPr>
                <w:t>Disciplinary Core Idea: Life Science Learning Progression: Appendix A</w:t>
              </w:r>
            </w:hyperlink>
          </w:p>
        </w:tc>
      </w:tr>
      <w:tr w:rsidR="00B10336" w:rsidTr="064DDEB8" w14:paraId="35598C9F" w14:textId="77777777">
        <w:tc>
          <w:tcPr>
            <w:tcW w:w="9570" w:type="dxa"/>
            <w:gridSpan w:val="4"/>
            <w:shd w:val="clear" w:color="auto" w:fill="BFBFBF" w:themeFill="background1" w:themeFillShade="BF"/>
            <w:tcMar>
              <w:top w:w="105" w:type="dxa"/>
              <w:left w:w="105" w:type="dxa"/>
              <w:bottom w:w="105" w:type="dxa"/>
              <w:right w:w="105" w:type="dxa"/>
            </w:tcMar>
          </w:tcPr>
          <w:p w:rsidRPr="00965113" w:rsidR="00B10336" w:rsidP="00B10336" w:rsidRDefault="006928F3" w14:paraId="33ED6572" w14:textId="0153D8AF">
            <w:pPr>
              <w:tabs>
                <w:tab w:val="right" w:pos="4571"/>
              </w:tabs>
              <w:spacing w:after="0"/>
              <w:contextualSpacing/>
              <w:rPr>
                <w:b/>
                <w:sz w:val="28"/>
                <w:szCs w:val="28"/>
              </w:rPr>
            </w:pPr>
            <w:hyperlink w:history="1" r:id="rId5">
              <w:r w:rsidRPr="004F53FC" w:rsidR="00B10336">
                <w:rPr>
                  <w:rStyle w:val="Hyperlink"/>
                  <w:b/>
                  <w:sz w:val="28"/>
                  <w:szCs w:val="28"/>
                </w:rPr>
                <w:t>Science and Engineering Practices</w:t>
              </w:r>
            </w:hyperlink>
            <w:r w:rsidR="00B10336">
              <w:rPr>
                <w:b/>
                <w:sz w:val="28"/>
                <w:szCs w:val="28"/>
              </w:rPr>
              <w:t xml:space="preserve"> &amp;</w:t>
            </w:r>
            <w:r w:rsidR="004F53FC">
              <w:rPr>
                <w:b/>
                <w:sz w:val="28"/>
                <w:szCs w:val="28"/>
              </w:rPr>
              <w:t xml:space="preserve"> </w:t>
            </w:r>
            <w:hyperlink w:history="1" r:id="rId6">
              <w:r w:rsidRPr="004F53FC" w:rsidR="00B10336">
                <w:rPr>
                  <w:rStyle w:val="Hyperlink"/>
                  <w:b/>
                  <w:sz w:val="28"/>
                  <w:szCs w:val="28"/>
                </w:rPr>
                <w:t>Crosscutting Concepts</w:t>
              </w:r>
            </w:hyperlink>
          </w:p>
        </w:tc>
      </w:tr>
      <w:tr w:rsidR="00B10336" w:rsidTr="064DDEB8" w14:paraId="5DF1FD8E" w14:textId="77777777">
        <w:tc>
          <w:tcPr>
            <w:tcW w:w="9570" w:type="dxa"/>
            <w:gridSpan w:val="4"/>
            <w:shd w:val="clear" w:color="auto" w:fill="BFBFBF" w:themeFill="background1" w:themeFillShade="BF"/>
            <w:tcMar>
              <w:top w:w="105" w:type="dxa"/>
              <w:left w:w="105" w:type="dxa"/>
              <w:bottom w:w="105" w:type="dxa"/>
              <w:right w:w="105" w:type="dxa"/>
            </w:tcMar>
          </w:tcPr>
          <w:p w:rsidRPr="00965113" w:rsidR="00B10336" w:rsidP="00B10336" w:rsidRDefault="00B10336" w14:paraId="4774912B" w14:textId="1B1A5EE4">
            <w:pPr>
              <w:tabs>
                <w:tab w:val="right" w:pos="4571"/>
              </w:tabs>
              <w:spacing w:after="0"/>
              <w:contextualSpacing/>
              <w:rPr>
                <w:b/>
                <w:sz w:val="28"/>
                <w:szCs w:val="28"/>
              </w:rPr>
            </w:pPr>
            <w:r>
              <w:rPr>
                <w:b/>
                <w:sz w:val="28"/>
                <w:szCs w:val="28"/>
              </w:rPr>
              <w:t xml:space="preserve">Teacher Background Knowledge: </w:t>
            </w:r>
            <w:r w:rsidR="004F53FC">
              <w:rPr>
                <w:bCs/>
                <w:color w:val="FF0000"/>
                <w:sz w:val="28"/>
                <w:szCs w:val="28"/>
              </w:rPr>
              <w:t xml:space="preserve"> </w:t>
            </w:r>
            <w:hyperlink w:history="1" r:id="rId7">
              <w:r w:rsidRPr="004F53FC" w:rsidR="004F53FC">
                <w:rPr>
                  <w:rStyle w:val="Hyperlink"/>
                  <w:b/>
                  <w:sz w:val="28"/>
                  <w:szCs w:val="28"/>
                </w:rPr>
                <w:t>Plants</w:t>
              </w:r>
            </w:hyperlink>
            <w:r w:rsidRPr="004F53FC" w:rsidR="004F53FC">
              <w:rPr>
                <w:b/>
                <w:color w:val="auto"/>
                <w:sz w:val="28"/>
                <w:szCs w:val="28"/>
              </w:rPr>
              <w:t xml:space="preserve"> &amp; </w:t>
            </w:r>
            <w:hyperlink w:history="1" r:id="rId8">
              <w:r w:rsidRPr="004F53FC" w:rsidR="004F53FC">
                <w:rPr>
                  <w:rStyle w:val="Hyperlink"/>
                  <w:b/>
                  <w:sz w:val="28"/>
                  <w:szCs w:val="28"/>
                </w:rPr>
                <w:t>Animals</w:t>
              </w:r>
            </w:hyperlink>
          </w:p>
        </w:tc>
      </w:tr>
      <w:tr w:rsidR="0018314B" w:rsidTr="064DDEB8" w14:paraId="678A93B1" w14:textId="77777777">
        <w:trPr>
          <w:trHeight w:val="299"/>
        </w:trPr>
        <w:tc>
          <w:tcPr>
            <w:tcW w:w="4785" w:type="dxa"/>
            <w:gridSpan w:val="2"/>
            <w:shd w:val="clear" w:color="auto" w:fill="auto"/>
            <w:tcMar>
              <w:top w:w="105" w:type="dxa"/>
              <w:left w:w="105" w:type="dxa"/>
              <w:bottom w:w="105" w:type="dxa"/>
              <w:right w:w="105" w:type="dxa"/>
            </w:tcMar>
          </w:tcPr>
          <w:p w:rsidRPr="0018314B" w:rsidR="0018314B" w:rsidP="0018314B" w:rsidRDefault="0018314B" w14:paraId="27990FBF" w14:textId="77777777">
            <w:pPr>
              <w:tabs>
                <w:tab w:val="right" w:pos="4571"/>
              </w:tabs>
              <w:spacing w:after="0"/>
              <w:contextualSpacing/>
              <w:jc w:val="center"/>
              <w:rPr>
                <w:b/>
                <w:i/>
                <w:iCs/>
                <w:sz w:val="24"/>
                <w:szCs w:val="24"/>
              </w:rPr>
            </w:pPr>
            <w:r w:rsidRPr="0018314B">
              <w:rPr>
                <w:b/>
                <w:i/>
                <w:iCs/>
                <w:sz w:val="24"/>
                <w:szCs w:val="24"/>
              </w:rPr>
              <w:t>Misconceptions:</w:t>
            </w:r>
          </w:p>
        </w:tc>
        <w:tc>
          <w:tcPr>
            <w:tcW w:w="4785" w:type="dxa"/>
            <w:gridSpan w:val="2"/>
            <w:shd w:val="clear" w:color="auto" w:fill="auto"/>
            <w:tcMar/>
          </w:tcPr>
          <w:p w:rsidRPr="0018314B" w:rsidR="0018314B" w:rsidP="0018314B" w:rsidRDefault="0018314B" w14:paraId="35FDE017" w14:textId="77777777">
            <w:pPr>
              <w:tabs>
                <w:tab w:val="right" w:pos="4571"/>
              </w:tabs>
              <w:spacing w:after="0"/>
              <w:contextualSpacing/>
              <w:jc w:val="center"/>
              <w:rPr>
                <w:b/>
                <w:i/>
                <w:iCs/>
                <w:sz w:val="24"/>
                <w:szCs w:val="24"/>
              </w:rPr>
            </w:pPr>
            <w:r w:rsidRPr="0018314B">
              <w:rPr>
                <w:b/>
                <w:i/>
                <w:iCs/>
                <w:sz w:val="24"/>
                <w:szCs w:val="24"/>
              </w:rPr>
              <w:t>Proper Conceptions:</w:t>
            </w:r>
          </w:p>
        </w:tc>
      </w:tr>
      <w:tr w:rsidR="0018314B" w:rsidTr="064DDEB8" w14:paraId="634AF221" w14:textId="77777777">
        <w:tc>
          <w:tcPr>
            <w:tcW w:w="4785" w:type="dxa"/>
            <w:gridSpan w:val="2"/>
            <w:shd w:val="clear" w:color="auto" w:fill="auto"/>
            <w:tcMar>
              <w:top w:w="105" w:type="dxa"/>
              <w:left w:w="105" w:type="dxa"/>
              <w:bottom w:w="105" w:type="dxa"/>
              <w:right w:w="105" w:type="dxa"/>
            </w:tcMar>
          </w:tcPr>
          <w:p w:rsidR="0018314B" w:rsidP="0018314B" w:rsidRDefault="0018314B" w14:paraId="4A50D620" w14:textId="77777777">
            <w:pPr>
              <w:pStyle w:val="NormalWeb"/>
              <w:numPr>
                <w:ilvl w:val="0"/>
                <w:numId w:val="6"/>
              </w:numPr>
              <w:rPr>
                <w:rFonts w:asciiTheme="minorHAnsi" w:hAnsiTheme="minorHAnsi" w:cstheme="minorHAnsi"/>
                <w:bCs/>
              </w:rPr>
            </w:pPr>
            <w:r w:rsidRPr="0018314B">
              <w:rPr>
                <w:rFonts w:asciiTheme="minorHAnsi" w:hAnsiTheme="minorHAnsi" w:cstheme="minorHAnsi"/>
                <w:bCs/>
              </w:rPr>
              <w:t>Bushes are baby trees</w:t>
            </w:r>
          </w:p>
          <w:p w:rsidR="0018314B" w:rsidP="0018314B" w:rsidRDefault="0018314B" w14:paraId="1A3367E3" w14:textId="77777777">
            <w:pPr>
              <w:pStyle w:val="NormalWeb"/>
              <w:numPr>
                <w:ilvl w:val="0"/>
                <w:numId w:val="6"/>
              </w:numPr>
              <w:rPr>
                <w:rFonts w:asciiTheme="minorHAnsi" w:hAnsiTheme="minorHAnsi" w:cstheme="minorHAnsi"/>
                <w:bCs/>
              </w:rPr>
            </w:pPr>
            <w:r>
              <w:rPr>
                <w:rFonts w:asciiTheme="minorHAnsi" w:hAnsiTheme="minorHAnsi" w:cstheme="minorHAnsi"/>
                <w:bCs/>
              </w:rPr>
              <w:t>Trees are only considered plants when they are small</w:t>
            </w:r>
          </w:p>
          <w:p w:rsidR="0018314B" w:rsidP="0018314B" w:rsidRDefault="0018314B" w14:paraId="41253646" w14:textId="77777777">
            <w:pPr>
              <w:pStyle w:val="NormalWeb"/>
              <w:numPr>
                <w:ilvl w:val="0"/>
                <w:numId w:val="6"/>
              </w:numPr>
              <w:rPr>
                <w:rFonts w:asciiTheme="minorHAnsi" w:hAnsiTheme="minorHAnsi" w:cstheme="minorHAnsi"/>
                <w:bCs/>
              </w:rPr>
            </w:pPr>
            <w:r>
              <w:rPr>
                <w:rFonts w:asciiTheme="minorHAnsi" w:hAnsiTheme="minorHAnsi" w:cstheme="minorHAnsi"/>
                <w:bCs/>
              </w:rPr>
              <w:t>Trees, grass, vegetables, weeds are not plants</w:t>
            </w:r>
          </w:p>
          <w:p w:rsidR="003217DB" w:rsidP="0018314B" w:rsidRDefault="003217DB" w14:paraId="4B9FE7DB" w14:textId="77777777">
            <w:pPr>
              <w:pStyle w:val="NormalWeb"/>
              <w:numPr>
                <w:ilvl w:val="0"/>
                <w:numId w:val="6"/>
              </w:numPr>
              <w:rPr>
                <w:rFonts w:asciiTheme="minorHAnsi" w:hAnsiTheme="minorHAnsi" w:cstheme="minorHAnsi"/>
                <w:bCs/>
              </w:rPr>
            </w:pPr>
            <w:r>
              <w:rPr>
                <w:rFonts w:asciiTheme="minorHAnsi" w:hAnsiTheme="minorHAnsi" w:cstheme="minorHAnsi"/>
                <w:bCs/>
              </w:rPr>
              <w:t>Insects are not animals</w:t>
            </w:r>
          </w:p>
          <w:p w:rsidR="003217DB" w:rsidP="0018314B" w:rsidRDefault="003217DB" w14:paraId="508EA0E3" w14:textId="77777777">
            <w:pPr>
              <w:pStyle w:val="NormalWeb"/>
              <w:numPr>
                <w:ilvl w:val="0"/>
                <w:numId w:val="6"/>
              </w:numPr>
              <w:rPr>
                <w:rFonts w:asciiTheme="minorHAnsi" w:hAnsiTheme="minorHAnsi" w:cstheme="minorHAnsi"/>
                <w:bCs/>
              </w:rPr>
            </w:pPr>
            <w:r>
              <w:rPr>
                <w:rFonts w:asciiTheme="minorHAnsi" w:hAnsiTheme="minorHAnsi" w:cstheme="minorHAnsi"/>
                <w:bCs/>
              </w:rPr>
              <w:t>Humans are not animals</w:t>
            </w:r>
          </w:p>
          <w:p w:rsidR="003217DB" w:rsidP="0018314B" w:rsidRDefault="003217DB" w14:paraId="0ABF06A0" w14:textId="77777777">
            <w:pPr>
              <w:pStyle w:val="NormalWeb"/>
              <w:numPr>
                <w:ilvl w:val="0"/>
                <w:numId w:val="6"/>
              </w:numPr>
              <w:rPr>
                <w:rFonts w:asciiTheme="minorHAnsi" w:hAnsiTheme="minorHAnsi" w:cstheme="minorHAnsi"/>
                <w:bCs/>
              </w:rPr>
            </w:pPr>
            <w:r>
              <w:rPr>
                <w:rFonts w:asciiTheme="minorHAnsi" w:hAnsiTheme="minorHAnsi" w:cstheme="minorHAnsi"/>
                <w:bCs/>
              </w:rPr>
              <w:t>All animals are 4 footed or furry</w:t>
            </w:r>
          </w:p>
          <w:p w:rsidR="003217DB" w:rsidP="0018314B" w:rsidRDefault="003217DB" w14:paraId="5D6DD9A7" w14:textId="77777777">
            <w:pPr>
              <w:pStyle w:val="NormalWeb"/>
              <w:numPr>
                <w:ilvl w:val="0"/>
                <w:numId w:val="6"/>
              </w:numPr>
              <w:rPr>
                <w:rFonts w:asciiTheme="minorHAnsi" w:hAnsiTheme="minorHAnsi" w:cstheme="minorHAnsi"/>
                <w:bCs/>
              </w:rPr>
            </w:pPr>
            <w:r>
              <w:rPr>
                <w:rFonts w:asciiTheme="minorHAnsi" w:hAnsiTheme="minorHAnsi" w:cstheme="minorHAnsi"/>
                <w:bCs/>
              </w:rPr>
              <w:t>All animals are large</w:t>
            </w:r>
          </w:p>
          <w:p w:rsidRPr="0018314B" w:rsidR="003217DB" w:rsidP="0018314B" w:rsidRDefault="003217DB" w14:paraId="5A43B7FA" w14:textId="77777777">
            <w:pPr>
              <w:pStyle w:val="NormalWeb"/>
              <w:numPr>
                <w:ilvl w:val="0"/>
                <w:numId w:val="6"/>
              </w:numPr>
              <w:rPr>
                <w:rFonts w:asciiTheme="minorHAnsi" w:hAnsiTheme="minorHAnsi" w:cstheme="minorHAnsi"/>
                <w:bCs/>
              </w:rPr>
            </w:pPr>
            <w:r>
              <w:rPr>
                <w:rFonts w:asciiTheme="minorHAnsi" w:hAnsiTheme="minorHAnsi" w:cstheme="minorHAnsi"/>
                <w:bCs/>
              </w:rPr>
              <w:t>All animals live on land</w:t>
            </w:r>
          </w:p>
        </w:tc>
        <w:tc>
          <w:tcPr>
            <w:tcW w:w="4785" w:type="dxa"/>
            <w:gridSpan w:val="2"/>
            <w:shd w:val="clear" w:color="auto" w:fill="auto"/>
            <w:tcMar/>
          </w:tcPr>
          <w:p w:rsidRPr="0018314B" w:rsidR="0018314B" w:rsidP="0018314B" w:rsidRDefault="0018314B" w14:paraId="72F5E9A1" w14:textId="77777777">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shrub or bush is distinguished from a tree by its multiple stems and lower height, usually less than 6 m tall.</w:t>
            </w:r>
          </w:p>
          <w:p w:rsidRPr="0018314B" w:rsidR="0018314B" w:rsidP="0018314B" w:rsidRDefault="0018314B" w14:paraId="5F10B056" w14:textId="77777777">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tree is a large plant. The term generally applies to plants at least 6 m (20 ft) high at maturity and having secondary branches supported on a main stem or stems.</w:t>
            </w:r>
          </w:p>
          <w:p w:rsidRPr="0018314B" w:rsidR="0018314B" w:rsidP="0018314B" w:rsidRDefault="0018314B" w14:paraId="1E49ADFC" w14:textId="77777777">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Trees and grasses are plants.</w:t>
            </w:r>
          </w:p>
          <w:p w:rsidRPr="0018314B" w:rsidR="0018314B" w:rsidP="0018314B" w:rsidRDefault="0018314B" w14:paraId="0BA44EC1" w14:textId="77777777">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vegetable is the edible part of a plant.</w:t>
            </w:r>
          </w:p>
          <w:p w:rsidRPr="003217DB" w:rsidR="009E0A54" w:rsidP="009E0A54" w:rsidRDefault="0018314B" w14:paraId="396DEA0D" w14:textId="77777777">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weed in a general sense is a plant. More specifically, the term is often used to describe plants that grow and reproduce aggressively</w:t>
            </w:r>
            <w:r w:rsidR="009E0A54">
              <w:rPr>
                <w:sz w:val="24"/>
                <w:szCs w:val="24"/>
              </w:rPr>
              <w:t>.</w:t>
            </w:r>
          </w:p>
          <w:p w:rsidRPr="003217DB" w:rsidR="003217DB" w:rsidP="009E0A54" w:rsidRDefault="003217DB" w14:paraId="48B8C771" w14:textId="77777777">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lastRenderedPageBreak/>
              <w:t xml:space="preserve">Insects are part of the animal kingdom. </w:t>
            </w:r>
          </w:p>
          <w:p w:rsidRPr="003217DB" w:rsidR="003217DB" w:rsidP="009E0A54" w:rsidRDefault="003217DB" w14:paraId="73C82844" w14:textId="77777777">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 xml:space="preserve">Humans are part of the animal kingdom. </w:t>
            </w:r>
          </w:p>
          <w:p w:rsidRPr="003217DB" w:rsidR="003217DB" w:rsidP="009E0A54" w:rsidRDefault="003217DB" w14:paraId="60BDC052" w14:textId="77777777">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 xml:space="preserve">Some animals are four footed and furry; others may have no legs, scales, etc. There is a wide variety of animals in the animal kingdom. </w:t>
            </w:r>
          </w:p>
          <w:p w:rsidRPr="003217DB" w:rsidR="003217DB" w:rsidP="009E0A54" w:rsidRDefault="003217DB" w14:paraId="6A88014C" w14:textId="77777777">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Animals can be very small such as ants, ladybugs, etc.</w:t>
            </w:r>
          </w:p>
          <w:p w:rsidRPr="003217DB" w:rsidR="003217DB" w:rsidP="009E0A54" w:rsidRDefault="005D4BFE" w14:paraId="7EA6B5F2" w14:textId="77777777">
            <w:pPr>
              <w:pStyle w:val="ListParagraph"/>
              <w:numPr>
                <w:ilvl w:val="0"/>
                <w:numId w:val="6"/>
              </w:numPr>
              <w:tabs>
                <w:tab w:val="right" w:pos="4571"/>
              </w:tabs>
              <w:spacing w:after="0"/>
              <w:rPr>
                <w:rFonts w:asciiTheme="minorHAnsi" w:hAnsiTheme="minorHAnsi" w:cstheme="minorHAnsi"/>
                <w:bCs/>
                <w:sz w:val="24"/>
                <w:szCs w:val="24"/>
              </w:rPr>
            </w:pPr>
            <w:r>
              <w:rPr>
                <w:rFonts w:asciiTheme="minorHAnsi" w:hAnsiTheme="minorHAnsi" w:cstheme="minorHAnsi"/>
                <w:bCs/>
                <w:sz w:val="24"/>
                <w:szCs w:val="24"/>
              </w:rPr>
              <w:t>While some animals live on land, others can live in oceans, rivers or lakes.</w:t>
            </w:r>
          </w:p>
          <w:p w:rsidR="00977339" w:rsidP="00977339" w:rsidRDefault="00977339" w14:paraId="5C9EEFFC" w14:textId="77777777">
            <w:pPr>
              <w:tabs>
                <w:tab w:val="right" w:pos="4571"/>
              </w:tabs>
              <w:spacing w:after="0"/>
              <w:rPr>
                <w:rFonts w:asciiTheme="minorHAnsi" w:hAnsiTheme="minorHAnsi" w:cstheme="minorHAnsi"/>
                <w:bCs/>
                <w:sz w:val="24"/>
                <w:szCs w:val="24"/>
              </w:rPr>
            </w:pPr>
          </w:p>
          <w:p w:rsidRPr="00977339" w:rsidR="00977339" w:rsidP="00977339" w:rsidRDefault="00977339" w14:paraId="5869861D" w14:textId="77777777">
            <w:pPr>
              <w:tabs>
                <w:tab w:val="right" w:pos="4571"/>
              </w:tabs>
              <w:spacing w:after="0"/>
              <w:rPr>
                <w:rFonts w:asciiTheme="minorHAnsi" w:hAnsiTheme="minorHAnsi" w:cstheme="minorHAnsi"/>
                <w:bCs/>
                <w:sz w:val="24"/>
                <w:szCs w:val="24"/>
              </w:rPr>
            </w:pPr>
          </w:p>
        </w:tc>
      </w:tr>
      <w:tr w:rsidR="001B0424" w:rsidTr="064DDEB8" w14:paraId="47F298D2" w14:textId="77777777">
        <w:tc>
          <w:tcPr>
            <w:tcW w:w="4785" w:type="dxa"/>
            <w:gridSpan w:val="2"/>
            <w:shd w:val="clear" w:color="auto" w:fill="auto"/>
            <w:tcMar>
              <w:top w:w="105" w:type="dxa"/>
              <w:left w:w="105" w:type="dxa"/>
              <w:bottom w:w="105" w:type="dxa"/>
              <w:right w:w="105" w:type="dxa"/>
            </w:tcMar>
          </w:tcPr>
          <w:p w:rsidR="001B0424" w:rsidRDefault="001174B5" w14:paraId="4D37D5E5" w14:textId="77777777">
            <w:pPr>
              <w:spacing w:after="0"/>
            </w:pPr>
            <w:r>
              <w:rPr>
                <w:b/>
                <w:sz w:val="28"/>
                <w:szCs w:val="28"/>
              </w:rPr>
              <w:lastRenderedPageBreak/>
              <w:t xml:space="preserve">Big Ideas/Enduring Understandings: </w:t>
            </w:r>
          </w:p>
          <w:p w:rsidR="001B0424" w:rsidP="009E0A54" w:rsidRDefault="00977339" w14:paraId="7215A055" w14:textId="77777777">
            <w:pPr>
              <w:pStyle w:val="ListParagraph"/>
              <w:numPr>
                <w:ilvl w:val="0"/>
                <w:numId w:val="11"/>
              </w:numPr>
              <w:spacing w:after="0"/>
              <w:rPr>
                <w:sz w:val="24"/>
                <w:szCs w:val="24"/>
              </w:rPr>
            </w:pPr>
            <w:r w:rsidRPr="009E0A54">
              <w:rPr>
                <w:sz w:val="24"/>
                <w:szCs w:val="24"/>
              </w:rPr>
              <w:t>Plants can be grouped by appearance, features, size, etc.</w:t>
            </w:r>
          </w:p>
          <w:p w:rsidR="009E0A54" w:rsidP="009E0A54" w:rsidRDefault="009E0A54" w14:paraId="42B4DD88" w14:textId="0526FA9B">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Animals can be grouped together using features tha</w:t>
            </w:r>
            <w:r w:rsidR="006A6620">
              <w:rPr>
                <w:rFonts w:asciiTheme="minorHAnsi" w:hAnsiTheme="minorHAnsi" w:cstheme="minorHAnsi"/>
                <w:color w:val="000000"/>
              </w:rPr>
              <w:t>t</w:t>
            </w:r>
            <w:r w:rsidRPr="009E0A54">
              <w:rPr>
                <w:rFonts w:asciiTheme="minorHAnsi" w:hAnsiTheme="minorHAnsi" w:cstheme="minorHAnsi"/>
                <w:color w:val="000000"/>
              </w:rPr>
              <w:t xml:space="preserve"> can be observed</w:t>
            </w:r>
            <w:r>
              <w:rPr>
                <w:rFonts w:asciiTheme="minorHAnsi" w:hAnsiTheme="minorHAnsi" w:cstheme="minorHAnsi"/>
                <w:color w:val="000000"/>
              </w:rPr>
              <w:t xml:space="preserve"> </w:t>
            </w:r>
            <w:r w:rsidRPr="009E0A54">
              <w:rPr>
                <w:rFonts w:asciiTheme="minorHAnsi" w:hAnsiTheme="minorHAnsi" w:cstheme="minorHAnsi"/>
                <w:color w:val="000000"/>
              </w:rPr>
              <w:t>(appearance, size, movement, etc.)</w:t>
            </w:r>
          </w:p>
          <w:p w:rsidRPr="009E0A54" w:rsidR="009E0A54" w:rsidP="009E0A54" w:rsidRDefault="009E0A54" w14:paraId="2FA37F9A" w14:textId="77777777">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Animals are similar and different in many ways. There are similarities</w:t>
            </w:r>
            <w:r>
              <w:rPr>
                <w:rFonts w:asciiTheme="minorHAnsi" w:hAnsiTheme="minorHAnsi" w:cstheme="minorHAnsi"/>
                <w:color w:val="000000"/>
              </w:rPr>
              <w:t xml:space="preserve"> </w:t>
            </w:r>
            <w:r w:rsidRPr="009E0A54">
              <w:rPr>
                <w:rFonts w:asciiTheme="minorHAnsi" w:hAnsiTheme="minorHAnsi" w:cstheme="minorHAnsi"/>
                <w:color w:val="000000"/>
              </w:rPr>
              <w:t>and differences between parents and offspring.</w:t>
            </w:r>
          </w:p>
          <w:p w:rsidRPr="009E0A54" w:rsidR="00AC663C" w:rsidP="008839D6" w:rsidRDefault="009E0A54" w14:paraId="2E62FE94" w14:textId="77777777">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A child is similar and different from other children in the same family.</w:t>
            </w:r>
          </w:p>
        </w:tc>
        <w:tc>
          <w:tcPr>
            <w:tcW w:w="4785" w:type="dxa"/>
            <w:gridSpan w:val="2"/>
            <w:shd w:val="clear" w:color="auto" w:fill="auto"/>
            <w:tcMar/>
          </w:tcPr>
          <w:p w:rsidR="008839D6" w:rsidP="008839D6" w:rsidRDefault="001174B5" w14:paraId="26CD401F" w14:textId="77777777">
            <w:pPr>
              <w:spacing w:after="0" w:line="240" w:lineRule="auto"/>
              <w:contextualSpacing/>
              <w:rPr>
                <w:b/>
                <w:sz w:val="28"/>
                <w:szCs w:val="28"/>
              </w:rPr>
            </w:pPr>
            <w:r>
              <w:rPr>
                <w:b/>
                <w:sz w:val="28"/>
                <w:szCs w:val="28"/>
              </w:rPr>
              <w:t xml:space="preserve"> </w:t>
            </w:r>
            <w:r w:rsidR="008839D6">
              <w:rPr>
                <w:b/>
                <w:sz w:val="28"/>
                <w:szCs w:val="28"/>
              </w:rPr>
              <w:t>Essential Questions:</w:t>
            </w:r>
          </w:p>
          <w:p w:rsidRPr="00A91DF0" w:rsidR="008839D6" w:rsidP="008839D6" w:rsidRDefault="008839D6" w14:paraId="2B219C43" w14:textId="77777777">
            <w:pPr>
              <w:pStyle w:val="ListParagraph"/>
              <w:numPr>
                <w:ilvl w:val="0"/>
                <w:numId w:val="7"/>
              </w:numPr>
              <w:spacing w:after="0" w:line="240" w:lineRule="auto"/>
            </w:pPr>
            <w:r w:rsidRPr="00A91DF0">
              <w:rPr>
                <w:rFonts w:asciiTheme="minorHAnsi" w:hAnsiTheme="minorHAnsi" w:cstheme="minorHAnsi"/>
                <w:sz w:val="24"/>
                <w:szCs w:val="24"/>
              </w:rPr>
              <w:t>How can I construct an argument to show how plants</w:t>
            </w:r>
            <w:r w:rsidR="009E0A54">
              <w:rPr>
                <w:rFonts w:asciiTheme="minorHAnsi" w:hAnsiTheme="minorHAnsi" w:cstheme="minorHAnsi"/>
                <w:sz w:val="24"/>
                <w:szCs w:val="24"/>
              </w:rPr>
              <w:t xml:space="preserve"> and animals</w:t>
            </w:r>
            <w:r w:rsidRPr="00A91DF0">
              <w:rPr>
                <w:rFonts w:asciiTheme="minorHAnsi" w:hAnsiTheme="minorHAnsi" w:cstheme="minorHAnsi"/>
                <w:sz w:val="24"/>
                <w:szCs w:val="24"/>
              </w:rPr>
              <w:t xml:space="preserve"> can be grouped?</w:t>
            </w:r>
          </w:p>
          <w:p w:rsidRPr="009E0A54" w:rsidR="001B0424" w:rsidP="008839D6" w:rsidRDefault="008839D6" w14:paraId="43747641" w14:textId="77777777">
            <w:pPr>
              <w:pStyle w:val="ListParagraph"/>
              <w:numPr>
                <w:ilvl w:val="0"/>
                <w:numId w:val="7"/>
              </w:numPr>
              <w:spacing w:after="0"/>
            </w:pPr>
            <w:r w:rsidRPr="008839D6">
              <w:rPr>
                <w:rFonts w:asciiTheme="minorHAnsi" w:hAnsiTheme="minorHAnsi" w:cstheme="minorHAnsi"/>
                <w:sz w:val="24"/>
                <w:szCs w:val="24"/>
              </w:rPr>
              <w:t>How can I observe how parents and their offspring are similar and</w:t>
            </w:r>
            <w:r w:rsidRPr="008839D6">
              <w:rPr>
                <w:rFonts w:asciiTheme="minorHAnsi" w:hAnsiTheme="minorHAnsi" w:cstheme="minorHAnsi"/>
              </w:rPr>
              <w:t xml:space="preserve"> </w:t>
            </w:r>
            <w:r w:rsidRPr="008839D6">
              <w:rPr>
                <w:rFonts w:asciiTheme="minorHAnsi" w:hAnsiTheme="minorHAnsi" w:cstheme="minorHAnsi"/>
                <w:sz w:val="24"/>
                <w:szCs w:val="24"/>
              </w:rPr>
              <w:t>different?</w:t>
            </w:r>
          </w:p>
          <w:p w:rsidR="009E0A54" w:rsidP="009E0A54" w:rsidRDefault="009E0A54" w14:paraId="65E97321" w14:textId="77777777">
            <w:pPr>
              <w:spacing w:after="0"/>
            </w:pPr>
          </w:p>
        </w:tc>
      </w:tr>
      <w:tr w:rsidR="00A91DF0" w:rsidTr="064DDEB8" w14:paraId="7EF905F5" w14:textId="77777777">
        <w:tc>
          <w:tcPr>
            <w:tcW w:w="9570" w:type="dxa"/>
            <w:gridSpan w:val="4"/>
            <w:shd w:val="clear" w:color="auto" w:fill="auto"/>
            <w:tcMar>
              <w:top w:w="105" w:type="dxa"/>
              <w:left w:w="105" w:type="dxa"/>
              <w:bottom w:w="105" w:type="dxa"/>
              <w:right w:w="105" w:type="dxa"/>
            </w:tcMar>
          </w:tcPr>
          <w:p w:rsidR="00A91DF0" w:rsidP="00A91DF0" w:rsidRDefault="00A91DF0" w14:paraId="40DD9657" w14:textId="77777777">
            <w:pPr>
              <w:spacing w:after="0"/>
              <w:rPr>
                <w:b/>
                <w:sz w:val="28"/>
                <w:szCs w:val="28"/>
              </w:rPr>
            </w:pPr>
            <w:r>
              <w:rPr>
                <w:b/>
                <w:sz w:val="28"/>
                <w:szCs w:val="28"/>
              </w:rPr>
              <w:t>Vocabulary:</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16"/>
              <w:gridCol w:w="3117"/>
              <w:gridCol w:w="3117"/>
            </w:tblGrid>
            <w:tr w:rsidRPr="008839D6" w:rsidR="00A91DF0" w:rsidTr="008839D6" w14:paraId="5CCE7BC9" w14:textId="77777777">
              <w:trPr>
                <w:jc w:val="center"/>
              </w:trPr>
              <w:tc>
                <w:tcPr>
                  <w:tcW w:w="3116" w:type="dxa"/>
                </w:tcPr>
                <w:p w:rsidRPr="008839D6" w:rsidR="00A91DF0" w:rsidRDefault="008839D6" w14:paraId="0FDD7095" w14:textId="77777777">
                  <w:pPr>
                    <w:rPr>
                      <w:bCs/>
                      <w:sz w:val="24"/>
                      <w:szCs w:val="24"/>
                    </w:rPr>
                  </w:pPr>
                  <w:r>
                    <w:rPr>
                      <w:bCs/>
                      <w:sz w:val="24"/>
                      <w:szCs w:val="24"/>
                    </w:rPr>
                    <w:t>Construct</w:t>
                  </w:r>
                </w:p>
              </w:tc>
              <w:tc>
                <w:tcPr>
                  <w:tcW w:w="3117" w:type="dxa"/>
                </w:tcPr>
                <w:p w:rsidRPr="008839D6" w:rsidR="00A91DF0" w:rsidRDefault="008839D6" w14:paraId="3D34C9F6" w14:textId="77777777">
                  <w:pPr>
                    <w:rPr>
                      <w:bCs/>
                      <w:sz w:val="24"/>
                      <w:szCs w:val="24"/>
                    </w:rPr>
                  </w:pPr>
                  <w:r>
                    <w:rPr>
                      <w:bCs/>
                      <w:sz w:val="24"/>
                      <w:szCs w:val="24"/>
                    </w:rPr>
                    <w:t>Communicate</w:t>
                  </w:r>
                </w:p>
              </w:tc>
              <w:tc>
                <w:tcPr>
                  <w:tcW w:w="3117" w:type="dxa"/>
                </w:tcPr>
                <w:p w:rsidRPr="008839D6" w:rsidR="00A91DF0" w:rsidRDefault="008839D6" w14:paraId="2D34C74C" w14:textId="77777777">
                  <w:pPr>
                    <w:rPr>
                      <w:bCs/>
                      <w:sz w:val="24"/>
                      <w:szCs w:val="24"/>
                    </w:rPr>
                  </w:pPr>
                  <w:r>
                    <w:rPr>
                      <w:bCs/>
                      <w:sz w:val="24"/>
                      <w:szCs w:val="24"/>
                    </w:rPr>
                    <w:t>Obtain</w:t>
                  </w:r>
                </w:p>
              </w:tc>
            </w:tr>
            <w:tr w:rsidRPr="008839D6" w:rsidR="00A91DF0" w:rsidTr="008839D6" w14:paraId="2D89CC4D" w14:textId="77777777">
              <w:trPr>
                <w:jc w:val="center"/>
              </w:trPr>
              <w:tc>
                <w:tcPr>
                  <w:tcW w:w="3116" w:type="dxa"/>
                </w:tcPr>
                <w:p w:rsidRPr="008839D6" w:rsidR="00A91DF0" w:rsidRDefault="008839D6" w14:paraId="786FAB4D" w14:textId="77777777">
                  <w:pPr>
                    <w:rPr>
                      <w:bCs/>
                      <w:sz w:val="24"/>
                      <w:szCs w:val="24"/>
                    </w:rPr>
                  </w:pPr>
                  <w:r>
                    <w:rPr>
                      <w:bCs/>
                      <w:sz w:val="24"/>
                      <w:szCs w:val="24"/>
                    </w:rPr>
                    <w:t>Evaluate</w:t>
                  </w:r>
                </w:p>
              </w:tc>
              <w:tc>
                <w:tcPr>
                  <w:tcW w:w="3117" w:type="dxa"/>
                </w:tcPr>
                <w:p w:rsidRPr="008839D6" w:rsidR="00A91DF0" w:rsidRDefault="008839D6" w14:paraId="6F0BAEA4" w14:textId="77777777">
                  <w:pPr>
                    <w:rPr>
                      <w:bCs/>
                      <w:sz w:val="24"/>
                      <w:szCs w:val="24"/>
                    </w:rPr>
                  </w:pPr>
                  <w:r>
                    <w:rPr>
                      <w:bCs/>
                      <w:sz w:val="24"/>
                      <w:szCs w:val="24"/>
                    </w:rPr>
                    <w:t>Identify</w:t>
                  </w:r>
                </w:p>
              </w:tc>
              <w:tc>
                <w:tcPr>
                  <w:tcW w:w="3117" w:type="dxa"/>
                </w:tcPr>
                <w:p w:rsidRPr="008839D6" w:rsidR="00A91DF0" w:rsidRDefault="008839D6" w14:paraId="2E37CB95" w14:textId="77777777">
                  <w:pPr>
                    <w:rPr>
                      <w:bCs/>
                      <w:sz w:val="24"/>
                      <w:szCs w:val="24"/>
                    </w:rPr>
                  </w:pPr>
                  <w:r>
                    <w:rPr>
                      <w:bCs/>
                      <w:sz w:val="24"/>
                      <w:szCs w:val="24"/>
                    </w:rPr>
                    <w:t>Compare</w:t>
                  </w:r>
                </w:p>
              </w:tc>
            </w:tr>
            <w:tr w:rsidRPr="008839D6" w:rsidR="00A91DF0" w:rsidTr="008839D6" w14:paraId="5D57C048" w14:textId="77777777">
              <w:trPr>
                <w:jc w:val="center"/>
              </w:trPr>
              <w:tc>
                <w:tcPr>
                  <w:tcW w:w="3116" w:type="dxa"/>
                </w:tcPr>
                <w:p w:rsidRPr="008839D6" w:rsidR="00A91DF0" w:rsidRDefault="008839D6" w14:paraId="1A6F7027" w14:textId="77777777">
                  <w:pPr>
                    <w:rPr>
                      <w:bCs/>
                      <w:sz w:val="24"/>
                      <w:szCs w:val="24"/>
                    </w:rPr>
                  </w:pPr>
                  <w:r>
                    <w:rPr>
                      <w:bCs/>
                      <w:sz w:val="24"/>
                      <w:szCs w:val="24"/>
                    </w:rPr>
                    <w:t>Organism</w:t>
                  </w:r>
                </w:p>
              </w:tc>
              <w:tc>
                <w:tcPr>
                  <w:tcW w:w="3117" w:type="dxa"/>
                </w:tcPr>
                <w:p w:rsidRPr="008839D6" w:rsidR="00A91DF0" w:rsidRDefault="008839D6" w14:paraId="402E5B44" w14:textId="77777777">
                  <w:pPr>
                    <w:rPr>
                      <w:bCs/>
                      <w:sz w:val="24"/>
                      <w:szCs w:val="24"/>
                    </w:rPr>
                  </w:pPr>
                  <w:r>
                    <w:rPr>
                      <w:bCs/>
                      <w:sz w:val="24"/>
                      <w:szCs w:val="24"/>
                    </w:rPr>
                    <w:t>Evidence</w:t>
                  </w:r>
                </w:p>
              </w:tc>
              <w:tc>
                <w:tcPr>
                  <w:tcW w:w="3117" w:type="dxa"/>
                </w:tcPr>
                <w:p w:rsidRPr="008839D6" w:rsidR="00A91DF0" w:rsidRDefault="008839D6" w14:paraId="4D70040A" w14:textId="77777777">
                  <w:pPr>
                    <w:rPr>
                      <w:bCs/>
                      <w:sz w:val="24"/>
                      <w:szCs w:val="24"/>
                    </w:rPr>
                  </w:pPr>
                  <w:r>
                    <w:rPr>
                      <w:bCs/>
                      <w:sz w:val="24"/>
                      <w:szCs w:val="24"/>
                    </w:rPr>
                    <w:t>Argument</w:t>
                  </w:r>
                </w:p>
              </w:tc>
            </w:tr>
            <w:tr w:rsidRPr="008839D6" w:rsidR="00A91DF0" w:rsidTr="008839D6" w14:paraId="5DBAAC8A" w14:textId="77777777">
              <w:trPr>
                <w:jc w:val="center"/>
              </w:trPr>
              <w:tc>
                <w:tcPr>
                  <w:tcW w:w="3116" w:type="dxa"/>
                </w:tcPr>
                <w:p w:rsidRPr="008839D6" w:rsidR="00A91DF0" w:rsidRDefault="008839D6" w14:paraId="0A788365" w14:textId="77777777">
                  <w:pPr>
                    <w:rPr>
                      <w:bCs/>
                      <w:sz w:val="24"/>
                      <w:szCs w:val="24"/>
                    </w:rPr>
                  </w:pPr>
                  <w:r>
                    <w:rPr>
                      <w:bCs/>
                      <w:sz w:val="24"/>
                      <w:szCs w:val="24"/>
                    </w:rPr>
                    <w:t>Grouped</w:t>
                  </w:r>
                </w:p>
              </w:tc>
              <w:tc>
                <w:tcPr>
                  <w:tcW w:w="3117" w:type="dxa"/>
                </w:tcPr>
                <w:p w:rsidRPr="008839D6" w:rsidR="00A91DF0" w:rsidRDefault="008839D6" w14:paraId="4C55691F" w14:textId="77777777">
                  <w:pPr>
                    <w:rPr>
                      <w:bCs/>
                      <w:sz w:val="24"/>
                      <w:szCs w:val="24"/>
                    </w:rPr>
                  </w:pPr>
                  <w:r>
                    <w:rPr>
                      <w:bCs/>
                      <w:sz w:val="24"/>
                      <w:szCs w:val="24"/>
                    </w:rPr>
                    <w:t>Features</w:t>
                  </w:r>
                </w:p>
              </w:tc>
              <w:tc>
                <w:tcPr>
                  <w:tcW w:w="3117" w:type="dxa"/>
                </w:tcPr>
                <w:p w:rsidRPr="008839D6" w:rsidR="00A91DF0" w:rsidRDefault="008839D6" w14:paraId="03AEA348" w14:textId="77777777">
                  <w:pPr>
                    <w:rPr>
                      <w:bCs/>
                      <w:sz w:val="24"/>
                      <w:szCs w:val="24"/>
                    </w:rPr>
                  </w:pPr>
                  <w:r>
                    <w:rPr>
                      <w:bCs/>
                      <w:sz w:val="24"/>
                      <w:szCs w:val="24"/>
                    </w:rPr>
                    <w:t>Plants</w:t>
                  </w:r>
                </w:p>
              </w:tc>
            </w:tr>
            <w:tr w:rsidRPr="008839D6" w:rsidR="00A91DF0" w:rsidTr="008839D6" w14:paraId="0DD4191C" w14:textId="77777777">
              <w:trPr>
                <w:jc w:val="center"/>
              </w:trPr>
              <w:tc>
                <w:tcPr>
                  <w:tcW w:w="3116" w:type="dxa"/>
                </w:tcPr>
                <w:p w:rsidRPr="008839D6" w:rsidR="00A91DF0" w:rsidRDefault="008839D6" w14:paraId="5D7A0A7D" w14:textId="77777777">
                  <w:pPr>
                    <w:rPr>
                      <w:bCs/>
                      <w:sz w:val="24"/>
                      <w:szCs w:val="24"/>
                    </w:rPr>
                  </w:pPr>
                  <w:r>
                    <w:rPr>
                      <w:bCs/>
                      <w:sz w:val="24"/>
                      <w:szCs w:val="24"/>
                    </w:rPr>
                    <w:t>Observations</w:t>
                  </w:r>
                </w:p>
              </w:tc>
              <w:tc>
                <w:tcPr>
                  <w:tcW w:w="3117" w:type="dxa"/>
                </w:tcPr>
                <w:p w:rsidRPr="008839D6" w:rsidR="00A91DF0" w:rsidRDefault="008839D6" w14:paraId="2DF14DE1" w14:textId="77777777">
                  <w:pPr>
                    <w:rPr>
                      <w:bCs/>
                      <w:sz w:val="24"/>
                      <w:szCs w:val="24"/>
                    </w:rPr>
                  </w:pPr>
                  <w:r>
                    <w:rPr>
                      <w:bCs/>
                      <w:sz w:val="24"/>
                      <w:szCs w:val="24"/>
                    </w:rPr>
                    <w:t>Similarities</w:t>
                  </w:r>
                </w:p>
              </w:tc>
              <w:tc>
                <w:tcPr>
                  <w:tcW w:w="3117" w:type="dxa"/>
                </w:tcPr>
                <w:p w:rsidRPr="008839D6" w:rsidR="00A91DF0" w:rsidRDefault="008839D6" w14:paraId="1D457CDE" w14:textId="77777777">
                  <w:pPr>
                    <w:rPr>
                      <w:bCs/>
                      <w:sz w:val="24"/>
                      <w:szCs w:val="24"/>
                    </w:rPr>
                  </w:pPr>
                  <w:r>
                    <w:rPr>
                      <w:bCs/>
                      <w:sz w:val="24"/>
                      <w:szCs w:val="24"/>
                    </w:rPr>
                    <w:t>Differences</w:t>
                  </w:r>
                </w:p>
              </w:tc>
            </w:tr>
            <w:tr w:rsidRPr="008839D6" w:rsidR="00A91DF0" w:rsidTr="008839D6" w14:paraId="0C001C25" w14:textId="77777777">
              <w:trPr>
                <w:jc w:val="center"/>
              </w:trPr>
              <w:tc>
                <w:tcPr>
                  <w:tcW w:w="3116" w:type="dxa"/>
                </w:tcPr>
                <w:p w:rsidRPr="008839D6" w:rsidR="00A91DF0" w:rsidRDefault="008839D6" w14:paraId="1CD3ED17" w14:textId="77777777">
                  <w:pPr>
                    <w:rPr>
                      <w:bCs/>
                      <w:sz w:val="24"/>
                      <w:szCs w:val="24"/>
                    </w:rPr>
                  </w:pPr>
                  <w:r>
                    <w:rPr>
                      <w:bCs/>
                      <w:sz w:val="24"/>
                      <w:szCs w:val="24"/>
                    </w:rPr>
                    <w:t>Offspring</w:t>
                  </w:r>
                </w:p>
              </w:tc>
              <w:tc>
                <w:tcPr>
                  <w:tcW w:w="3117" w:type="dxa"/>
                </w:tcPr>
                <w:p w:rsidRPr="008839D6" w:rsidR="00A91DF0" w:rsidRDefault="008839D6" w14:paraId="093B3B63" w14:textId="77777777">
                  <w:pPr>
                    <w:rPr>
                      <w:bCs/>
                      <w:sz w:val="24"/>
                      <w:szCs w:val="24"/>
                    </w:rPr>
                  </w:pPr>
                  <w:r>
                    <w:rPr>
                      <w:bCs/>
                      <w:sz w:val="24"/>
                      <w:szCs w:val="24"/>
                    </w:rPr>
                    <w:t>Parents</w:t>
                  </w:r>
                </w:p>
              </w:tc>
              <w:tc>
                <w:tcPr>
                  <w:tcW w:w="3117" w:type="dxa"/>
                </w:tcPr>
                <w:p w:rsidRPr="008839D6" w:rsidR="00A91DF0" w:rsidRDefault="008839D6" w14:paraId="40620900" w14:textId="77777777">
                  <w:pPr>
                    <w:rPr>
                      <w:bCs/>
                      <w:sz w:val="24"/>
                      <w:szCs w:val="24"/>
                    </w:rPr>
                  </w:pPr>
                  <w:r>
                    <w:rPr>
                      <w:bCs/>
                      <w:sz w:val="24"/>
                      <w:szCs w:val="24"/>
                    </w:rPr>
                    <w:t>Members</w:t>
                  </w:r>
                </w:p>
              </w:tc>
            </w:tr>
            <w:tr w:rsidRPr="008839D6" w:rsidR="00A91DF0" w:rsidTr="008839D6" w14:paraId="789A93CF" w14:textId="77777777">
              <w:trPr>
                <w:jc w:val="center"/>
              </w:trPr>
              <w:tc>
                <w:tcPr>
                  <w:tcW w:w="3116" w:type="dxa"/>
                </w:tcPr>
                <w:p w:rsidRPr="008839D6" w:rsidR="00A91DF0" w:rsidRDefault="008839D6" w14:paraId="7B44746E" w14:textId="77777777">
                  <w:pPr>
                    <w:rPr>
                      <w:bCs/>
                      <w:sz w:val="24"/>
                      <w:szCs w:val="24"/>
                    </w:rPr>
                  </w:pPr>
                  <w:r>
                    <w:rPr>
                      <w:bCs/>
                      <w:sz w:val="24"/>
                      <w:szCs w:val="24"/>
                    </w:rPr>
                    <w:t>Species</w:t>
                  </w:r>
                </w:p>
              </w:tc>
              <w:tc>
                <w:tcPr>
                  <w:tcW w:w="3117" w:type="dxa"/>
                </w:tcPr>
                <w:p w:rsidRPr="008839D6" w:rsidR="00A91DF0" w:rsidRDefault="00A91DF0" w14:paraId="0C339A9F" w14:textId="77777777">
                  <w:pPr>
                    <w:rPr>
                      <w:bCs/>
                      <w:sz w:val="24"/>
                      <w:szCs w:val="24"/>
                    </w:rPr>
                  </w:pPr>
                </w:p>
              </w:tc>
              <w:tc>
                <w:tcPr>
                  <w:tcW w:w="3117" w:type="dxa"/>
                </w:tcPr>
                <w:p w:rsidRPr="008839D6" w:rsidR="00A91DF0" w:rsidRDefault="00A91DF0" w14:paraId="32BF8693" w14:textId="77777777">
                  <w:pPr>
                    <w:rPr>
                      <w:bCs/>
                      <w:sz w:val="24"/>
                      <w:szCs w:val="24"/>
                    </w:rPr>
                  </w:pPr>
                </w:p>
              </w:tc>
            </w:tr>
          </w:tbl>
          <w:p w:rsidR="00A91DF0" w:rsidRDefault="00A91DF0" w14:paraId="5D25674E" w14:textId="77777777">
            <w:pPr>
              <w:spacing w:after="0"/>
              <w:rPr>
                <w:b/>
                <w:sz w:val="28"/>
                <w:szCs w:val="28"/>
              </w:rPr>
            </w:pPr>
          </w:p>
        </w:tc>
      </w:tr>
      <w:tr w:rsidR="001B0424" w:rsidTr="064DDEB8" w14:paraId="60911D48" w14:textId="77777777">
        <w:tc>
          <w:tcPr>
            <w:tcW w:w="4785" w:type="dxa"/>
            <w:gridSpan w:val="2"/>
            <w:tcMar>
              <w:top w:w="105" w:type="dxa"/>
              <w:left w:w="105" w:type="dxa"/>
              <w:bottom w:w="105" w:type="dxa"/>
              <w:right w:w="105" w:type="dxa"/>
            </w:tcMar>
          </w:tcPr>
          <w:p w:rsidR="001B0424" w:rsidRDefault="008839D6" w14:paraId="3266740D" w14:textId="77777777">
            <w:pPr>
              <w:spacing w:after="0"/>
            </w:pPr>
            <w:r>
              <w:rPr>
                <w:b/>
                <w:sz w:val="28"/>
                <w:szCs w:val="28"/>
              </w:rPr>
              <w:t>Literature Connections:</w:t>
            </w:r>
          </w:p>
          <w:p w:rsidR="001B0424" w:rsidRDefault="001F7D57" w14:paraId="1F7EEDDE" w14:textId="77777777">
            <w:pPr>
              <w:spacing w:after="0"/>
              <w:rPr>
                <w:i/>
                <w:iCs/>
                <w:sz w:val="24"/>
                <w:szCs w:val="24"/>
              </w:rPr>
            </w:pPr>
            <w:r w:rsidRPr="001F7D57">
              <w:rPr>
                <w:i/>
                <w:iCs/>
                <w:sz w:val="24"/>
                <w:szCs w:val="24"/>
              </w:rPr>
              <w:t>Do You Know Which Ones Will Grow?</w:t>
            </w:r>
            <w:r>
              <w:rPr>
                <w:i/>
                <w:iCs/>
                <w:sz w:val="24"/>
                <w:szCs w:val="24"/>
              </w:rPr>
              <w:t xml:space="preserve"> (Shea)</w:t>
            </w:r>
          </w:p>
          <w:p w:rsidR="001F7D57" w:rsidRDefault="001F7D57" w14:paraId="63781AA3" w14:textId="77777777">
            <w:pPr>
              <w:spacing w:after="0"/>
              <w:rPr>
                <w:i/>
                <w:iCs/>
                <w:sz w:val="24"/>
                <w:szCs w:val="24"/>
              </w:rPr>
            </w:pPr>
            <w:r>
              <w:rPr>
                <w:i/>
                <w:iCs/>
                <w:sz w:val="24"/>
                <w:szCs w:val="24"/>
              </w:rPr>
              <w:t>Living or Nonliving? (</w:t>
            </w:r>
            <w:proofErr w:type="spellStart"/>
            <w:r>
              <w:rPr>
                <w:i/>
                <w:iCs/>
                <w:sz w:val="24"/>
                <w:szCs w:val="24"/>
              </w:rPr>
              <w:t>PebbleGo</w:t>
            </w:r>
            <w:proofErr w:type="spellEnd"/>
            <w:r>
              <w:rPr>
                <w:i/>
                <w:iCs/>
                <w:sz w:val="24"/>
                <w:szCs w:val="24"/>
              </w:rPr>
              <w:t>)</w:t>
            </w:r>
          </w:p>
          <w:p w:rsidR="001F7D57" w:rsidRDefault="001F7D57" w14:paraId="11A2D9E0" w14:textId="77777777">
            <w:pPr>
              <w:spacing w:after="0"/>
              <w:rPr>
                <w:rStyle w:val="Strong"/>
                <w:rFonts w:asciiTheme="minorHAnsi" w:hAnsiTheme="minorHAnsi" w:cstheme="minorHAnsi"/>
                <w:b w:val="0"/>
                <w:bCs w:val="0"/>
                <w:color w:val="333333"/>
                <w:sz w:val="24"/>
                <w:szCs w:val="24"/>
                <w:shd w:val="clear" w:color="auto" w:fill="FFFFFF"/>
              </w:rPr>
            </w:pPr>
            <w:r>
              <w:rPr>
                <w:i/>
                <w:iCs/>
                <w:sz w:val="24"/>
                <w:szCs w:val="24"/>
              </w:rPr>
              <w:t>What’s Alive? (</w:t>
            </w:r>
            <w:proofErr w:type="spellStart"/>
            <w:r w:rsidRPr="001F7D57">
              <w:rPr>
                <w:rStyle w:val="Strong"/>
                <w:rFonts w:asciiTheme="minorHAnsi" w:hAnsiTheme="minorHAnsi" w:cstheme="minorHAnsi"/>
                <w:b w:val="0"/>
                <w:bCs w:val="0"/>
                <w:color w:val="333333"/>
                <w:sz w:val="24"/>
                <w:szCs w:val="24"/>
                <w:shd w:val="clear" w:color="auto" w:fill="FFFFFF"/>
              </w:rPr>
              <w:t>Zoehfeld</w:t>
            </w:r>
            <w:proofErr w:type="spellEnd"/>
            <w:r>
              <w:rPr>
                <w:rStyle w:val="Strong"/>
                <w:rFonts w:asciiTheme="minorHAnsi" w:hAnsiTheme="minorHAnsi" w:cstheme="minorHAnsi"/>
                <w:b w:val="0"/>
                <w:bCs w:val="0"/>
                <w:color w:val="333333"/>
                <w:sz w:val="24"/>
                <w:szCs w:val="24"/>
                <w:shd w:val="clear" w:color="auto" w:fill="FFFFFF"/>
              </w:rPr>
              <w:t>)</w:t>
            </w:r>
          </w:p>
          <w:p w:rsidR="001F7D57" w:rsidRDefault="001F7D57" w14:paraId="2F8D271D" w14:textId="77777777">
            <w:pPr>
              <w:spacing w:after="0"/>
              <w:rPr>
                <w:rStyle w:val="Strong"/>
                <w:rFonts w:asciiTheme="minorHAnsi" w:hAnsiTheme="minorHAnsi" w:cstheme="minorHAnsi"/>
                <w:b w:val="0"/>
                <w:bCs w:val="0"/>
                <w:i/>
                <w:iCs/>
                <w:color w:val="333333"/>
                <w:sz w:val="24"/>
                <w:szCs w:val="24"/>
                <w:shd w:val="clear" w:color="auto" w:fill="FFFFFF"/>
              </w:rPr>
            </w:pPr>
            <w:r w:rsidRPr="001F7D57">
              <w:rPr>
                <w:rStyle w:val="Strong"/>
                <w:rFonts w:asciiTheme="minorHAnsi" w:hAnsiTheme="minorHAnsi" w:cstheme="minorHAnsi"/>
                <w:b w:val="0"/>
                <w:bCs w:val="0"/>
                <w:i/>
                <w:iCs/>
                <w:color w:val="333333"/>
                <w:sz w:val="24"/>
                <w:szCs w:val="24"/>
                <w:shd w:val="clear" w:color="auto" w:fill="FFFFFF"/>
              </w:rPr>
              <w:t>A Tree is a Plant (Bulla)</w:t>
            </w:r>
          </w:p>
          <w:p w:rsidR="006B6820" w:rsidRDefault="006B6820" w14:paraId="55225AFA" w14:textId="77777777">
            <w:pPr>
              <w:spacing w:after="0"/>
              <w:rPr>
                <w:rStyle w:val="Strong"/>
                <w:rFonts w:asciiTheme="minorHAnsi" w:hAnsiTheme="minorHAnsi" w:cstheme="minorHAnsi"/>
                <w:b w:val="0"/>
                <w:bCs w:val="0"/>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lastRenderedPageBreak/>
              <w:t>Jack’s Garden (Cole)</w:t>
            </w:r>
          </w:p>
          <w:p w:rsidR="001F7D57" w:rsidRDefault="001F7D57" w14:paraId="220901B0" w14:textId="77777777">
            <w:pPr>
              <w:spacing w:after="0"/>
              <w:rPr>
                <w:rStyle w:val="Strong"/>
                <w:rFonts w:asciiTheme="minorHAnsi" w:hAnsiTheme="minorHAnsi" w:cstheme="minorHAnsi"/>
                <w:b w:val="0"/>
                <w:bCs w:val="0"/>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t>Plants Feed Me</w:t>
            </w:r>
            <w:r w:rsidR="00304B73">
              <w:rPr>
                <w:rStyle w:val="Strong"/>
                <w:rFonts w:asciiTheme="minorHAnsi" w:hAnsiTheme="minorHAnsi" w:cstheme="minorHAnsi"/>
                <w:b w:val="0"/>
                <w:bCs w:val="0"/>
                <w:i/>
                <w:iCs/>
                <w:color w:val="333333"/>
                <w:sz w:val="24"/>
                <w:szCs w:val="24"/>
                <w:shd w:val="clear" w:color="auto" w:fill="FFFFFF"/>
              </w:rPr>
              <w:t xml:space="preserve"> (Rockwell)</w:t>
            </w:r>
          </w:p>
          <w:p w:rsidRPr="00672436" w:rsidR="001F7D57" w:rsidRDefault="00C70937" w14:paraId="353689E0" w14:textId="5D0E5547">
            <w:pPr>
              <w:spacing w:after="0"/>
              <w:rPr>
                <w:rFonts w:asciiTheme="minorHAnsi" w:hAnsiTheme="minorHAnsi" w:cstheme="minorHAnsi"/>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t>Discovery Ed. Video: Living Things</w:t>
            </w:r>
          </w:p>
          <w:p w:rsidRPr="001F7D57" w:rsidR="001F7D57" w:rsidRDefault="001F7D57" w14:paraId="085421D5" w14:textId="77777777">
            <w:pPr>
              <w:spacing w:after="0"/>
              <w:rPr>
                <w:i/>
                <w:iCs/>
                <w:sz w:val="24"/>
                <w:szCs w:val="24"/>
              </w:rPr>
            </w:pPr>
          </w:p>
        </w:tc>
        <w:tc>
          <w:tcPr>
            <w:tcW w:w="4785" w:type="dxa"/>
            <w:gridSpan w:val="2"/>
            <w:tcMar/>
          </w:tcPr>
          <w:p w:rsidR="001B0424" w:rsidRDefault="001174B5" w14:paraId="1EA2987C" w14:textId="77777777">
            <w:pPr>
              <w:spacing w:after="0"/>
              <w:rPr>
                <w:b/>
                <w:sz w:val="28"/>
                <w:szCs w:val="28"/>
              </w:rPr>
            </w:pPr>
            <w:r>
              <w:rPr>
                <w:b/>
                <w:sz w:val="28"/>
                <w:szCs w:val="28"/>
              </w:rPr>
              <w:lastRenderedPageBreak/>
              <w:t xml:space="preserve"> S</w:t>
            </w:r>
            <w:r w:rsidR="008839D6">
              <w:rPr>
                <w:b/>
                <w:sz w:val="28"/>
                <w:szCs w:val="28"/>
              </w:rPr>
              <w:t>TEM Careers: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81"/>
              <w:gridCol w:w="1582"/>
              <w:gridCol w:w="1582"/>
            </w:tblGrid>
            <w:tr w:rsidR="005D4BFE" w:rsidTr="005D4BFE" w14:paraId="5664CDE3" w14:textId="77777777">
              <w:tc>
                <w:tcPr>
                  <w:tcW w:w="1581" w:type="dxa"/>
                </w:tcPr>
                <w:p w:rsidR="005D4BFE" w:rsidRDefault="005D4BFE" w14:paraId="5EC0980C" w14:textId="77777777">
                  <w:r>
                    <w:t>Botanist</w:t>
                  </w:r>
                </w:p>
              </w:tc>
              <w:tc>
                <w:tcPr>
                  <w:tcW w:w="1582" w:type="dxa"/>
                </w:tcPr>
                <w:p w:rsidR="005D4BFE" w:rsidRDefault="005D4BFE" w14:paraId="1D95FDBF" w14:textId="77777777">
                  <w:r>
                    <w:t>Farmer</w:t>
                  </w:r>
                </w:p>
              </w:tc>
              <w:tc>
                <w:tcPr>
                  <w:tcW w:w="1582" w:type="dxa"/>
                </w:tcPr>
                <w:p w:rsidR="005D4BFE" w:rsidRDefault="005D4BFE" w14:paraId="1E3445C1" w14:textId="77777777">
                  <w:r>
                    <w:t>Soil scientist</w:t>
                  </w:r>
                </w:p>
              </w:tc>
            </w:tr>
            <w:tr w:rsidR="005D4BFE" w:rsidTr="005D4BFE" w14:paraId="519E2C40" w14:textId="77777777">
              <w:tc>
                <w:tcPr>
                  <w:tcW w:w="1581" w:type="dxa"/>
                </w:tcPr>
                <w:p w:rsidR="005D4BFE" w:rsidRDefault="005D4BFE" w14:paraId="743B4FF5" w14:textId="77777777">
                  <w:r>
                    <w:t>Gardener</w:t>
                  </w:r>
                </w:p>
              </w:tc>
              <w:tc>
                <w:tcPr>
                  <w:tcW w:w="1582" w:type="dxa"/>
                </w:tcPr>
                <w:p w:rsidR="005D4BFE" w:rsidRDefault="005D4BFE" w14:paraId="227769AF" w14:textId="77777777">
                  <w:r>
                    <w:t>Landscaper</w:t>
                  </w:r>
                </w:p>
              </w:tc>
              <w:tc>
                <w:tcPr>
                  <w:tcW w:w="1582" w:type="dxa"/>
                </w:tcPr>
                <w:p w:rsidR="005D4BFE" w:rsidRDefault="005D4BFE" w14:paraId="5A1E25D4" w14:textId="77777777">
                  <w:r>
                    <w:t>Zoologist</w:t>
                  </w:r>
                </w:p>
              </w:tc>
            </w:tr>
            <w:tr w:rsidR="005D4BFE" w:rsidTr="005D4BFE" w14:paraId="22225FBA" w14:textId="77777777">
              <w:tc>
                <w:tcPr>
                  <w:tcW w:w="3163" w:type="dxa"/>
                  <w:gridSpan w:val="2"/>
                </w:tcPr>
                <w:p w:rsidR="005D4BFE" w:rsidRDefault="005D4BFE" w14:paraId="3C148537" w14:textId="77777777">
                  <w:r>
                    <w:t>Horticultural scientist</w:t>
                  </w:r>
                </w:p>
              </w:tc>
              <w:tc>
                <w:tcPr>
                  <w:tcW w:w="1582" w:type="dxa"/>
                </w:tcPr>
                <w:p w:rsidR="005D4BFE" w:rsidRDefault="005D4BFE" w14:paraId="7A477362" w14:textId="77777777">
                  <w:r>
                    <w:t>Groomer</w:t>
                  </w:r>
                </w:p>
              </w:tc>
            </w:tr>
            <w:tr w:rsidR="005D4BFE" w:rsidTr="005D4BFE" w14:paraId="77EA690F" w14:textId="77777777">
              <w:tc>
                <w:tcPr>
                  <w:tcW w:w="3163" w:type="dxa"/>
                  <w:gridSpan w:val="2"/>
                </w:tcPr>
                <w:p w:rsidR="005D4BFE" w:rsidRDefault="005D4BFE" w14:paraId="1BBF366B" w14:textId="77777777">
                  <w:r>
                    <w:t>Golf course superintendent</w:t>
                  </w:r>
                </w:p>
              </w:tc>
              <w:tc>
                <w:tcPr>
                  <w:tcW w:w="1582" w:type="dxa"/>
                </w:tcPr>
                <w:p w:rsidR="005D4BFE" w:rsidRDefault="005D4BFE" w14:paraId="1197642A" w14:textId="77777777">
                  <w:r>
                    <w:t>Veterinarian</w:t>
                  </w:r>
                </w:p>
              </w:tc>
            </w:tr>
            <w:tr w:rsidR="005D4BFE" w:rsidTr="005D4BFE" w14:paraId="162D15C6" w14:textId="77777777">
              <w:tc>
                <w:tcPr>
                  <w:tcW w:w="3163" w:type="dxa"/>
                  <w:gridSpan w:val="2"/>
                </w:tcPr>
                <w:p w:rsidR="005D4BFE" w:rsidRDefault="005D4BFE" w14:paraId="76CD616D" w14:textId="77777777">
                  <w:r>
                    <w:t>Marine or wildlife biologist</w:t>
                  </w:r>
                </w:p>
              </w:tc>
              <w:tc>
                <w:tcPr>
                  <w:tcW w:w="1582" w:type="dxa"/>
                </w:tcPr>
                <w:p w:rsidR="005D4BFE" w:rsidRDefault="005D4BFE" w14:paraId="401F91E7" w14:textId="77777777"/>
              </w:tc>
            </w:tr>
          </w:tbl>
          <w:p w:rsidR="005D4BFE" w:rsidRDefault="005D4BFE" w14:paraId="5AA91203" w14:textId="77777777">
            <w:pPr>
              <w:spacing w:after="0"/>
            </w:pPr>
          </w:p>
          <w:p w:rsidR="001B0424" w:rsidRDefault="001B0424" w14:paraId="2324E910" w14:textId="77777777">
            <w:pPr>
              <w:spacing w:after="0"/>
              <w:rPr>
                <w:sz w:val="24"/>
                <w:szCs w:val="24"/>
              </w:rPr>
            </w:pPr>
          </w:p>
          <w:p w:rsidR="00AC663C" w:rsidRDefault="00AC663C" w14:paraId="5A0DDAD6" w14:textId="77777777">
            <w:pPr>
              <w:spacing w:after="0"/>
            </w:pPr>
          </w:p>
        </w:tc>
      </w:tr>
      <w:tr w:rsidR="001B0424" w:rsidTr="064DDEB8" w14:paraId="241AB853" w14:textId="77777777">
        <w:tc>
          <w:tcPr>
            <w:tcW w:w="4785" w:type="dxa"/>
            <w:gridSpan w:val="2"/>
            <w:tcMar>
              <w:top w:w="105" w:type="dxa"/>
              <w:left w:w="105" w:type="dxa"/>
              <w:bottom w:w="105" w:type="dxa"/>
              <w:right w:w="105" w:type="dxa"/>
            </w:tcMar>
          </w:tcPr>
          <w:p w:rsidR="001B0424" w:rsidRDefault="008839D6" w14:paraId="262BBD51" w14:textId="77777777">
            <w:pPr>
              <w:spacing w:before="100" w:after="100"/>
              <w:rPr>
                <w:b/>
                <w:bCs/>
                <w:sz w:val="28"/>
                <w:szCs w:val="28"/>
              </w:rPr>
            </w:pPr>
            <w:r w:rsidRPr="008839D6">
              <w:rPr>
                <w:b/>
                <w:bCs/>
                <w:sz w:val="28"/>
                <w:szCs w:val="28"/>
              </w:rPr>
              <w:lastRenderedPageBreak/>
              <w:t>Materials &amp; Safety Considerations:</w:t>
            </w:r>
          </w:p>
          <w:p w:rsidRPr="00663F2D" w:rsidR="00663F2D" w:rsidRDefault="00663F2D" w14:paraId="3A1D2F52" w14:textId="61F875E1">
            <w:pPr>
              <w:spacing w:before="100" w:after="100"/>
              <w:rPr>
                <w:sz w:val="24"/>
                <w:szCs w:val="24"/>
              </w:rPr>
            </w:pPr>
            <w:r>
              <w:rPr>
                <w:sz w:val="24"/>
                <w:szCs w:val="24"/>
              </w:rPr>
              <w:t xml:space="preserve">Lessons are designed with simplicity in mind. Use safety and caution when going outside for scavenger hunt and observation. </w:t>
            </w:r>
          </w:p>
        </w:tc>
        <w:tc>
          <w:tcPr>
            <w:tcW w:w="4785" w:type="dxa"/>
            <w:gridSpan w:val="2"/>
            <w:tcMar/>
          </w:tcPr>
          <w:p w:rsidR="001B0424" w:rsidRDefault="001174B5" w14:paraId="0CAD204E" w14:textId="77777777">
            <w:pPr>
              <w:spacing w:after="0"/>
            </w:pPr>
            <w:r>
              <w:rPr>
                <w:b/>
                <w:sz w:val="28"/>
                <w:szCs w:val="28"/>
              </w:rPr>
              <w:t xml:space="preserve"> </w:t>
            </w:r>
            <w:r w:rsidR="008839D6">
              <w:rPr>
                <w:b/>
                <w:sz w:val="28"/>
                <w:szCs w:val="28"/>
              </w:rPr>
              <w:t>Distance Learning Options:</w:t>
            </w:r>
            <w:r>
              <w:rPr>
                <w:b/>
                <w:sz w:val="28"/>
                <w:szCs w:val="28"/>
              </w:rPr>
              <w:t xml:space="preserve"> </w:t>
            </w:r>
          </w:p>
          <w:p w:rsidR="001B0424" w:rsidRDefault="00663F2D" w14:paraId="68BCF6B2" w14:textId="6B3B6B87">
            <w:pPr>
              <w:spacing w:after="0"/>
            </w:pPr>
            <w:r>
              <w:t>Lessons can be easily adapted to distance learning with the use of a document camera for card sorts.</w:t>
            </w:r>
          </w:p>
          <w:p w:rsidR="001B0424" w:rsidRDefault="001B0424" w14:paraId="34510ADE" w14:textId="77777777">
            <w:pPr>
              <w:spacing w:after="0"/>
            </w:pPr>
          </w:p>
        </w:tc>
      </w:tr>
      <w:tr w:rsidR="00E57C3E" w:rsidTr="064DDEB8" w14:paraId="78B8E8D6" w14:textId="77777777">
        <w:tc>
          <w:tcPr>
            <w:tcW w:w="9570" w:type="dxa"/>
            <w:gridSpan w:val="4"/>
            <w:tcMar>
              <w:top w:w="105" w:type="dxa"/>
              <w:left w:w="105" w:type="dxa"/>
              <w:bottom w:w="105" w:type="dxa"/>
              <w:right w:w="105" w:type="dxa"/>
            </w:tcMar>
          </w:tcPr>
          <w:p w:rsidR="00E57C3E" w:rsidRDefault="00E57C3E" w14:paraId="55F1E9CD" w14:textId="77777777">
            <w:pPr>
              <w:spacing w:after="0"/>
              <w:rPr>
                <w:b/>
                <w:sz w:val="28"/>
                <w:szCs w:val="28"/>
              </w:rPr>
            </w:pPr>
            <w:r>
              <w:rPr>
                <w:b/>
                <w:sz w:val="28"/>
                <w:szCs w:val="28"/>
              </w:rPr>
              <w:t>Probes:</w:t>
            </w:r>
          </w:p>
          <w:p w:rsidR="00E57C3E" w:rsidRDefault="00E57C3E" w14:paraId="449CABE2" w14:textId="77777777">
            <w:pPr>
              <w:spacing w:after="0"/>
              <w:rPr>
                <w:bCs/>
                <w:sz w:val="24"/>
                <w:szCs w:val="24"/>
              </w:rPr>
            </w:pPr>
            <w:r>
              <w:rPr>
                <w:bCs/>
                <w:sz w:val="24"/>
                <w:szCs w:val="24"/>
              </w:rPr>
              <w:t>Launch the unit with the following probes to see where your students are at in their learning:</w:t>
            </w:r>
          </w:p>
          <w:p w:rsidR="00E57C3E" w:rsidP="00E57C3E" w:rsidRDefault="006928F3" w14:paraId="1B5E17ED" w14:textId="49D1404B">
            <w:pPr>
              <w:pStyle w:val="ListParagraph"/>
              <w:numPr>
                <w:ilvl w:val="0"/>
                <w:numId w:val="19"/>
              </w:numPr>
              <w:spacing w:after="0"/>
              <w:rPr>
                <w:bCs/>
                <w:sz w:val="24"/>
                <w:szCs w:val="24"/>
              </w:rPr>
            </w:pPr>
            <w:hyperlink w:history="1" r:id="rId9">
              <w:r w:rsidRPr="00536373" w:rsidR="00E57C3E">
                <w:rPr>
                  <w:rStyle w:val="Hyperlink"/>
                  <w:bCs/>
                  <w:sz w:val="24"/>
                  <w:szCs w:val="24"/>
                </w:rPr>
                <w:t>Is it Living?</w:t>
              </w:r>
            </w:hyperlink>
          </w:p>
          <w:p w:rsidR="00E57C3E" w:rsidP="00E57C3E" w:rsidRDefault="006928F3" w14:paraId="7F2DE93C" w14:textId="221B2F57">
            <w:pPr>
              <w:pStyle w:val="ListParagraph"/>
              <w:numPr>
                <w:ilvl w:val="0"/>
                <w:numId w:val="19"/>
              </w:numPr>
              <w:spacing w:after="0"/>
              <w:rPr>
                <w:bCs/>
                <w:sz w:val="24"/>
                <w:szCs w:val="24"/>
              </w:rPr>
            </w:pPr>
            <w:hyperlink w:history="1" r:id="rId10">
              <w:r w:rsidRPr="00536373" w:rsidR="00E57C3E">
                <w:rPr>
                  <w:rStyle w:val="Hyperlink"/>
                  <w:bCs/>
                  <w:sz w:val="24"/>
                  <w:szCs w:val="24"/>
                </w:rPr>
                <w:t>Is it an Animal?</w:t>
              </w:r>
            </w:hyperlink>
          </w:p>
          <w:p w:rsidR="00E57C3E" w:rsidP="00E57C3E" w:rsidRDefault="006928F3" w14:paraId="3C7B0E32" w14:textId="22A0AEB6">
            <w:pPr>
              <w:pStyle w:val="ListParagraph"/>
              <w:numPr>
                <w:ilvl w:val="0"/>
                <w:numId w:val="19"/>
              </w:numPr>
              <w:spacing w:after="0"/>
              <w:rPr>
                <w:bCs/>
                <w:sz w:val="24"/>
                <w:szCs w:val="24"/>
              </w:rPr>
            </w:pPr>
            <w:hyperlink w:history="1" r:id="rId11">
              <w:r w:rsidRPr="00536373" w:rsidR="00E57C3E">
                <w:rPr>
                  <w:rStyle w:val="Hyperlink"/>
                  <w:bCs/>
                  <w:sz w:val="24"/>
                  <w:szCs w:val="24"/>
                </w:rPr>
                <w:t>Is it a Plant?</w:t>
              </w:r>
            </w:hyperlink>
          </w:p>
          <w:p w:rsidRPr="00E57C3E" w:rsidR="00E57C3E" w:rsidP="00E57C3E" w:rsidRDefault="00E57C3E" w14:paraId="2DE30162" w14:textId="4389E72E">
            <w:pPr>
              <w:spacing w:after="0"/>
              <w:rPr>
                <w:bCs/>
                <w:sz w:val="24"/>
                <w:szCs w:val="24"/>
              </w:rPr>
            </w:pPr>
            <w:r>
              <w:rPr>
                <w:bCs/>
                <w:sz w:val="24"/>
                <w:szCs w:val="24"/>
              </w:rPr>
              <w:t xml:space="preserve">Each probe is linked to a primary card sort. </w:t>
            </w:r>
            <w:r w:rsidR="00536373">
              <w:rPr>
                <w:bCs/>
                <w:sz w:val="24"/>
                <w:szCs w:val="24"/>
              </w:rPr>
              <w:t>Use the information from the sort to guide your lessons. Revisit the sorts throughout the unit if necessary.</w:t>
            </w:r>
          </w:p>
        </w:tc>
      </w:tr>
      <w:tr w:rsidR="001B0424" w:rsidTr="064DDEB8" w14:paraId="0939E1F1" w14:textId="77777777">
        <w:tc>
          <w:tcPr>
            <w:tcW w:w="9570" w:type="dxa"/>
            <w:gridSpan w:val="4"/>
            <w:shd w:val="clear" w:color="auto" w:fill="BFBFBF" w:themeFill="background1" w:themeFillShade="BF"/>
            <w:tcMar>
              <w:top w:w="105" w:type="dxa"/>
              <w:left w:w="105" w:type="dxa"/>
              <w:bottom w:w="105" w:type="dxa"/>
              <w:right w:w="105" w:type="dxa"/>
            </w:tcMar>
          </w:tcPr>
          <w:p w:rsidRPr="00D709B1" w:rsidR="001B0424" w:rsidP="008839D6" w:rsidRDefault="008839D6" w14:paraId="301DFB2E" w14:textId="77777777">
            <w:pPr>
              <w:spacing w:after="0"/>
              <w:jc w:val="center"/>
              <w:rPr>
                <w:i/>
              </w:rPr>
            </w:pPr>
            <w:r>
              <w:rPr>
                <w:b/>
                <w:sz w:val="28"/>
                <w:szCs w:val="28"/>
              </w:rPr>
              <w:t>Lesson Components</w:t>
            </w:r>
          </w:p>
        </w:tc>
      </w:tr>
      <w:tr w:rsidR="008C25F0" w:rsidTr="064DDEB8" w14:paraId="11420C88" w14:textId="77777777">
        <w:tc>
          <w:tcPr>
            <w:tcW w:w="9570" w:type="dxa"/>
            <w:gridSpan w:val="4"/>
            <w:shd w:val="clear" w:color="auto" w:fill="BFBFBF" w:themeFill="background1" w:themeFillShade="BF"/>
            <w:tcMar>
              <w:top w:w="105" w:type="dxa"/>
              <w:left w:w="105" w:type="dxa"/>
              <w:bottom w:w="105" w:type="dxa"/>
              <w:right w:w="105" w:type="dxa"/>
            </w:tcMar>
          </w:tcPr>
          <w:p w:rsidRPr="008839D6" w:rsidR="008C25F0" w:rsidP="008839D6" w:rsidRDefault="008839D6" w14:paraId="0C9D7FF2" w14:textId="77777777">
            <w:pPr>
              <w:spacing w:after="0"/>
              <w:jc w:val="center"/>
              <w:rPr>
                <w:b/>
                <w:sz w:val="36"/>
                <w:szCs w:val="36"/>
              </w:rPr>
            </w:pPr>
            <w:r w:rsidRPr="008839D6">
              <w:rPr>
                <w:b/>
                <w:sz w:val="36"/>
                <w:szCs w:val="36"/>
              </w:rPr>
              <w:t>PHENOMENA</w:t>
            </w:r>
          </w:p>
        </w:tc>
      </w:tr>
      <w:tr w:rsidR="008839D6" w:rsidTr="064DDEB8" w14:paraId="5B6350A2" w14:textId="77777777">
        <w:tc>
          <w:tcPr>
            <w:tcW w:w="3190" w:type="dxa"/>
            <w:tcMar>
              <w:top w:w="105" w:type="dxa"/>
              <w:left w:w="105" w:type="dxa"/>
              <w:bottom w:w="105" w:type="dxa"/>
              <w:right w:w="105" w:type="dxa"/>
            </w:tcMar>
          </w:tcPr>
          <w:p w:rsidR="008839D6" w:rsidP="002767CA" w:rsidRDefault="008839D6" w14:paraId="2DE777ED" w14:textId="4447E6FD">
            <w:pPr>
              <w:shd w:val="clear" w:color="auto" w:fill="FFFFFF"/>
              <w:spacing w:before="100" w:beforeAutospacing="1" w:after="100" w:afterAutospacing="1" w:line="240" w:lineRule="auto"/>
              <w:rPr>
                <w:rFonts w:eastAsia="Times New Roman" w:cstheme="minorHAnsi"/>
                <w:i/>
                <w:iCs/>
                <w:color w:val="252529"/>
                <w:sz w:val="24"/>
                <w:szCs w:val="24"/>
              </w:rPr>
            </w:pPr>
            <w:r w:rsidRPr="002767CA">
              <w:rPr>
                <w:b/>
                <w:i/>
                <w:iCs/>
                <w:sz w:val="24"/>
                <w:szCs w:val="24"/>
              </w:rPr>
              <w:t>Topic 1</w:t>
            </w:r>
            <w:r w:rsidRPr="002767CA">
              <w:rPr>
                <w:bCs/>
                <w:i/>
                <w:iCs/>
                <w:sz w:val="24"/>
                <w:szCs w:val="24"/>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animals</w:t>
            </w:r>
            <w:r w:rsidRPr="002767CA">
              <w:rPr>
                <w:rFonts w:eastAsia="Times New Roman" w:cstheme="minorHAnsi"/>
                <w:i/>
                <w:iCs/>
                <w:color w:val="252529"/>
                <w:sz w:val="24"/>
                <w:szCs w:val="24"/>
              </w:rPr>
              <w:t xml:space="preserve"> can be grouped according to their features</w:t>
            </w:r>
            <w:r w:rsidR="006A6620">
              <w:rPr>
                <w:rFonts w:eastAsia="Times New Roman" w:cstheme="minorHAnsi"/>
                <w:i/>
                <w:iCs/>
                <w:color w:val="252529"/>
                <w:sz w:val="24"/>
                <w:szCs w:val="24"/>
              </w:rPr>
              <w:t>.</w:t>
            </w:r>
          </w:p>
          <w:p w:rsidRPr="006928F3" w:rsidR="006A6620" w:rsidP="002767CA" w:rsidRDefault="006A6620" w14:paraId="157542EB" w14:textId="36E05E25">
            <w:pPr>
              <w:shd w:val="clear" w:color="auto" w:fill="FFFFFF"/>
              <w:spacing w:before="100" w:beforeAutospacing="1" w:after="100" w:afterAutospacing="1" w:line="240" w:lineRule="auto"/>
              <w:rPr>
                <w:rFonts w:eastAsia="Times New Roman" w:cstheme="minorHAnsi"/>
                <w:color w:val="252529"/>
                <w:sz w:val="24"/>
                <w:szCs w:val="24"/>
              </w:rPr>
            </w:pPr>
            <w:r w:rsidRPr="006928F3">
              <w:rPr>
                <w:rFonts w:eastAsia="Times New Roman" w:cstheme="minorHAnsi"/>
                <w:color w:val="252529"/>
                <w:sz w:val="24"/>
                <w:szCs w:val="24"/>
              </w:rPr>
              <w:t xml:space="preserve">One way to sort animals is by </w:t>
            </w:r>
            <w:r w:rsidRPr="006928F3" w:rsidR="007A1AAB">
              <w:rPr>
                <w:rFonts w:eastAsia="Times New Roman" w:cstheme="minorHAnsi"/>
                <w:color w:val="252529"/>
                <w:sz w:val="24"/>
                <w:szCs w:val="24"/>
              </w:rPr>
              <w:t>body</w:t>
            </w:r>
            <w:r w:rsidRPr="006928F3">
              <w:rPr>
                <w:rFonts w:eastAsia="Times New Roman" w:cstheme="minorHAnsi"/>
                <w:color w:val="252529"/>
                <w:sz w:val="24"/>
                <w:szCs w:val="24"/>
              </w:rPr>
              <w:t xml:space="preserve"> covering (fur, scales, skin, feathers)</w:t>
            </w:r>
          </w:p>
          <w:p w:rsidRPr="00331243" w:rsidR="00331243" w:rsidP="064DDEB8" w:rsidRDefault="00331243" w14:paraId="23F0939E" w14:textId="77777777" w14:noSpellErr="1">
            <w:pPr>
              <w:shd w:val="clear" w:color="auto" w:fill="FFFFFF" w:themeFill="background1"/>
              <w:spacing w:before="100" w:beforeAutospacing="on" w:after="100" w:afterAutospacing="on" w:line="240" w:lineRule="auto"/>
              <w:rPr>
                <w:rFonts w:eastAsia="Times New Roman" w:cs="Calibri" w:cstheme="minorAscii"/>
                <w:color w:val="252529"/>
                <w:sz w:val="24"/>
                <w:szCs w:val="24"/>
              </w:rPr>
            </w:pPr>
          </w:p>
          <w:p w:rsidRPr="00E74C49" w:rsidR="002767CA" w:rsidP="064DDEB8" w:rsidRDefault="002767CA" w14:paraId="5F5BEA0A" w14:textId="77777777" w14:noSpellErr="1">
            <w:pPr>
              <w:shd w:val="clear" w:color="auto" w:fill="FFFFFF" w:themeFill="background1"/>
              <w:spacing w:before="100" w:beforeAutospacing="on" w:after="100" w:afterAutospacing="on" w:line="240" w:lineRule="auto"/>
              <w:rPr>
                <w:rFonts w:eastAsia="Times New Roman" w:cs="Calibri" w:cstheme="minorAscii"/>
                <w:color w:val="252529"/>
                <w:sz w:val="24"/>
                <w:szCs w:val="24"/>
              </w:rPr>
            </w:pPr>
          </w:p>
          <w:p w:rsidRPr="008839D6" w:rsidR="008839D6" w:rsidP="064DDEB8" w:rsidRDefault="008839D6" w14:paraId="642E7313" w14:textId="77777777" w14:noSpellErr="1">
            <w:pPr>
              <w:spacing w:after="0"/>
              <w:rPr>
                <w:i w:val="1"/>
                <w:iCs w:val="1"/>
                <w:sz w:val="24"/>
                <w:szCs w:val="24"/>
              </w:rPr>
            </w:pPr>
          </w:p>
        </w:tc>
        <w:tc>
          <w:tcPr>
            <w:tcW w:w="3190" w:type="dxa"/>
            <w:gridSpan w:val="2"/>
            <w:tcMar/>
          </w:tcPr>
          <w:p w:rsidRPr="00E74C49" w:rsidR="002767CA" w:rsidP="064DDEB8" w:rsidRDefault="008839D6" w14:paraId="650179E4" w14:textId="77777777" w14:noSpellErr="1">
            <w:pPr>
              <w:shd w:val="clear" w:color="auto" w:fill="FFFFFF" w:themeFill="background1"/>
              <w:spacing w:before="100" w:beforeAutospacing="on" w:after="100" w:afterAutospacing="on" w:line="240" w:lineRule="auto"/>
              <w:rPr>
                <w:rFonts w:eastAsia="Times New Roman" w:cs="Calibri" w:cstheme="minorAscii"/>
                <w:color w:val="252529"/>
                <w:sz w:val="24"/>
                <w:szCs w:val="24"/>
              </w:rPr>
            </w:pPr>
            <w:r w:rsidRPr="064DDEB8" w:rsidR="008839D6">
              <w:rPr>
                <w:b w:val="1"/>
                <w:bCs w:val="1"/>
                <w:i w:val="1"/>
                <w:iCs w:val="1"/>
                <w:sz w:val="24"/>
                <w:szCs w:val="24"/>
              </w:rPr>
              <w:t>Topic 2</w:t>
            </w:r>
            <w:r w:rsidRPr="064DDEB8" w:rsidR="008839D6">
              <w:rPr>
                <w:i w:val="1"/>
                <w:iCs w:val="1"/>
                <w:sz w:val="24"/>
                <w:szCs w:val="24"/>
              </w:rPr>
              <w:t>:</w:t>
            </w:r>
            <w:r w:rsidRPr="064DDEB8" w:rsidR="002767CA">
              <w:rPr>
                <w:rFonts w:eastAsia="Times New Roman" w:cs="Calibri" w:cstheme="minorAscii"/>
                <w:color w:val="252529"/>
                <w:sz w:val="24"/>
                <w:szCs w:val="24"/>
              </w:rPr>
              <w:t xml:space="preserve"> </w:t>
            </w:r>
            <w:r w:rsidRPr="064DDEB8" w:rsidR="002767CA">
              <w:rPr>
                <w:rFonts w:eastAsia="Times New Roman" w:cs="Calibri" w:cstheme="minorAscii"/>
                <w:i w:val="1"/>
                <w:iCs w:val="1"/>
                <w:color w:val="252529"/>
                <w:sz w:val="24"/>
                <w:szCs w:val="24"/>
              </w:rPr>
              <w:t xml:space="preserve">Construct an argument supported by evidence for how </w:t>
            </w:r>
            <w:r w:rsidRPr="064DDEB8" w:rsidR="002767CA">
              <w:rPr>
                <w:rFonts w:eastAsia="Times New Roman" w:cs="Calibri" w:cstheme="minorAscii"/>
                <w:b w:val="1"/>
                <w:bCs w:val="1"/>
                <w:i w:val="1"/>
                <w:iCs w:val="1"/>
                <w:color w:val="252529"/>
                <w:sz w:val="24"/>
                <w:szCs w:val="24"/>
                <w:u w:val="single"/>
              </w:rPr>
              <w:t>plants</w:t>
            </w:r>
            <w:r w:rsidRPr="064DDEB8" w:rsidR="002767CA">
              <w:rPr>
                <w:rFonts w:eastAsia="Times New Roman" w:cs="Calibri" w:cstheme="minorAscii"/>
                <w:i w:val="1"/>
                <w:iCs w:val="1"/>
                <w:color w:val="252529"/>
                <w:sz w:val="24"/>
                <w:szCs w:val="24"/>
              </w:rPr>
              <w:t xml:space="preserve"> can be grouped according to their features.</w:t>
            </w:r>
            <w:r w:rsidRPr="064DDEB8" w:rsidR="002767CA">
              <w:rPr>
                <w:rFonts w:eastAsia="Times New Roman" w:cs="Calibri" w:cstheme="minorAscii"/>
                <w:color w:val="252529"/>
                <w:sz w:val="24"/>
                <w:szCs w:val="24"/>
              </w:rPr>
              <w:t> </w:t>
            </w:r>
          </w:p>
          <w:p w:rsidRPr="00CA5F62" w:rsidR="00CA5F62" w:rsidP="064DDEB8" w:rsidRDefault="00CA5F62" w14:paraId="0B4586A0" w14:textId="26389EAC">
            <w:pPr>
              <w:spacing w:after="0"/>
              <w:rPr>
                <w:sz w:val="24"/>
                <w:szCs w:val="24"/>
              </w:rPr>
            </w:pPr>
            <w:r w:rsidRPr="064DDEB8" w:rsidR="00CA5F62">
              <w:rPr>
                <w:sz w:val="24"/>
                <w:szCs w:val="24"/>
              </w:rPr>
              <w:t xml:space="preserve">Plants have similar parts, but those parts look different on different types of plants. (a tree has a </w:t>
            </w:r>
            <w:proofErr w:type="gramStart"/>
            <w:r w:rsidRPr="064DDEB8" w:rsidR="00CA5F62">
              <w:rPr>
                <w:sz w:val="24"/>
                <w:szCs w:val="24"/>
              </w:rPr>
              <w:t>trunk,</w:t>
            </w:r>
            <w:proofErr w:type="gramEnd"/>
            <w:r w:rsidRPr="064DDEB8" w:rsidR="00CA5F62">
              <w:rPr>
                <w:sz w:val="24"/>
                <w:szCs w:val="24"/>
              </w:rPr>
              <w:t xml:space="preserve"> herbs have fragile stems)</w:t>
            </w:r>
          </w:p>
          <w:p w:rsidR="002767CA" w:rsidP="064DDEB8" w:rsidRDefault="002767CA" w14:paraId="222D3CD6" w14:textId="77777777" w14:noSpellErr="1">
            <w:pPr>
              <w:spacing w:after="0"/>
              <w:rPr>
                <w:i w:val="1"/>
                <w:iCs w:val="1"/>
                <w:sz w:val="24"/>
                <w:szCs w:val="24"/>
              </w:rPr>
            </w:pPr>
          </w:p>
          <w:p w:rsidR="002767CA" w:rsidP="064DDEB8" w:rsidRDefault="002767CA" w14:paraId="3C83ACB8" w14:textId="77777777" w14:noSpellErr="1">
            <w:pPr>
              <w:spacing w:after="0"/>
              <w:rPr>
                <w:i w:val="1"/>
                <w:iCs w:val="1"/>
                <w:sz w:val="24"/>
                <w:szCs w:val="24"/>
              </w:rPr>
            </w:pPr>
          </w:p>
          <w:p w:rsidR="002767CA" w:rsidP="064DDEB8" w:rsidRDefault="002767CA" w14:paraId="2285D38E" w14:textId="77777777" w14:noSpellErr="1">
            <w:pPr>
              <w:spacing w:after="0"/>
              <w:rPr>
                <w:i w:val="1"/>
                <w:iCs w:val="1"/>
                <w:sz w:val="24"/>
                <w:szCs w:val="24"/>
              </w:rPr>
            </w:pPr>
          </w:p>
          <w:p w:rsidR="002767CA" w:rsidP="064DDEB8" w:rsidRDefault="002767CA" w14:paraId="7AC025D6" w14:textId="6198F860" w14:noSpellErr="1">
            <w:pPr>
              <w:spacing w:after="0"/>
              <w:rPr>
                <w:i w:val="1"/>
                <w:iCs w:val="1"/>
                <w:sz w:val="24"/>
                <w:szCs w:val="24"/>
              </w:rPr>
            </w:pPr>
          </w:p>
          <w:p w:rsidR="00663F2D" w:rsidP="064DDEB8" w:rsidRDefault="00663F2D" w14:paraId="447D6F17" w14:textId="77777777" w14:noSpellErr="1">
            <w:pPr>
              <w:spacing w:after="0"/>
              <w:rPr>
                <w:i w:val="1"/>
                <w:iCs w:val="1"/>
                <w:sz w:val="24"/>
                <w:szCs w:val="24"/>
              </w:rPr>
            </w:pPr>
          </w:p>
          <w:p w:rsidRPr="008839D6" w:rsidR="002767CA" w:rsidP="064DDEB8" w:rsidRDefault="002767CA" w14:paraId="38788784" w14:textId="77777777" w14:noSpellErr="1">
            <w:pPr>
              <w:spacing w:after="0"/>
              <w:rPr>
                <w:i w:val="1"/>
                <w:iCs w:val="1"/>
                <w:sz w:val="24"/>
                <w:szCs w:val="24"/>
              </w:rPr>
            </w:pPr>
          </w:p>
        </w:tc>
        <w:tc>
          <w:tcPr>
            <w:tcW w:w="3190" w:type="dxa"/>
            <w:tcMar/>
          </w:tcPr>
          <w:p w:rsidR="002767CA" w:rsidP="064DDEB8" w:rsidRDefault="008839D6" w14:paraId="02F3A7B3" w14:textId="652BEF78" w14:noSpellErr="1">
            <w:pPr>
              <w:shd w:val="clear" w:color="auto" w:fill="FFFFFF" w:themeFill="background1"/>
              <w:spacing w:before="100" w:beforeAutospacing="on" w:after="100" w:afterAutospacing="on" w:line="240" w:lineRule="auto"/>
              <w:rPr>
                <w:rFonts w:eastAsia="Times New Roman" w:cs="Calibri" w:cstheme="minorAscii"/>
                <w:i w:val="1"/>
                <w:iCs w:val="1"/>
                <w:color w:val="252529"/>
                <w:sz w:val="24"/>
                <w:szCs w:val="24"/>
              </w:rPr>
            </w:pPr>
            <w:r w:rsidRPr="064DDEB8" w:rsidR="008839D6">
              <w:rPr>
                <w:b w:val="1"/>
                <w:bCs w:val="1"/>
                <w:i w:val="1"/>
                <w:iCs w:val="1"/>
                <w:sz w:val="24"/>
                <w:szCs w:val="24"/>
              </w:rPr>
              <w:t>Topic 3</w:t>
            </w:r>
            <w:r w:rsidRPr="064DDEB8" w:rsidR="008839D6">
              <w:rPr>
                <w:i w:val="1"/>
                <w:iCs w:val="1"/>
                <w:sz w:val="24"/>
                <w:szCs w:val="24"/>
              </w:rPr>
              <w:t>:</w:t>
            </w:r>
            <w:r w:rsidRPr="064DDEB8" w:rsidR="002767CA">
              <w:rPr>
                <w:rFonts w:eastAsia="Times New Roman" w:cs="Calibri" w:cstheme="minorAscii"/>
                <w:color w:val="252529"/>
                <w:sz w:val="24"/>
                <w:szCs w:val="24"/>
              </w:rPr>
              <w:t xml:space="preserve"> </w:t>
            </w:r>
            <w:r w:rsidRPr="064DDEB8" w:rsidR="002767CA">
              <w:rPr>
                <w:rFonts w:eastAsia="Times New Roman" w:cs="Calibri" w:cstheme="minorAscii"/>
                <w:i w:val="1"/>
                <w:iCs w:val="1"/>
                <w:color w:val="252529"/>
                <w:sz w:val="24"/>
                <w:szCs w:val="24"/>
              </w:rPr>
              <w:t>Ask questions &amp; make observations to identify the similarities &amp; differences of offspring to their parents &amp; to other members of the same species.</w:t>
            </w:r>
          </w:p>
          <w:p w:rsidRPr="00CA5F62" w:rsidR="00CA5F62" w:rsidP="002767CA" w:rsidRDefault="00CA5F62" w14:paraId="618EB744" w14:textId="52A48CAB">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Animal babies have similar features to the animal parent.</w:t>
            </w:r>
          </w:p>
          <w:p w:rsidRPr="009D1DBF" w:rsidR="009D1DBF" w:rsidP="064DDEB8" w:rsidRDefault="009D1DBF" w14:paraId="58754236" w14:textId="77777777" w14:noSpellErr="1">
            <w:pPr>
              <w:shd w:val="clear" w:color="auto" w:fill="FFFFFF" w:themeFill="background1"/>
              <w:spacing w:before="100" w:beforeAutospacing="on" w:after="100" w:afterAutospacing="on" w:line="240" w:lineRule="auto"/>
              <w:rPr>
                <w:rFonts w:eastAsia="Times New Roman" w:cs="Calibri" w:cstheme="minorAscii"/>
                <w:color w:val="252529"/>
                <w:sz w:val="24"/>
                <w:szCs w:val="24"/>
              </w:rPr>
            </w:pPr>
          </w:p>
          <w:p w:rsidRPr="002767CA" w:rsidR="002767CA" w:rsidP="064DDEB8" w:rsidRDefault="002767CA" w14:paraId="2579F6B3" w14:textId="77777777" w14:noSpellErr="1">
            <w:pPr>
              <w:shd w:val="clear" w:color="auto" w:fill="FFFFFF" w:themeFill="background1"/>
              <w:spacing w:before="100" w:beforeAutospacing="on" w:after="100" w:afterAutospacing="on" w:line="240" w:lineRule="auto"/>
              <w:rPr>
                <w:rFonts w:eastAsia="Times New Roman" w:cs="Calibri" w:cstheme="minorAscii"/>
                <w:i w:val="1"/>
                <w:iCs w:val="1"/>
                <w:color w:val="252529"/>
                <w:sz w:val="24"/>
                <w:szCs w:val="24"/>
              </w:rPr>
            </w:pPr>
          </w:p>
          <w:p w:rsidRPr="008839D6" w:rsidR="008839D6" w:rsidP="064DDEB8" w:rsidRDefault="008839D6" w14:paraId="52F9FCC7" w14:textId="77777777" w14:noSpellErr="1">
            <w:pPr>
              <w:spacing w:after="0"/>
              <w:rPr>
                <w:i w:val="1"/>
                <w:iCs w:val="1"/>
                <w:sz w:val="24"/>
                <w:szCs w:val="24"/>
              </w:rPr>
            </w:pPr>
          </w:p>
        </w:tc>
      </w:tr>
      <w:tr w:rsidR="002767CA" w:rsidTr="064DDEB8" w14:paraId="3E7BFBD1" w14:textId="77777777">
        <w:tc>
          <w:tcPr>
            <w:tcW w:w="9570" w:type="dxa"/>
            <w:gridSpan w:val="4"/>
            <w:shd w:val="clear" w:color="auto" w:fill="BFBFBF" w:themeFill="background1" w:themeFillShade="BF"/>
            <w:tcMar>
              <w:top w:w="105" w:type="dxa"/>
              <w:left w:w="105" w:type="dxa"/>
              <w:bottom w:w="105" w:type="dxa"/>
              <w:right w:w="105" w:type="dxa"/>
            </w:tcMar>
          </w:tcPr>
          <w:p w:rsidRPr="006911C6" w:rsidR="002767CA" w:rsidP="006911C6" w:rsidRDefault="002767CA" w14:paraId="0C1937BD" w14:textId="77777777">
            <w:pPr>
              <w:spacing w:after="0"/>
              <w:jc w:val="center"/>
              <w:rPr>
                <w:b/>
                <w:sz w:val="36"/>
                <w:szCs w:val="36"/>
              </w:rPr>
            </w:pPr>
            <w:r w:rsidRPr="002767CA">
              <w:rPr>
                <w:b/>
                <w:sz w:val="36"/>
                <w:szCs w:val="36"/>
              </w:rPr>
              <w:lastRenderedPageBreak/>
              <w:t>ENGAGE</w:t>
            </w:r>
          </w:p>
        </w:tc>
      </w:tr>
      <w:tr w:rsidR="002767CA" w:rsidTr="064DDEB8" w14:paraId="06C073EA" w14:textId="77777777">
        <w:tc>
          <w:tcPr>
            <w:tcW w:w="3190" w:type="dxa"/>
            <w:tcMar>
              <w:top w:w="105" w:type="dxa"/>
              <w:left w:w="105" w:type="dxa"/>
              <w:bottom w:w="105" w:type="dxa"/>
              <w:right w:w="105" w:type="dxa"/>
            </w:tcMar>
          </w:tcPr>
          <w:p w:rsidR="006911C6" w:rsidP="002767CA" w:rsidRDefault="002767CA" w14:paraId="35785692" w14:textId="77777777">
            <w:pPr>
              <w:shd w:val="clear" w:color="auto" w:fill="FFFFFF"/>
              <w:spacing w:before="100" w:beforeAutospacing="1" w:after="100" w:afterAutospacing="1" w:line="240" w:lineRule="auto"/>
              <w:rPr>
                <w:rFonts w:eastAsia="Times New Roman" w:cstheme="minorHAnsi"/>
                <w:i/>
                <w:iCs/>
                <w:color w:val="252529"/>
                <w:sz w:val="24"/>
                <w:szCs w:val="24"/>
              </w:rPr>
            </w:pPr>
            <w:r w:rsidRPr="002767CA">
              <w:rPr>
                <w:b/>
                <w:i/>
                <w:iCs/>
                <w:sz w:val="24"/>
                <w:szCs w:val="24"/>
              </w:rPr>
              <w:t>Topic 1</w:t>
            </w:r>
            <w:r w:rsidRPr="002767CA">
              <w:rPr>
                <w:bCs/>
                <w:i/>
                <w:iCs/>
                <w:sz w:val="24"/>
                <w:szCs w:val="24"/>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animals</w:t>
            </w:r>
            <w:r w:rsidRPr="002767CA">
              <w:rPr>
                <w:rFonts w:eastAsia="Times New Roman" w:cstheme="minorHAnsi"/>
                <w:i/>
                <w:iCs/>
                <w:color w:val="252529"/>
                <w:sz w:val="24"/>
                <w:szCs w:val="24"/>
              </w:rPr>
              <w:t xml:space="preserve"> can be grouped according to their features.</w:t>
            </w:r>
          </w:p>
          <w:p w:rsidR="002767CA" w:rsidP="00FE5B58" w:rsidRDefault="00FE5B58" w14:paraId="649DEA1E" w14:textId="77777777">
            <w:pPr>
              <w:spacing w:after="0"/>
              <w:jc w:val="center"/>
              <w:rPr>
                <w:rFonts w:eastAsia="Times New Roman" w:cstheme="minorHAnsi"/>
                <w:color w:val="252529"/>
              </w:rPr>
            </w:pPr>
            <w:r>
              <w:rPr>
                <w:rFonts w:eastAsia="Times New Roman" w:cstheme="minorHAnsi"/>
                <w:color w:val="252529"/>
              </w:rPr>
              <w:t>*</w:t>
            </w:r>
            <w:r w:rsidRPr="00FE5B58">
              <w:rPr>
                <w:rFonts w:eastAsia="Times New Roman" w:cstheme="minorHAnsi"/>
                <w:b/>
                <w:bCs/>
                <w:i/>
                <w:iCs/>
                <w:color w:val="252529"/>
              </w:rPr>
              <w:t>Activity to be used for Task 1&amp;2</w:t>
            </w:r>
          </w:p>
          <w:p w:rsidR="00FE5B58" w:rsidP="00FE5B58" w:rsidRDefault="00FE5B58" w14:paraId="192B5AE4" w14:textId="77777777">
            <w:pPr>
              <w:spacing w:after="0"/>
              <w:rPr>
                <w:rFonts w:eastAsia="Times New Roman" w:cstheme="minorHAnsi"/>
                <w:color w:val="252529"/>
              </w:rPr>
            </w:pPr>
            <w:r>
              <w:rPr>
                <w:rFonts w:eastAsia="Times New Roman" w:cstheme="minorHAnsi"/>
                <w:color w:val="252529"/>
              </w:rPr>
              <w:t>Go outside on a scavenger hunt. How many different plants and animals can you find?</w:t>
            </w:r>
          </w:p>
          <w:p w:rsidRPr="00044B42" w:rsidR="00FE5B58" w:rsidP="00FE5B58" w:rsidRDefault="006928F3" w14:paraId="2F4A9613" w14:textId="0FF277EE">
            <w:pPr>
              <w:spacing w:after="0"/>
              <w:rPr>
                <w:rFonts w:eastAsia="Times New Roman" w:cstheme="minorHAnsi"/>
                <w:color w:val="252529"/>
              </w:rPr>
            </w:pPr>
            <w:hyperlink w:history="1" r:id="rId12">
              <w:r w:rsidRPr="007A1AAB" w:rsidR="00FE5B58">
                <w:rPr>
                  <w:rStyle w:val="Hyperlink"/>
                  <w:rFonts w:eastAsia="Times New Roman" w:cstheme="minorHAnsi"/>
                </w:rPr>
                <w:t>Recording</w:t>
              </w:r>
              <w:r w:rsidRPr="007A1AAB" w:rsidR="00FE5B58">
                <w:rPr>
                  <w:rStyle w:val="Hyperlink"/>
                  <w:rFonts w:eastAsia="Times New Roman" w:cstheme="minorHAnsi"/>
                </w:rPr>
                <w:t xml:space="preserve"> </w:t>
              </w:r>
              <w:r w:rsidRPr="007A1AAB" w:rsidR="00FE5B58">
                <w:rPr>
                  <w:rStyle w:val="Hyperlink"/>
                  <w:rFonts w:eastAsia="Times New Roman" w:cstheme="minorHAnsi"/>
                </w:rPr>
                <w:t>sheet</w:t>
              </w:r>
            </w:hyperlink>
          </w:p>
        </w:tc>
        <w:tc>
          <w:tcPr>
            <w:tcW w:w="3190" w:type="dxa"/>
            <w:gridSpan w:val="2"/>
            <w:tcMar/>
          </w:tcPr>
          <w:p w:rsidRPr="00E74C49" w:rsidR="002767CA" w:rsidP="002767CA" w:rsidRDefault="002767CA" w14:paraId="5B6C280C" w14:textId="77777777">
            <w:pPr>
              <w:shd w:val="clear" w:color="auto" w:fill="FFFFFF"/>
              <w:spacing w:before="100" w:beforeAutospacing="1" w:after="100" w:afterAutospacing="1" w:line="240" w:lineRule="auto"/>
              <w:rPr>
                <w:rFonts w:eastAsia="Times New Roman" w:cstheme="minorHAnsi"/>
                <w:color w:val="252529"/>
                <w:sz w:val="20"/>
                <w:szCs w:val="20"/>
              </w:rPr>
            </w:pPr>
            <w:r w:rsidRPr="002767CA">
              <w:rPr>
                <w:b/>
                <w:i/>
                <w:iCs/>
                <w:sz w:val="24"/>
                <w:szCs w:val="24"/>
              </w:rPr>
              <w:t>Topic 2</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plants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006911C6" w:rsidRDefault="006911C6" w14:paraId="5F4949B2" w14:textId="77777777">
            <w:pPr>
              <w:spacing w:after="0"/>
              <w:rPr>
                <w:sz w:val="24"/>
                <w:szCs w:val="24"/>
              </w:rPr>
            </w:pPr>
          </w:p>
          <w:p w:rsidR="00C34765" w:rsidP="007A1AAB" w:rsidRDefault="007A1AAB" w14:paraId="199D1CBD" w14:textId="7EFBE3D5">
            <w:pPr>
              <w:spacing w:after="0"/>
              <w:jc w:val="center"/>
              <w:rPr>
                <w:sz w:val="24"/>
                <w:szCs w:val="24"/>
              </w:rPr>
            </w:pPr>
            <w:r>
              <w:rPr>
                <w:sz w:val="24"/>
                <w:szCs w:val="24"/>
              </w:rPr>
              <w:t>(see Topic 1 for activity)</w:t>
            </w:r>
          </w:p>
        </w:tc>
        <w:tc>
          <w:tcPr>
            <w:tcW w:w="3190" w:type="dxa"/>
            <w:tcMar/>
          </w:tcPr>
          <w:p w:rsidR="002767CA" w:rsidP="002767CA" w:rsidRDefault="002767CA" w14:paraId="3B6447CA" w14:textId="77777777">
            <w:pPr>
              <w:shd w:val="clear" w:color="auto" w:fill="FFFFFF"/>
              <w:spacing w:before="100" w:beforeAutospacing="1" w:after="100" w:afterAutospacing="1" w:line="240" w:lineRule="auto"/>
              <w:rPr>
                <w:rFonts w:eastAsia="Times New Roman" w:cstheme="minorHAnsi"/>
                <w:i/>
                <w:iCs/>
                <w:color w:val="252529"/>
                <w:sz w:val="24"/>
                <w:szCs w:val="24"/>
              </w:rPr>
            </w:pPr>
            <w:r w:rsidRPr="003217DB">
              <w:rPr>
                <w:b/>
                <w:i/>
                <w:iCs/>
                <w:sz w:val="24"/>
                <w:szCs w:val="24"/>
              </w:rPr>
              <w:t>Topic 3</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Ask questions &amp; make observations to identify the similarities &amp; differences of offspring to their parents &amp; to other members of the same species.</w:t>
            </w:r>
          </w:p>
          <w:p w:rsidRPr="00947C56" w:rsidR="00947C56" w:rsidP="002767CA" w:rsidRDefault="00947C56" w14:paraId="5EA02D17" w14:textId="5FF1D627">
            <w:pPr>
              <w:shd w:val="clear" w:color="auto" w:fill="FFFFFF"/>
              <w:spacing w:before="100" w:beforeAutospacing="1" w:after="100" w:afterAutospacing="1" w:line="240" w:lineRule="auto"/>
              <w:rPr>
                <w:rFonts w:cs="Times New Roman"/>
                <w:color w:val="0563C1" w:themeColor="hyperlink"/>
                <w:sz w:val="24"/>
                <w:szCs w:val="24"/>
                <w:u w:val="single"/>
              </w:rPr>
            </w:pPr>
            <w:r>
              <w:t xml:space="preserve">The baby animal song: </w:t>
            </w:r>
            <w:hyperlink w:history="1" r:id="rId13">
              <w:r w:rsidRPr="00AB1479">
                <w:rPr>
                  <w:rStyle w:val="Hyperlink"/>
                  <w:rFonts w:cs="Times New Roman"/>
                  <w:sz w:val="24"/>
                  <w:szCs w:val="24"/>
                </w:rPr>
                <w:t>https://www.youtube.com/watch?v=cJg4YFtv</w:t>
              </w:r>
              <w:r w:rsidRPr="00AB1479">
                <w:rPr>
                  <w:rStyle w:val="Hyperlink"/>
                  <w:rFonts w:cs="Times New Roman"/>
                  <w:sz w:val="24"/>
                  <w:szCs w:val="24"/>
                </w:rPr>
                <w:t>O</w:t>
              </w:r>
              <w:r w:rsidRPr="00AB1479">
                <w:rPr>
                  <w:rStyle w:val="Hyperlink"/>
                  <w:rFonts w:cs="Times New Roman"/>
                  <w:sz w:val="24"/>
                  <w:szCs w:val="24"/>
                </w:rPr>
                <w:t>p8</w:t>
              </w:r>
            </w:hyperlink>
          </w:p>
          <w:p w:rsidRPr="009D1DBF" w:rsidR="009D1DBF" w:rsidP="002767CA" w:rsidRDefault="009D1DBF" w14:paraId="1122F504" w14:textId="04123BC5">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Hand out animal cards to students. One group will receive a picture of the adult animal. The other group will be given a matching baby animal picture. Students will need to find their animal match. </w:t>
            </w:r>
            <w:r w:rsidR="00C34765">
              <w:rPr>
                <w:rFonts w:eastAsia="Times New Roman" w:cstheme="minorHAnsi"/>
                <w:color w:val="252529"/>
                <w:sz w:val="24"/>
                <w:szCs w:val="24"/>
              </w:rPr>
              <w:t>Ask student pairs explain how they decided they belonged together.</w:t>
            </w:r>
          </w:p>
          <w:p w:rsidR="002767CA" w:rsidRDefault="006928F3" w14:paraId="051E4BC3" w14:textId="1EABE069">
            <w:pPr>
              <w:spacing w:after="0"/>
            </w:pPr>
            <w:hyperlink w:history="1" r:id="rId14">
              <w:r w:rsidRPr="008E3CED" w:rsidR="008E3CED">
                <w:rPr>
                  <w:rStyle w:val="Hyperlink"/>
                </w:rPr>
                <w:t>Animal with Ba</w:t>
              </w:r>
              <w:r w:rsidRPr="008E3CED" w:rsidR="008E3CED">
                <w:rPr>
                  <w:rStyle w:val="Hyperlink"/>
                </w:rPr>
                <w:t>b</w:t>
              </w:r>
              <w:r w:rsidRPr="008E3CED" w:rsidR="008E3CED">
                <w:rPr>
                  <w:rStyle w:val="Hyperlink"/>
                </w:rPr>
                <w:t>y cards</w:t>
              </w:r>
            </w:hyperlink>
          </w:p>
          <w:p w:rsidR="002767CA" w:rsidP="00401DA1" w:rsidRDefault="002767CA" w14:paraId="764D18E1" w14:textId="77777777">
            <w:pPr>
              <w:spacing w:after="0"/>
            </w:pPr>
          </w:p>
        </w:tc>
      </w:tr>
      <w:tr w:rsidR="002767CA" w:rsidTr="064DDEB8" w14:paraId="0DD34E0F" w14:textId="77777777">
        <w:tc>
          <w:tcPr>
            <w:tcW w:w="9570" w:type="dxa"/>
            <w:gridSpan w:val="4"/>
            <w:shd w:val="clear" w:color="auto" w:fill="BFBFBF" w:themeFill="background1" w:themeFillShade="BF"/>
            <w:tcMar>
              <w:top w:w="105" w:type="dxa"/>
              <w:left w:w="105" w:type="dxa"/>
              <w:bottom w:w="105" w:type="dxa"/>
              <w:right w:w="105" w:type="dxa"/>
            </w:tcMar>
          </w:tcPr>
          <w:p w:rsidRPr="007A1AAB" w:rsidR="002767CA" w:rsidP="007A1AAB" w:rsidRDefault="002767CA" w14:paraId="43F44A4D" w14:textId="44DD6468">
            <w:pPr>
              <w:spacing w:after="0"/>
              <w:jc w:val="center"/>
              <w:rPr>
                <w:b/>
                <w:sz w:val="36"/>
                <w:szCs w:val="36"/>
              </w:rPr>
            </w:pPr>
            <w:r w:rsidRPr="002767CA">
              <w:rPr>
                <w:b/>
                <w:sz w:val="36"/>
                <w:szCs w:val="36"/>
              </w:rPr>
              <w:t>EXPLORE</w:t>
            </w:r>
          </w:p>
        </w:tc>
      </w:tr>
      <w:tr w:rsidR="002767CA" w:rsidTr="064DDEB8" w14:paraId="6F3187AF" w14:textId="77777777">
        <w:tc>
          <w:tcPr>
            <w:tcW w:w="3190" w:type="dxa"/>
            <w:tcMar>
              <w:top w:w="105" w:type="dxa"/>
              <w:left w:w="105" w:type="dxa"/>
              <w:bottom w:w="105" w:type="dxa"/>
              <w:right w:w="105" w:type="dxa"/>
            </w:tcMar>
          </w:tcPr>
          <w:p w:rsidR="006911C6" w:rsidP="002767CA" w:rsidRDefault="002767CA" w14:paraId="7E664001" w14:textId="77777777">
            <w:pPr>
              <w:shd w:val="clear" w:color="auto" w:fill="FFFFFF"/>
              <w:spacing w:before="100" w:beforeAutospacing="1" w:after="100" w:afterAutospacing="1" w:line="240" w:lineRule="auto"/>
              <w:rPr>
                <w:rFonts w:eastAsia="Times New Roman" w:cstheme="minorHAnsi"/>
                <w:i/>
                <w:iCs/>
                <w:color w:val="252529"/>
                <w:sz w:val="24"/>
                <w:szCs w:val="24"/>
              </w:rPr>
            </w:pPr>
            <w:r w:rsidRPr="002767CA">
              <w:rPr>
                <w:b/>
                <w:i/>
                <w:iCs/>
                <w:sz w:val="24"/>
                <w:szCs w:val="24"/>
              </w:rPr>
              <w:t>Topic 1</w:t>
            </w:r>
            <w:r w:rsidRPr="002767CA">
              <w:rPr>
                <w:bCs/>
                <w:i/>
                <w:iCs/>
                <w:sz w:val="24"/>
                <w:szCs w:val="24"/>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animals</w:t>
            </w:r>
            <w:r w:rsidRPr="002767CA">
              <w:rPr>
                <w:rFonts w:eastAsia="Times New Roman" w:cstheme="minorHAnsi"/>
                <w:i/>
                <w:iCs/>
                <w:color w:val="252529"/>
                <w:sz w:val="24"/>
                <w:szCs w:val="24"/>
              </w:rPr>
              <w:t xml:space="preserve"> can be grouped according to their features.</w:t>
            </w:r>
          </w:p>
          <w:p w:rsidR="002767CA" w:rsidP="007A1AAB" w:rsidRDefault="00FE5B58" w14:paraId="4921045C" w14:textId="52555C65">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Each table group will be given a set of animal cards. Ask the group to discuss and sort the animals. They should be able to explain the “rule” to their sort</w:t>
            </w:r>
            <w:r w:rsidR="00DC0AF9">
              <w:rPr>
                <w:rFonts w:eastAsia="Times New Roman" w:cstheme="minorHAnsi"/>
                <w:color w:val="252529"/>
                <w:sz w:val="24"/>
                <w:szCs w:val="24"/>
              </w:rPr>
              <w:t>. Can the cards be sorted more than one way</w:t>
            </w:r>
            <w:r w:rsidR="007A1AAB">
              <w:rPr>
                <w:rFonts w:eastAsia="Times New Roman" w:cstheme="minorHAnsi"/>
                <w:color w:val="252529"/>
                <w:sz w:val="24"/>
                <w:szCs w:val="24"/>
              </w:rPr>
              <w:t>?</w:t>
            </w:r>
          </w:p>
          <w:p w:rsidR="00947C56" w:rsidP="007A1AAB" w:rsidRDefault="00947C56" w14:paraId="2FC66F46" w14:textId="043D53E6">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lastRenderedPageBreak/>
              <w:t>If available, you can also use animal figures.</w:t>
            </w:r>
          </w:p>
          <w:p w:rsidRPr="007A1AAB" w:rsidR="007A1AAB" w:rsidP="007A1AAB" w:rsidRDefault="006928F3" w14:paraId="5F128F0A" w14:textId="268EFC50">
            <w:pPr>
              <w:shd w:val="clear" w:color="auto" w:fill="FFFFFF"/>
              <w:spacing w:before="100" w:beforeAutospacing="1" w:after="100" w:afterAutospacing="1" w:line="240" w:lineRule="auto"/>
              <w:rPr>
                <w:rFonts w:eastAsia="Times New Roman" w:cstheme="minorHAnsi"/>
                <w:color w:val="252529"/>
                <w:sz w:val="24"/>
                <w:szCs w:val="24"/>
              </w:rPr>
            </w:pPr>
            <w:hyperlink w:history="1" r:id="rId15">
              <w:r w:rsidRPr="008E3CED" w:rsidR="007A1AAB">
                <w:rPr>
                  <w:rStyle w:val="Hyperlink"/>
                  <w:rFonts w:eastAsia="Times New Roman" w:cstheme="minorHAnsi"/>
                  <w:sz w:val="24"/>
                  <w:szCs w:val="24"/>
                </w:rPr>
                <w:t>Animal sort ca</w:t>
              </w:r>
              <w:r w:rsidRPr="008E3CED" w:rsidR="007A1AAB">
                <w:rPr>
                  <w:rStyle w:val="Hyperlink"/>
                  <w:rFonts w:eastAsia="Times New Roman" w:cstheme="minorHAnsi"/>
                  <w:sz w:val="24"/>
                  <w:szCs w:val="24"/>
                </w:rPr>
                <w:t>r</w:t>
              </w:r>
              <w:r w:rsidRPr="008E3CED" w:rsidR="007A1AAB">
                <w:rPr>
                  <w:rStyle w:val="Hyperlink"/>
                  <w:rFonts w:eastAsia="Times New Roman" w:cstheme="minorHAnsi"/>
                  <w:sz w:val="24"/>
                  <w:szCs w:val="24"/>
                </w:rPr>
                <w:t>ds</w:t>
              </w:r>
            </w:hyperlink>
          </w:p>
        </w:tc>
        <w:tc>
          <w:tcPr>
            <w:tcW w:w="3190" w:type="dxa"/>
            <w:gridSpan w:val="2"/>
            <w:tcMar/>
          </w:tcPr>
          <w:p w:rsidR="002767CA" w:rsidP="00282124" w:rsidRDefault="002767CA" w14:paraId="660667F8" w14:textId="77777777">
            <w:pPr>
              <w:shd w:val="clear" w:color="auto" w:fill="FFFFFF"/>
              <w:spacing w:before="100" w:beforeAutospacing="1" w:after="100" w:afterAutospacing="1" w:line="240" w:lineRule="auto"/>
              <w:rPr>
                <w:rFonts w:eastAsia="Times New Roman" w:cstheme="minorHAnsi"/>
                <w:color w:val="252529"/>
                <w:sz w:val="20"/>
                <w:szCs w:val="20"/>
              </w:rPr>
            </w:pPr>
            <w:r w:rsidRPr="002767CA">
              <w:rPr>
                <w:b/>
                <w:i/>
                <w:iCs/>
                <w:sz w:val="24"/>
                <w:szCs w:val="24"/>
              </w:rPr>
              <w:lastRenderedPageBreak/>
              <w:t>Topic 2</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plants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00BF4EA9" w:rsidP="00282124" w:rsidRDefault="00DC0AF9" w14:paraId="2517714A" w14:textId="0AAACCEB">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Place on each table a set of 3 pictures. The set should be of one type of plant (tree, bush, flower, vine). Hand each student a picture of a plant. Ask students to decide which group their picture belongs to. Students should be able to </w:t>
            </w:r>
            <w:r>
              <w:rPr>
                <w:rFonts w:eastAsia="Times New Roman" w:cstheme="minorHAnsi"/>
                <w:color w:val="252529"/>
                <w:sz w:val="24"/>
                <w:szCs w:val="24"/>
              </w:rPr>
              <w:lastRenderedPageBreak/>
              <w:t>defend their reason for the placement.</w:t>
            </w:r>
          </w:p>
          <w:p w:rsidR="00947C56" w:rsidP="00282124" w:rsidRDefault="00947C56" w14:paraId="55840AD1" w14:textId="0634CAD6">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If possible, have a variety of plant type available for students to observe. Or go back outside and look at the different types of plants around the school.</w:t>
            </w:r>
          </w:p>
          <w:p w:rsidRPr="00282124" w:rsidR="007A1AAB" w:rsidP="00282124" w:rsidRDefault="006928F3" w14:paraId="1ECF802B" w14:textId="52F4E51D">
            <w:pPr>
              <w:shd w:val="clear" w:color="auto" w:fill="FFFFFF"/>
              <w:spacing w:before="100" w:beforeAutospacing="1" w:after="100" w:afterAutospacing="1" w:line="240" w:lineRule="auto"/>
              <w:rPr>
                <w:rFonts w:eastAsia="Times New Roman" w:cstheme="minorHAnsi"/>
                <w:color w:val="252529"/>
                <w:sz w:val="24"/>
                <w:szCs w:val="24"/>
              </w:rPr>
            </w:pPr>
            <w:hyperlink w:history="1" r:id="rId16">
              <w:r w:rsidRPr="008E3CED" w:rsidR="007A1AAB">
                <w:rPr>
                  <w:rStyle w:val="Hyperlink"/>
                  <w:rFonts w:eastAsia="Times New Roman" w:cstheme="minorHAnsi"/>
                  <w:sz w:val="24"/>
                  <w:szCs w:val="24"/>
                </w:rPr>
                <w:t>Plant picture sor</w:t>
              </w:r>
              <w:r w:rsidRPr="008E3CED" w:rsidR="007A1AAB">
                <w:rPr>
                  <w:rStyle w:val="Hyperlink"/>
                  <w:rFonts w:eastAsia="Times New Roman" w:cstheme="minorHAnsi"/>
                  <w:sz w:val="24"/>
                  <w:szCs w:val="24"/>
                </w:rPr>
                <w:t>t</w:t>
              </w:r>
              <w:r w:rsidRPr="008E3CED" w:rsidR="007A1AAB">
                <w:rPr>
                  <w:rStyle w:val="Hyperlink"/>
                  <w:rFonts w:eastAsia="Times New Roman" w:cstheme="minorHAnsi"/>
                  <w:sz w:val="24"/>
                  <w:szCs w:val="24"/>
                </w:rPr>
                <w:t xml:space="preserve"> cards</w:t>
              </w:r>
            </w:hyperlink>
          </w:p>
        </w:tc>
        <w:tc>
          <w:tcPr>
            <w:tcW w:w="3190" w:type="dxa"/>
            <w:tcMar/>
          </w:tcPr>
          <w:p w:rsidR="002767CA" w:rsidP="002767CA" w:rsidRDefault="002767CA" w14:paraId="1974BAC1" w14:textId="77777777">
            <w:pPr>
              <w:shd w:val="clear" w:color="auto" w:fill="FFFFFF"/>
              <w:spacing w:before="100" w:beforeAutospacing="1" w:after="100" w:afterAutospacing="1" w:line="240" w:lineRule="auto"/>
              <w:rPr>
                <w:rFonts w:eastAsia="Times New Roman" w:cstheme="minorHAnsi"/>
                <w:i/>
                <w:iCs/>
                <w:color w:val="252529"/>
                <w:sz w:val="24"/>
                <w:szCs w:val="24"/>
              </w:rPr>
            </w:pPr>
            <w:r w:rsidRPr="003217DB">
              <w:rPr>
                <w:b/>
                <w:i/>
                <w:iCs/>
                <w:sz w:val="24"/>
                <w:szCs w:val="24"/>
              </w:rPr>
              <w:lastRenderedPageBreak/>
              <w:t>Topic 3</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Ask questions &amp; make observations to identify the similarities &amp; differences of offspring to their parents &amp; to other members of the same species.</w:t>
            </w:r>
          </w:p>
          <w:p w:rsidR="00DC0AF9" w:rsidP="002767CA" w:rsidRDefault="005B6666" w14:paraId="2E2D3C61" w14:textId="3FC84225">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Using the partner groups from the engage activity. Partner groups will create Venn diagram to compare the adult and baby animal on their cards</w:t>
            </w:r>
            <w:r w:rsidR="007A1AAB">
              <w:rPr>
                <w:rFonts w:eastAsia="Times New Roman" w:cstheme="minorHAnsi"/>
                <w:color w:val="252529"/>
                <w:sz w:val="24"/>
                <w:szCs w:val="24"/>
              </w:rPr>
              <w:t>. Students are making claims and giving supporting evidence.</w:t>
            </w:r>
          </w:p>
          <w:p w:rsidRPr="00DC0AF9" w:rsidR="00947C56" w:rsidP="002767CA" w:rsidRDefault="00947C56" w14:paraId="009E6A00" w14:textId="325BBD19">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lastRenderedPageBreak/>
              <w:t>Do a gallery walk and have students make observations. Chart any questions for further investigation.</w:t>
            </w:r>
          </w:p>
          <w:p w:rsidR="002767CA" w:rsidP="00AC663C" w:rsidRDefault="002767CA" w14:paraId="18722CE8" w14:textId="77777777">
            <w:pPr>
              <w:spacing w:after="0"/>
              <w:rPr>
                <w:b/>
                <w:sz w:val="28"/>
                <w:szCs w:val="28"/>
              </w:rPr>
            </w:pPr>
          </w:p>
        </w:tc>
      </w:tr>
      <w:tr w:rsidR="009E0A54" w:rsidTr="064DDEB8" w14:paraId="12C56454" w14:textId="77777777">
        <w:tc>
          <w:tcPr>
            <w:tcW w:w="9570" w:type="dxa"/>
            <w:gridSpan w:val="4"/>
            <w:shd w:val="clear" w:color="auto" w:fill="BFBFBF" w:themeFill="background1" w:themeFillShade="BF"/>
            <w:tcMar>
              <w:top w:w="105" w:type="dxa"/>
              <w:left w:w="105" w:type="dxa"/>
              <w:bottom w:w="105" w:type="dxa"/>
              <w:right w:w="105" w:type="dxa"/>
            </w:tcMar>
          </w:tcPr>
          <w:p w:rsidRPr="007A1AAB" w:rsidR="009E0A54" w:rsidP="007A1AAB" w:rsidRDefault="009E0A54" w14:paraId="6306B11C" w14:textId="4C9AA7F1">
            <w:pPr>
              <w:spacing w:after="0"/>
              <w:jc w:val="center"/>
              <w:rPr>
                <w:b/>
                <w:sz w:val="36"/>
                <w:szCs w:val="36"/>
              </w:rPr>
            </w:pPr>
            <w:r w:rsidRPr="009E0A54">
              <w:rPr>
                <w:b/>
                <w:sz w:val="36"/>
                <w:szCs w:val="36"/>
              </w:rPr>
              <w:lastRenderedPageBreak/>
              <w:t>EXPLAIN</w:t>
            </w:r>
          </w:p>
        </w:tc>
      </w:tr>
      <w:tr w:rsidR="009E0A54" w:rsidTr="064DDEB8" w14:paraId="2C835DBA" w14:textId="77777777">
        <w:tc>
          <w:tcPr>
            <w:tcW w:w="3190" w:type="dxa"/>
            <w:tcMar>
              <w:top w:w="105" w:type="dxa"/>
              <w:left w:w="105" w:type="dxa"/>
              <w:bottom w:w="105" w:type="dxa"/>
              <w:right w:w="105" w:type="dxa"/>
            </w:tcMar>
          </w:tcPr>
          <w:p w:rsidR="009E0A54" w:rsidP="009E0A54" w:rsidRDefault="009E0A54" w14:paraId="39A6A63C" w14:textId="77777777">
            <w:pPr>
              <w:shd w:val="clear" w:color="auto" w:fill="FFFFFF"/>
              <w:spacing w:before="100" w:beforeAutospacing="1" w:after="100" w:afterAutospacing="1" w:line="240" w:lineRule="auto"/>
              <w:rPr>
                <w:rFonts w:eastAsia="Times New Roman" w:cstheme="minorHAnsi"/>
                <w:color w:val="252529"/>
              </w:rPr>
            </w:pPr>
            <w:r w:rsidRPr="002767CA">
              <w:rPr>
                <w:b/>
                <w:i/>
                <w:iCs/>
                <w:sz w:val="24"/>
                <w:szCs w:val="24"/>
              </w:rPr>
              <w:t>Topic 1</w:t>
            </w:r>
            <w:r w:rsidRPr="002767CA">
              <w:rPr>
                <w:bCs/>
                <w:i/>
                <w:iCs/>
                <w:sz w:val="24"/>
                <w:szCs w:val="24"/>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animals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Pr="00282124" w:rsidR="00165FB0" w:rsidP="00165FB0" w:rsidRDefault="006928F3" w14:paraId="49441CB8" w14:textId="77777777">
            <w:pPr>
              <w:shd w:val="clear" w:color="auto" w:fill="FFFFFF"/>
              <w:spacing w:before="100" w:beforeAutospacing="1" w:after="100" w:afterAutospacing="1" w:line="240" w:lineRule="auto"/>
              <w:rPr>
                <w:rFonts w:eastAsia="Times New Roman" w:cstheme="minorHAnsi"/>
                <w:color w:val="252529"/>
                <w:sz w:val="24"/>
                <w:szCs w:val="24"/>
              </w:rPr>
            </w:pPr>
            <w:hyperlink w:history="1" r:id="rId17">
              <w:r w:rsidRPr="00282124" w:rsidR="00165FB0">
                <w:rPr>
                  <w:rStyle w:val="Hyperlink"/>
                  <w:rFonts w:eastAsia="Times New Roman" w:cstheme="minorHAnsi"/>
                  <w:sz w:val="24"/>
                  <w:szCs w:val="24"/>
                </w:rPr>
                <w:t>Animal Classificati</w:t>
              </w:r>
              <w:r w:rsidRPr="00282124" w:rsidR="00165FB0">
                <w:rPr>
                  <w:rStyle w:val="Hyperlink"/>
                  <w:rFonts w:eastAsia="Times New Roman" w:cstheme="minorHAnsi"/>
                  <w:sz w:val="24"/>
                  <w:szCs w:val="24"/>
                </w:rPr>
                <w:t>o</w:t>
              </w:r>
              <w:r w:rsidRPr="00282124" w:rsidR="00165FB0">
                <w:rPr>
                  <w:rStyle w:val="Hyperlink"/>
                  <w:rFonts w:eastAsia="Times New Roman" w:cstheme="minorHAnsi"/>
                  <w:sz w:val="24"/>
                  <w:szCs w:val="24"/>
                </w:rPr>
                <w:t>n Game </w:t>
              </w:r>
            </w:hyperlink>
          </w:p>
          <w:p w:rsidRPr="00282124" w:rsidR="00165FB0" w:rsidP="00165FB0" w:rsidRDefault="00165FB0" w14:paraId="550E9F47" w14:textId="6CA3984D">
            <w:pPr>
              <w:shd w:val="clear" w:color="auto" w:fill="FFFFFF"/>
              <w:spacing w:before="100" w:beforeAutospacing="1" w:after="100" w:afterAutospacing="1" w:line="240" w:lineRule="auto"/>
              <w:rPr>
                <w:rFonts w:eastAsia="Times New Roman" w:cstheme="minorHAnsi"/>
                <w:color w:val="252529"/>
                <w:sz w:val="24"/>
                <w:szCs w:val="24"/>
              </w:rPr>
            </w:pPr>
            <w:proofErr w:type="spellStart"/>
            <w:r w:rsidRPr="00282124">
              <w:rPr>
                <w:rFonts w:eastAsia="Times New Roman" w:cstheme="minorHAnsi"/>
                <w:color w:val="252529"/>
                <w:sz w:val="24"/>
                <w:szCs w:val="24"/>
              </w:rPr>
              <w:t>PebbleGo</w:t>
            </w:r>
            <w:proofErr w:type="spellEnd"/>
            <w:r w:rsidRPr="00282124">
              <w:rPr>
                <w:rFonts w:eastAsia="Times New Roman" w:cstheme="minorHAnsi"/>
                <w:color w:val="252529"/>
                <w:sz w:val="24"/>
                <w:szCs w:val="24"/>
              </w:rPr>
              <w:t xml:space="preserve">! </w:t>
            </w:r>
            <w:r w:rsidRPr="00282124" w:rsidR="00663F2D">
              <w:rPr>
                <w:rFonts w:eastAsia="Times New Roman" w:cstheme="minorHAnsi"/>
                <w:color w:val="252529"/>
                <w:sz w:val="24"/>
                <w:szCs w:val="24"/>
              </w:rPr>
              <w:t>R</w:t>
            </w:r>
            <w:r w:rsidRPr="00282124">
              <w:rPr>
                <w:rFonts w:eastAsia="Times New Roman" w:cstheme="minorHAnsi"/>
                <w:color w:val="252529"/>
                <w:sz w:val="24"/>
                <w:szCs w:val="24"/>
              </w:rPr>
              <w:t>esources</w:t>
            </w:r>
            <w:r w:rsidR="00663F2D">
              <w:rPr>
                <w:rFonts w:eastAsia="Times New Roman" w:cstheme="minorHAnsi"/>
                <w:color w:val="252529"/>
                <w:sz w:val="24"/>
                <w:szCs w:val="24"/>
              </w:rPr>
              <w:t xml:space="preserve"> (Cobb Digital Library)</w:t>
            </w:r>
          </w:p>
          <w:p w:rsidR="00165FB0" w:rsidP="009E0A54" w:rsidRDefault="00165FB0" w14:paraId="2D0137DE" w14:textId="77777777">
            <w:pPr>
              <w:shd w:val="clear" w:color="auto" w:fill="FFFFFF"/>
              <w:spacing w:before="100" w:beforeAutospacing="1" w:after="100" w:afterAutospacing="1" w:line="240" w:lineRule="auto"/>
              <w:rPr>
                <w:rFonts w:eastAsia="Times New Roman" w:cstheme="minorHAnsi"/>
                <w:color w:val="252529"/>
              </w:rPr>
            </w:pPr>
          </w:p>
          <w:p w:rsidR="009E0A54" w:rsidP="00AC663C" w:rsidRDefault="009E0A54" w14:paraId="22C907A8" w14:textId="77777777">
            <w:pPr>
              <w:spacing w:after="0"/>
              <w:rPr>
                <w:b/>
                <w:sz w:val="28"/>
                <w:szCs w:val="28"/>
              </w:rPr>
            </w:pPr>
          </w:p>
        </w:tc>
        <w:tc>
          <w:tcPr>
            <w:tcW w:w="3190" w:type="dxa"/>
            <w:gridSpan w:val="2"/>
            <w:tcMar/>
          </w:tcPr>
          <w:p w:rsidRPr="00E74C49" w:rsidR="009E0A54" w:rsidP="009E0A54" w:rsidRDefault="009E0A54" w14:paraId="153780DD" w14:textId="77777777">
            <w:pPr>
              <w:shd w:val="clear" w:color="auto" w:fill="FFFFFF"/>
              <w:spacing w:before="100" w:beforeAutospacing="1" w:after="100" w:afterAutospacing="1" w:line="240" w:lineRule="auto"/>
              <w:rPr>
                <w:rFonts w:eastAsia="Times New Roman" w:cstheme="minorHAnsi"/>
                <w:color w:val="252529"/>
                <w:sz w:val="20"/>
                <w:szCs w:val="20"/>
              </w:rPr>
            </w:pPr>
            <w:r w:rsidRPr="002767CA">
              <w:rPr>
                <w:b/>
                <w:i/>
                <w:iCs/>
                <w:sz w:val="24"/>
                <w:szCs w:val="24"/>
              </w:rPr>
              <w:t>Topic 2</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plants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00165FB0" w:rsidP="00165FB0" w:rsidRDefault="006928F3" w14:paraId="0D57670B" w14:textId="77777777">
            <w:pPr>
              <w:shd w:val="clear" w:color="auto" w:fill="FFFFFF"/>
              <w:spacing w:before="100" w:beforeAutospacing="1" w:after="100" w:afterAutospacing="1" w:line="240" w:lineRule="auto"/>
              <w:rPr>
                <w:rFonts w:eastAsia="Times New Roman" w:cstheme="minorHAnsi"/>
                <w:color w:val="252529"/>
                <w:sz w:val="24"/>
                <w:szCs w:val="24"/>
              </w:rPr>
            </w:pPr>
            <w:hyperlink w:history="1" r:id="rId18">
              <w:r w:rsidRPr="00282124" w:rsidR="00165FB0">
                <w:rPr>
                  <w:rStyle w:val="Hyperlink"/>
                  <w:rFonts w:eastAsia="Times New Roman" w:cstheme="minorHAnsi"/>
                  <w:sz w:val="24"/>
                  <w:szCs w:val="24"/>
                </w:rPr>
                <w:t xml:space="preserve">Plant classification </w:t>
              </w:r>
              <w:r w:rsidRPr="00282124" w:rsidR="00165FB0">
                <w:rPr>
                  <w:rStyle w:val="Hyperlink"/>
                  <w:rFonts w:eastAsia="Times New Roman" w:cstheme="minorHAnsi"/>
                  <w:sz w:val="24"/>
                  <w:szCs w:val="24"/>
                </w:rPr>
                <w:t>v</w:t>
              </w:r>
              <w:r w:rsidRPr="00282124" w:rsidR="00165FB0">
                <w:rPr>
                  <w:rStyle w:val="Hyperlink"/>
                  <w:rFonts w:eastAsia="Times New Roman" w:cstheme="minorHAnsi"/>
                  <w:sz w:val="24"/>
                  <w:szCs w:val="24"/>
                </w:rPr>
                <w:t>ideo</w:t>
              </w:r>
            </w:hyperlink>
          </w:p>
          <w:p w:rsidR="00165FB0" w:rsidP="00165FB0" w:rsidRDefault="00165FB0" w14:paraId="6D18D2C8" w14:textId="3472D5A3">
            <w:pPr>
              <w:shd w:val="clear" w:color="auto" w:fill="FFFFFF"/>
              <w:spacing w:before="100" w:beforeAutospacing="1" w:after="100" w:afterAutospacing="1" w:line="240" w:lineRule="auto"/>
              <w:rPr>
                <w:rFonts w:eastAsia="Times New Roman" w:cstheme="minorHAnsi"/>
                <w:color w:val="252529"/>
                <w:sz w:val="24"/>
                <w:szCs w:val="24"/>
              </w:rPr>
            </w:pPr>
            <w:proofErr w:type="spellStart"/>
            <w:r>
              <w:rPr>
                <w:rFonts w:eastAsia="Times New Roman" w:cstheme="minorHAnsi"/>
                <w:color w:val="252529"/>
                <w:sz w:val="24"/>
                <w:szCs w:val="24"/>
              </w:rPr>
              <w:t>PebbleGo</w:t>
            </w:r>
            <w:proofErr w:type="spellEnd"/>
            <w:r>
              <w:rPr>
                <w:rFonts w:eastAsia="Times New Roman" w:cstheme="minorHAnsi"/>
                <w:color w:val="252529"/>
                <w:sz w:val="24"/>
                <w:szCs w:val="24"/>
              </w:rPr>
              <w:t xml:space="preserve">! </w:t>
            </w:r>
            <w:r w:rsidR="00663F2D">
              <w:rPr>
                <w:rFonts w:eastAsia="Times New Roman" w:cstheme="minorHAnsi"/>
                <w:color w:val="252529"/>
                <w:sz w:val="24"/>
                <w:szCs w:val="24"/>
              </w:rPr>
              <w:t>R</w:t>
            </w:r>
            <w:r>
              <w:rPr>
                <w:rFonts w:eastAsia="Times New Roman" w:cstheme="minorHAnsi"/>
                <w:color w:val="252529"/>
                <w:sz w:val="24"/>
                <w:szCs w:val="24"/>
              </w:rPr>
              <w:t>esources</w:t>
            </w:r>
            <w:r w:rsidR="00663F2D">
              <w:rPr>
                <w:rFonts w:eastAsia="Times New Roman" w:cstheme="minorHAnsi"/>
                <w:color w:val="252529"/>
                <w:sz w:val="24"/>
                <w:szCs w:val="24"/>
              </w:rPr>
              <w:t xml:space="preserve"> (Cobb Digital Library)</w:t>
            </w:r>
          </w:p>
          <w:p w:rsidR="009E0A54" w:rsidP="00165FB0" w:rsidRDefault="006928F3" w14:paraId="2D665745" w14:textId="77777777">
            <w:pPr>
              <w:spacing w:after="0"/>
              <w:rPr>
                <w:rFonts w:eastAsia="Times New Roman" w:cstheme="minorHAnsi"/>
                <w:color w:val="252529"/>
                <w:sz w:val="24"/>
                <w:szCs w:val="24"/>
              </w:rPr>
            </w:pPr>
            <w:hyperlink w:history="1" r:id="rId19">
              <w:r w:rsidRPr="00BF4EA9" w:rsidR="00165FB0">
                <w:rPr>
                  <w:rStyle w:val="Hyperlink"/>
                  <w:rFonts w:eastAsia="Times New Roman" w:cstheme="minorHAnsi"/>
                  <w:i/>
                  <w:iCs/>
                  <w:sz w:val="24"/>
                  <w:szCs w:val="24"/>
                </w:rPr>
                <w:t>Pla</w:t>
              </w:r>
              <w:r w:rsidRPr="00BF4EA9" w:rsidR="00165FB0">
                <w:rPr>
                  <w:rStyle w:val="Hyperlink"/>
                  <w:rFonts w:eastAsia="Times New Roman" w:cstheme="minorHAnsi"/>
                  <w:i/>
                  <w:iCs/>
                  <w:sz w:val="24"/>
                  <w:szCs w:val="24"/>
                </w:rPr>
                <w:t>n</w:t>
              </w:r>
              <w:r w:rsidRPr="00BF4EA9" w:rsidR="00165FB0">
                <w:rPr>
                  <w:rStyle w:val="Hyperlink"/>
                  <w:rFonts w:eastAsia="Times New Roman" w:cstheme="minorHAnsi"/>
                  <w:i/>
                  <w:iCs/>
                  <w:sz w:val="24"/>
                  <w:szCs w:val="24"/>
                </w:rPr>
                <w:t>ts</w:t>
              </w:r>
            </w:hyperlink>
            <w:r w:rsidR="00165FB0">
              <w:rPr>
                <w:rFonts w:eastAsia="Times New Roman" w:cstheme="minorHAnsi"/>
                <w:color w:val="252529"/>
                <w:sz w:val="24"/>
                <w:szCs w:val="24"/>
              </w:rPr>
              <w:t xml:space="preserve"> (Discovery Ed. full video)</w:t>
            </w:r>
          </w:p>
          <w:p w:rsidR="00947C56" w:rsidP="00165FB0" w:rsidRDefault="00947C56" w14:paraId="0062942E" w14:textId="77777777">
            <w:pPr>
              <w:spacing w:after="0"/>
              <w:rPr>
                <w:rFonts w:eastAsia="Times New Roman" w:cstheme="minorHAnsi"/>
                <w:color w:val="252529"/>
                <w:sz w:val="24"/>
                <w:szCs w:val="24"/>
              </w:rPr>
            </w:pPr>
          </w:p>
          <w:p w:rsidR="00947C56" w:rsidP="00165FB0" w:rsidRDefault="00947C56" w14:paraId="6C5B2EED" w14:textId="2EFEE7E0">
            <w:pPr>
              <w:spacing w:after="0"/>
              <w:rPr>
                <w:b/>
                <w:sz w:val="28"/>
                <w:szCs w:val="28"/>
              </w:rPr>
            </w:pPr>
            <w:r>
              <w:rPr>
                <w:rFonts w:eastAsia="Times New Roman" w:cstheme="minorHAnsi"/>
                <w:color w:val="252529"/>
                <w:sz w:val="24"/>
                <w:szCs w:val="24"/>
              </w:rPr>
              <w:t>Based on observations made outside, have students group the various plants found outside from the scavenger hunt. What are their claims and evidence?</w:t>
            </w:r>
          </w:p>
        </w:tc>
        <w:tc>
          <w:tcPr>
            <w:tcW w:w="3190" w:type="dxa"/>
            <w:tcMar/>
          </w:tcPr>
          <w:p w:rsidR="009E0A54" w:rsidP="00C1648F" w:rsidRDefault="009E0A54" w14:paraId="2C498443" w14:textId="77777777">
            <w:pPr>
              <w:shd w:val="clear" w:color="auto" w:fill="FFFFFF"/>
              <w:spacing w:before="100" w:beforeAutospacing="1" w:after="100" w:afterAutospacing="1" w:line="240" w:lineRule="auto"/>
              <w:rPr>
                <w:rFonts w:eastAsia="Times New Roman" w:cstheme="minorHAnsi"/>
                <w:i/>
                <w:iCs/>
                <w:color w:val="252529"/>
                <w:sz w:val="24"/>
                <w:szCs w:val="24"/>
              </w:rPr>
            </w:pPr>
            <w:r w:rsidRPr="003217DB">
              <w:rPr>
                <w:b/>
                <w:i/>
                <w:iCs/>
                <w:sz w:val="24"/>
                <w:szCs w:val="24"/>
              </w:rPr>
              <w:t>Topic 3</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Ask questions &amp; make observations to identify the similarities &amp; differences of offspring to their parents &amp; to other members of the same species.</w:t>
            </w:r>
          </w:p>
          <w:p w:rsidRPr="00C1648F" w:rsidR="00C1648F" w:rsidP="00C1648F" w:rsidRDefault="006928F3" w14:paraId="62D550A3" w14:textId="5DE3AD71">
            <w:pPr>
              <w:shd w:val="clear" w:color="auto" w:fill="FFFFFF"/>
              <w:spacing w:before="100" w:beforeAutospacing="1" w:after="100" w:afterAutospacing="1" w:line="240" w:lineRule="auto"/>
              <w:rPr>
                <w:rFonts w:eastAsia="Times New Roman" w:cstheme="minorHAnsi"/>
                <w:color w:val="252529"/>
                <w:sz w:val="24"/>
                <w:szCs w:val="24"/>
              </w:rPr>
            </w:pPr>
            <w:hyperlink w:history="1" r:id="rId20">
              <w:r w:rsidRPr="00C1648F" w:rsidR="00C1648F">
                <w:rPr>
                  <w:rStyle w:val="Hyperlink"/>
                  <w:rFonts w:eastAsia="Times New Roman" w:cstheme="minorHAnsi"/>
                  <w:sz w:val="24"/>
                  <w:szCs w:val="24"/>
                </w:rPr>
                <w:t>Animals and Ba</w:t>
              </w:r>
              <w:r w:rsidRPr="00C1648F" w:rsidR="00C1648F">
                <w:rPr>
                  <w:rStyle w:val="Hyperlink"/>
                  <w:rFonts w:eastAsia="Times New Roman" w:cstheme="minorHAnsi"/>
                  <w:sz w:val="24"/>
                  <w:szCs w:val="24"/>
                </w:rPr>
                <w:t>b</w:t>
              </w:r>
              <w:r w:rsidRPr="00C1648F" w:rsidR="00C1648F">
                <w:rPr>
                  <w:rStyle w:val="Hyperlink"/>
                  <w:rFonts w:eastAsia="Times New Roman" w:cstheme="minorHAnsi"/>
                  <w:sz w:val="24"/>
                  <w:szCs w:val="24"/>
                </w:rPr>
                <w:t>ies PowerPoint</w:t>
              </w:r>
            </w:hyperlink>
          </w:p>
        </w:tc>
      </w:tr>
      <w:tr w:rsidR="009E0A54" w:rsidTr="064DDEB8" w14:paraId="46E80A31" w14:textId="77777777">
        <w:tc>
          <w:tcPr>
            <w:tcW w:w="9570" w:type="dxa"/>
            <w:gridSpan w:val="4"/>
            <w:shd w:val="clear" w:color="auto" w:fill="BFBFBF" w:themeFill="background1" w:themeFillShade="BF"/>
            <w:tcMar>
              <w:top w:w="105" w:type="dxa"/>
              <w:left w:w="105" w:type="dxa"/>
              <w:bottom w:w="105" w:type="dxa"/>
              <w:right w:w="105" w:type="dxa"/>
            </w:tcMar>
          </w:tcPr>
          <w:p w:rsidRPr="00BC7643" w:rsidR="003217DB" w:rsidP="00BC7643" w:rsidRDefault="009E0A54" w14:paraId="51DDD959" w14:textId="688F576F">
            <w:pPr>
              <w:spacing w:after="0"/>
              <w:jc w:val="center"/>
              <w:rPr>
                <w:b/>
                <w:sz w:val="36"/>
                <w:szCs w:val="36"/>
              </w:rPr>
            </w:pPr>
            <w:r>
              <w:rPr>
                <w:b/>
                <w:sz w:val="36"/>
                <w:szCs w:val="36"/>
              </w:rPr>
              <w:t>EXPAN</w:t>
            </w:r>
            <w:r w:rsidR="003217DB">
              <w:rPr>
                <w:b/>
                <w:sz w:val="36"/>
                <w:szCs w:val="36"/>
              </w:rPr>
              <w:t>D</w:t>
            </w:r>
          </w:p>
        </w:tc>
      </w:tr>
      <w:tr w:rsidR="009E0A54" w:rsidTr="064DDEB8" w14:paraId="5C31CF37" w14:textId="77777777">
        <w:tc>
          <w:tcPr>
            <w:tcW w:w="3190" w:type="dxa"/>
            <w:tcMar>
              <w:top w:w="105" w:type="dxa"/>
              <w:left w:w="105" w:type="dxa"/>
              <w:bottom w:w="105" w:type="dxa"/>
              <w:right w:w="105" w:type="dxa"/>
            </w:tcMar>
          </w:tcPr>
          <w:p w:rsidR="003217DB" w:rsidP="003217DB" w:rsidRDefault="003217DB" w14:paraId="4EDBD1FE" w14:textId="77777777">
            <w:pPr>
              <w:shd w:val="clear" w:color="auto" w:fill="FFFFFF"/>
              <w:spacing w:before="100" w:beforeAutospacing="1" w:after="100" w:afterAutospacing="1" w:line="240" w:lineRule="auto"/>
              <w:rPr>
                <w:rFonts w:eastAsia="Times New Roman" w:cstheme="minorHAnsi"/>
                <w:color w:val="252529"/>
              </w:rPr>
            </w:pPr>
            <w:r w:rsidRPr="002767CA">
              <w:rPr>
                <w:b/>
                <w:i/>
                <w:iCs/>
                <w:sz w:val="24"/>
                <w:szCs w:val="24"/>
              </w:rPr>
              <w:t>Topic 1</w:t>
            </w:r>
            <w:r w:rsidRPr="002767CA">
              <w:rPr>
                <w:bCs/>
                <w:i/>
                <w:iCs/>
                <w:sz w:val="24"/>
                <w:szCs w:val="24"/>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animals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Pr="00165FB0" w:rsidR="00165FB0" w:rsidP="003217DB" w:rsidRDefault="00165FB0" w14:paraId="6213CF18" w14:textId="0DD16698">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Look up a map of </w:t>
            </w:r>
            <w:hyperlink w:history="1" r:id="rId21">
              <w:r w:rsidRPr="00C765AF">
                <w:rPr>
                  <w:rStyle w:val="Hyperlink"/>
                  <w:rFonts w:eastAsia="Times New Roman" w:cstheme="minorHAnsi"/>
                  <w:sz w:val="24"/>
                  <w:szCs w:val="24"/>
                </w:rPr>
                <w:t>Zoo A</w:t>
              </w:r>
              <w:r w:rsidRPr="00C765AF">
                <w:rPr>
                  <w:rStyle w:val="Hyperlink"/>
                  <w:rFonts w:eastAsia="Times New Roman" w:cstheme="minorHAnsi"/>
                  <w:sz w:val="24"/>
                  <w:szCs w:val="24"/>
                </w:rPr>
                <w:t>t</w:t>
              </w:r>
              <w:r w:rsidRPr="00C765AF">
                <w:rPr>
                  <w:rStyle w:val="Hyperlink"/>
                  <w:rFonts w:eastAsia="Times New Roman" w:cstheme="minorHAnsi"/>
                  <w:sz w:val="24"/>
                  <w:szCs w:val="24"/>
                </w:rPr>
                <w:t>lanta</w:t>
              </w:r>
            </w:hyperlink>
            <w:r>
              <w:rPr>
                <w:rFonts w:eastAsia="Times New Roman" w:cstheme="minorHAnsi"/>
                <w:color w:val="252529"/>
                <w:sz w:val="24"/>
                <w:szCs w:val="24"/>
              </w:rPr>
              <w:t xml:space="preserve">. Discuss how the animals are grouped. If you could add </w:t>
            </w:r>
            <w:r>
              <w:rPr>
                <w:rFonts w:eastAsia="Times New Roman" w:cstheme="minorHAnsi"/>
                <w:color w:val="252529"/>
                <w:sz w:val="24"/>
                <w:szCs w:val="24"/>
              </w:rPr>
              <w:lastRenderedPageBreak/>
              <w:t xml:space="preserve">another </w:t>
            </w:r>
            <w:r w:rsidR="00173D81">
              <w:rPr>
                <w:rFonts w:eastAsia="Times New Roman" w:cstheme="minorHAnsi"/>
                <w:color w:val="252529"/>
                <w:sz w:val="24"/>
                <w:szCs w:val="24"/>
              </w:rPr>
              <w:t>animal exhibit</w:t>
            </w:r>
            <w:r>
              <w:rPr>
                <w:rFonts w:eastAsia="Times New Roman" w:cstheme="minorHAnsi"/>
                <w:color w:val="252529"/>
                <w:sz w:val="24"/>
                <w:szCs w:val="24"/>
              </w:rPr>
              <w:t>, what would it be? Where would it go? How do you decide?</w:t>
            </w:r>
          </w:p>
          <w:p w:rsidR="009E0A54" w:rsidP="00AC663C" w:rsidRDefault="009E0A54" w14:paraId="2CFCB30C" w14:textId="77777777">
            <w:pPr>
              <w:spacing w:after="0"/>
              <w:rPr>
                <w:b/>
                <w:sz w:val="28"/>
                <w:szCs w:val="28"/>
              </w:rPr>
            </w:pPr>
          </w:p>
        </w:tc>
        <w:tc>
          <w:tcPr>
            <w:tcW w:w="3190" w:type="dxa"/>
            <w:gridSpan w:val="2"/>
            <w:tcMar/>
          </w:tcPr>
          <w:p w:rsidR="003217DB" w:rsidP="003217DB" w:rsidRDefault="003217DB" w14:paraId="756D9957" w14:textId="77777777">
            <w:pPr>
              <w:shd w:val="clear" w:color="auto" w:fill="FFFFFF"/>
              <w:spacing w:before="100" w:beforeAutospacing="1" w:after="100" w:afterAutospacing="1" w:line="240" w:lineRule="auto"/>
              <w:rPr>
                <w:rFonts w:eastAsia="Times New Roman" w:cstheme="minorHAnsi"/>
                <w:color w:val="252529"/>
              </w:rPr>
            </w:pPr>
            <w:r w:rsidRPr="002767CA">
              <w:rPr>
                <w:b/>
                <w:i/>
                <w:iCs/>
                <w:sz w:val="24"/>
                <w:szCs w:val="24"/>
              </w:rPr>
              <w:lastRenderedPageBreak/>
              <w:t>Topic 2</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 xml:space="preserve">Construct an argument supported by evidence for how </w:t>
            </w:r>
            <w:r w:rsidRPr="002767CA">
              <w:rPr>
                <w:rFonts w:eastAsia="Times New Roman" w:cstheme="minorHAnsi"/>
                <w:b/>
                <w:bCs/>
                <w:i/>
                <w:iCs/>
                <w:color w:val="252529"/>
                <w:sz w:val="24"/>
                <w:szCs w:val="24"/>
                <w:u w:val="single"/>
              </w:rPr>
              <w:t>plants</w:t>
            </w:r>
            <w:r w:rsidRPr="002767CA">
              <w:rPr>
                <w:rFonts w:eastAsia="Times New Roman" w:cstheme="minorHAnsi"/>
                <w:i/>
                <w:iCs/>
                <w:color w:val="252529"/>
                <w:sz w:val="24"/>
                <w:szCs w:val="24"/>
              </w:rPr>
              <w:t xml:space="preserve"> can be grouped according to their features.</w:t>
            </w:r>
            <w:r w:rsidRPr="00E74C49">
              <w:rPr>
                <w:rFonts w:eastAsia="Times New Roman" w:cstheme="minorHAnsi"/>
                <w:color w:val="252529"/>
              </w:rPr>
              <w:t> </w:t>
            </w:r>
          </w:p>
          <w:p w:rsidRPr="00165FB0" w:rsidR="00165FB0" w:rsidP="003217DB" w:rsidRDefault="0019524A" w14:paraId="08A09179" w14:textId="36B5EE96">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Plan a garden for your (school, park, yard). What would your dream garden look like? What </w:t>
            </w:r>
            <w:r>
              <w:rPr>
                <w:rFonts w:eastAsia="Times New Roman" w:cstheme="minorHAnsi"/>
                <w:color w:val="252529"/>
                <w:sz w:val="24"/>
                <w:szCs w:val="24"/>
              </w:rPr>
              <w:lastRenderedPageBreak/>
              <w:t>plants would grow there? How would you group the plants?</w:t>
            </w:r>
          </w:p>
          <w:p w:rsidR="009E0A54" w:rsidP="00AC663C" w:rsidRDefault="009E0A54" w14:paraId="12F993F8" w14:textId="77777777">
            <w:pPr>
              <w:spacing w:after="0"/>
              <w:rPr>
                <w:b/>
                <w:sz w:val="28"/>
                <w:szCs w:val="28"/>
              </w:rPr>
            </w:pPr>
          </w:p>
        </w:tc>
        <w:tc>
          <w:tcPr>
            <w:tcW w:w="3190" w:type="dxa"/>
            <w:tcMar/>
          </w:tcPr>
          <w:p w:rsidR="003217DB" w:rsidP="003217DB" w:rsidRDefault="003217DB" w14:paraId="0BAE4FBD" w14:textId="7C8EC276">
            <w:pPr>
              <w:shd w:val="clear" w:color="auto" w:fill="FFFFFF"/>
              <w:spacing w:before="100" w:beforeAutospacing="1" w:after="100" w:afterAutospacing="1" w:line="240" w:lineRule="auto"/>
              <w:rPr>
                <w:rFonts w:eastAsia="Times New Roman" w:cstheme="minorHAnsi"/>
                <w:i/>
                <w:iCs/>
                <w:color w:val="252529"/>
                <w:sz w:val="24"/>
                <w:szCs w:val="24"/>
              </w:rPr>
            </w:pPr>
            <w:r w:rsidRPr="003217DB">
              <w:rPr>
                <w:b/>
                <w:i/>
                <w:iCs/>
                <w:sz w:val="24"/>
                <w:szCs w:val="24"/>
              </w:rPr>
              <w:lastRenderedPageBreak/>
              <w:t>Topic 3</w:t>
            </w:r>
            <w:r w:rsidRPr="008839D6">
              <w:rPr>
                <w:bCs/>
                <w:i/>
                <w:iCs/>
                <w:sz w:val="24"/>
                <w:szCs w:val="24"/>
              </w:rPr>
              <w:t>:</w:t>
            </w:r>
            <w:r w:rsidRPr="00E74C49">
              <w:rPr>
                <w:rFonts w:eastAsia="Times New Roman" w:cstheme="minorHAnsi"/>
                <w:color w:val="252529"/>
              </w:rPr>
              <w:t xml:space="preserve"> </w:t>
            </w:r>
            <w:r w:rsidRPr="002767CA">
              <w:rPr>
                <w:rFonts w:eastAsia="Times New Roman" w:cstheme="minorHAnsi"/>
                <w:i/>
                <w:iCs/>
                <w:color w:val="252529"/>
                <w:sz w:val="24"/>
                <w:szCs w:val="24"/>
              </w:rPr>
              <w:t>Ask questions &amp; make observations to identify the similarities &amp; differences of offspring to their parents &amp; to other members of the same species.</w:t>
            </w:r>
          </w:p>
          <w:p w:rsidRPr="0019524A" w:rsidR="0019524A" w:rsidP="003217DB" w:rsidRDefault="0019524A" w14:paraId="0BC71E22" w14:textId="77777777">
            <w:pPr>
              <w:shd w:val="clear" w:color="auto" w:fill="FFFFFF"/>
              <w:spacing w:before="100" w:beforeAutospacing="1" w:after="100" w:afterAutospacing="1" w:line="240" w:lineRule="auto"/>
              <w:rPr>
                <w:rFonts w:eastAsia="Times New Roman" w:cstheme="minorHAnsi"/>
                <w:color w:val="252529"/>
                <w:sz w:val="24"/>
                <w:szCs w:val="24"/>
              </w:rPr>
            </w:pPr>
          </w:p>
          <w:p w:rsidR="009E0A54" w:rsidP="00AC663C" w:rsidRDefault="009E0A54" w14:paraId="3935B371" w14:textId="77777777">
            <w:pPr>
              <w:spacing w:after="0"/>
              <w:rPr>
                <w:b/>
                <w:sz w:val="28"/>
                <w:szCs w:val="28"/>
              </w:rPr>
            </w:pPr>
          </w:p>
        </w:tc>
      </w:tr>
      <w:tr w:rsidR="003217DB" w:rsidTr="064DDEB8" w14:paraId="2E0E61E0" w14:textId="77777777">
        <w:tc>
          <w:tcPr>
            <w:tcW w:w="9570" w:type="dxa"/>
            <w:gridSpan w:val="4"/>
            <w:shd w:val="clear" w:color="auto" w:fill="BFBFBF" w:themeFill="background1" w:themeFillShade="BF"/>
            <w:tcMar>
              <w:top w:w="105" w:type="dxa"/>
              <w:left w:w="105" w:type="dxa"/>
              <w:bottom w:w="105" w:type="dxa"/>
              <w:right w:w="105" w:type="dxa"/>
            </w:tcMar>
          </w:tcPr>
          <w:p w:rsidRPr="003217DB" w:rsidR="003217DB" w:rsidP="003217DB" w:rsidRDefault="005A4258" w14:paraId="7DE750A9" w14:textId="0702F0A1">
            <w:pPr>
              <w:spacing w:after="0"/>
              <w:jc w:val="center"/>
              <w:rPr>
                <w:b/>
                <w:sz w:val="36"/>
                <w:szCs w:val="36"/>
              </w:rPr>
            </w:pPr>
            <w:r>
              <w:rPr>
                <w:b/>
                <w:sz w:val="36"/>
                <w:szCs w:val="36"/>
              </w:rPr>
              <w:lastRenderedPageBreak/>
              <w:t>HMH Resources</w:t>
            </w:r>
          </w:p>
        </w:tc>
      </w:tr>
      <w:tr w:rsidR="005A4258" w:rsidTr="064DDEB8" w14:paraId="7992A7BD" w14:textId="77777777">
        <w:trPr>
          <w:trHeight w:val="4016"/>
        </w:trPr>
        <w:tc>
          <w:tcPr>
            <w:tcW w:w="4785" w:type="dxa"/>
            <w:gridSpan w:val="2"/>
            <w:shd w:val="clear" w:color="auto" w:fill="auto"/>
            <w:tcMar>
              <w:top w:w="105" w:type="dxa"/>
              <w:left w:w="105" w:type="dxa"/>
              <w:bottom w:w="105" w:type="dxa"/>
              <w:right w:w="105" w:type="dxa"/>
            </w:tcMar>
          </w:tcPr>
          <w:p w:rsidR="0084780C" w:rsidP="0084780C" w:rsidRDefault="0084780C" w14:paraId="609AEC21" w14:textId="2D6DBEFD">
            <w:pPr>
              <w:spacing w:after="0"/>
              <w:jc w:val="center"/>
              <w:rPr>
                <w:b/>
                <w:bCs/>
                <w:noProof/>
                <w:sz w:val="24"/>
                <w:szCs w:val="24"/>
              </w:rPr>
            </w:pPr>
            <w:r w:rsidRPr="0084780C">
              <w:rPr>
                <w:b/>
                <w:bCs/>
                <w:noProof/>
                <w:sz w:val="24"/>
                <w:szCs w:val="24"/>
              </w:rPr>
              <w:t>HMH Dimensions</w:t>
            </w:r>
          </w:p>
          <w:p w:rsidRPr="0084780C" w:rsidR="0084780C" w:rsidP="0084780C" w:rsidRDefault="0084780C" w14:paraId="6644B2D2" w14:textId="2CE07E73">
            <w:pPr>
              <w:spacing w:after="0"/>
              <w:jc w:val="center"/>
              <w:rPr>
                <w:b/>
                <w:bCs/>
                <w:noProof/>
                <w:sz w:val="24"/>
                <w:szCs w:val="24"/>
              </w:rPr>
            </w:pPr>
            <w:r w:rsidR="0084780C">
              <w:drawing>
                <wp:inline wp14:editId="09581733" wp14:anchorId="3B5FBBD9">
                  <wp:extent cx="2905125" cy="1089025"/>
                  <wp:effectExtent l="0" t="0" r="9525" b="0"/>
                  <wp:docPr id="1482722303" name="Picture 5" title=""/>
                  <wp:cNvGraphicFramePr>
                    <a:graphicFrameLocks noChangeAspect="1"/>
                  </wp:cNvGraphicFramePr>
                  <a:graphic>
                    <a:graphicData uri="http://schemas.openxmlformats.org/drawingml/2006/picture">
                      <pic:pic>
                        <pic:nvPicPr>
                          <pic:cNvPr id="0" name="Picture 5"/>
                          <pic:cNvPicPr/>
                        </pic:nvPicPr>
                        <pic:blipFill>
                          <a:blip r:embed="Rff9bf389628a4cd8">
                            <a:extLst>
                              <a:ext xmlns:a="http://schemas.openxmlformats.org/drawingml/2006/main" uri="{28A0092B-C50C-407E-A947-70E740481C1C}">
                                <a14:useLocalDpi val="0"/>
                              </a:ext>
                            </a:extLst>
                          </a:blip>
                          <a:stretch>
                            <a:fillRect/>
                          </a:stretch>
                        </pic:blipFill>
                        <pic:spPr>
                          <a:xfrm rot="0" flipH="0" flipV="0">
                            <a:off x="0" y="0"/>
                            <a:ext cx="2905125" cy="1089025"/>
                          </a:xfrm>
                          <a:prstGeom prst="rect">
                            <a:avLst/>
                          </a:prstGeom>
                        </pic:spPr>
                      </pic:pic>
                    </a:graphicData>
                  </a:graphic>
                </wp:inline>
              </w:drawing>
            </w:r>
          </w:p>
          <w:p w:rsidRPr="005A4258" w:rsidR="0084780C" w:rsidP="005A4258" w:rsidRDefault="0084780C" w14:paraId="001DBAC4" w14:textId="58C14026">
            <w:pPr>
              <w:spacing w:after="0"/>
              <w:rPr>
                <w:b/>
                <w:sz w:val="24"/>
                <w:szCs w:val="24"/>
              </w:rPr>
            </w:pPr>
            <w:r w:rsidR="0084780C">
              <w:drawing>
                <wp:inline wp14:editId="3902322B" wp14:anchorId="08C6DBC2">
                  <wp:extent cx="2905125" cy="1808480"/>
                  <wp:effectExtent l="0" t="0" r="9525" b="1270"/>
                  <wp:docPr id="1504650619" name="Picture 1" title=""/>
                  <wp:cNvGraphicFramePr>
                    <a:graphicFrameLocks noChangeAspect="1"/>
                  </wp:cNvGraphicFramePr>
                  <a:graphic>
                    <a:graphicData uri="http://schemas.openxmlformats.org/drawingml/2006/picture">
                      <pic:pic>
                        <pic:nvPicPr>
                          <pic:cNvPr id="0" name="Picture 1"/>
                          <pic:cNvPicPr/>
                        </pic:nvPicPr>
                        <pic:blipFill>
                          <a:blip r:embed="R8033b52f32274c3b">
                            <a:extLst>
                              <a:ext xmlns:a="http://schemas.openxmlformats.org/drawingml/2006/main" uri="{28A0092B-C50C-407E-A947-70E740481C1C}">
                                <a14:useLocalDpi val="0"/>
                              </a:ext>
                            </a:extLst>
                          </a:blip>
                          <a:stretch>
                            <a:fillRect/>
                          </a:stretch>
                        </pic:blipFill>
                        <pic:spPr>
                          <a:xfrm rot="0" flipH="0" flipV="0">
                            <a:off x="0" y="0"/>
                            <a:ext cx="2905125" cy="1808480"/>
                          </a:xfrm>
                          <a:prstGeom prst="rect">
                            <a:avLst/>
                          </a:prstGeom>
                        </pic:spPr>
                      </pic:pic>
                    </a:graphicData>
                  </a:graphic>
                </wp:inline>
              </w:drawing>
            </w:r>
          </w:p>
        </w:tc>
        <w:tc>
          <w:tcPr>
            <w:tcW w:w="4785" w:type="dxa"/>
            <w:gridSpan w:val="2"/>
            <w:shd w:val="clear" w:color="auto" w:fill="auto"/>
            <w:tcMar/>
          </w:tcPr>
          <w:p w:rsidR="005A4258" w:rsidP="0084780C" w:rsidRDefault="0084780C" w14:paraId="0CBC4F1C" w14:textId="52345458">
            <w:pPr>
              <w:spacing w:after="0"/>
              <w:jc w:val="center"/>
              <w:rPr>
                <w:b/>
                <w:sz w:val="24"/>
                <w:szCs w:val="24"/>
              </w:rPr>
            </w:pPr>
            <w:r>
              <w:rPr>
                <w:b/>
                <w:sz w:val="24"/>
                <w:szCs w:val="24"/>
              </w:rPr>
              <w:t>HMH GA Science Resources (online)</w:t>
            </w:r>
          </w:p>
          <w:p w:rsidR="0084780C" w:rsidP="064DDEB8" w:rsidRDefault="0084780C" w14:paraId="3C949274" w14:textId="77777777" w14:noSpellErr="1">
            <w:pPr>
              <w:spacing w:after="0"/>
              <w:jc w:val="center"/>
              <w:rPr>
                <w:b w:val="1"/>
                <w:bCs w:val="1"/>
                <w:sz w:val="24"/>
                <w:szCs w:val="24"/>
              </w:rPr>
            </w:pPr>
          </w:p>
          <w:p w:rsidR="0084780C" w:rsidP="0084780C" w:rsidRDefault="0084780C" w14:paraId="3C3D1C78" w14:textId="20E92A27">
            <w:pPr>
              <w:spacing w:after="0"/>
              <w:rPr>
                <w:b/>
                <w:sz w:val="24"/>
                <w:szCs w:val="24"/>
              </w:rPr>
            </w:pPr>
            <w:r w:rsidR="0084780C">
              <w:drawing>
                <wp:inline wp14:editId="382AB4E7" wp14:anchorId="2C02CAF3">
                  <wp:extent cx="2283346" cy="965200"/>
                  <wp:effectExtent l="0" t="0" r="3175" b="6350"/>
                  <wp:docPr id="766130848" name="Picture 6" title=""/>
                  <wp:cNvGraphicFramePr>
                    <a:graphicFrameLocks noChangeAspect="1"/>
                  </wp:cNvGraphicFramePr>
                  <a:graphic>
                    <a:graphicData uri="http://schemas.openxmlformats.org/drawingml/2006/picture">
                      <pic:pic>
                        <pic:nvPicPr>
                          <pic:cNvPr id="0" name="Picture 6"/>
                          <pic:cNvPicPr/>
                        </pic:nvPicPr>
                        <pic:blipFill>
                          <a:blip r:embed="R7eefd3a1e96b4645">
                            <a:extLst>
                              <a:ext xmlns:a="http://schemas.openxmlformats.org/drawingml/2006/main" uri="{28A0092B-C50C-407E-A947-70E740481C1C}">
                                <a14:useLocalDpi val="0"/>
                              </a:ext>
                            </a:extLst>
                          </a:blip>
                          <a:stretch>
                            <a:fillRect/>
                          </a:stretch>
                        </pic:blipFill>
                        <pic:spPr>
                          <a:xfrm rot="0" flipH="0" flipV="0">
                            <a:off x="0" y="0"/>
                            <a:ext cx="2283346" cy="965200"/>
                          </a:xfrm>
                          <a:prstGeom prst="rect">
                            <a:avLst/>
                          </a:prstGeom>
                        </pic:spPr>
                      </pic:pic>
                    </a:graphicData>
                  </a:graphic>
                </wp:inline>
              </w:drawing>
            </w:r>
          </w:p>
          <w:p w:rsidRPr="005A4258" w:rsidR="0084780C" w:rsidP="0084780C" w:rsidRDefault="0084780C" w14:paraId="2A437956" w14:textId="66EEB048">
            <w:pPr>
              <w:spacing w:after="0"/>
              <w:rPr>
                <w:b/>
                <w:sz w:val="24"/>
                <w:szCs w:val="24"/>
              </w:rPr>
            </w:pPr>
            <w:r w:rsidR="0084780C">
              <w:drawing>
                <wp:inline wp14:editId="01C9FE11" wp14:anchorId="1A2DA4A2">
                  <wp:extent cx="2431664" cy="1187450"/>
                  <wp:effectExtent l="0" t="0" r="6985" b="0"/>
                  <wp:docPr id="1127560849" name="Picture 3" title=""/>
                  <wp:cNvGraphicFramePr>
                    <a:graphicFrameLocks noChangeAspect="1"/>
                  </wp:cNvGraphicFramePr>
                  <a:graphic>
                    <a:graphicData uri="http://schemas.openxmlformats.org/drawingml/2006/picture">
                      <pic:pic>
                        <pic:nvPicPr>
                          <pic:cNvPr id="0" name="Picture 3"/>
                          <pic:cNvPicPr/>
                        </pic:nvPicPr>
                        <pic:blipFill>
                          <a:blip r:embed="Raaeaff5370bf405c">
                            <a:extLst>
                              <a:ext xmlns:a="http://schemas.openxmlformats.org/drawingml/2006/main" uri="{28A0092B-C50C-407E-A947-70E740481C1C}">
                                <a14:useLocalDpi val="0"/>
                              </a:ext>
                            </a:extLst>
                          </a:blip>
                          <a:stretch>
                            <a:fillRect/>
                          </a:stretch>
                        </pic:blipFill>
                        <pic:spPr>
                          <a:xfrm rot="0" flipH="0" flipV="0">
                            <a:off x="0" y="0"/>
                            <a:ext cx="2431664" cy="1187450"/>
                          </a:xfrm>
                          <a:prstGeom prst="rect">
                            <a:avLst/>
                          </a:prstGeom>
                        </pic:spPr>
                      </pic:pic>
                    </a:graphicData>
                  </a:graphic>
                </wp:inline>
              </w:drawing>
            </w:r>
          </w:p>
        </w:tc>
      </w:tr>
      <w:tr w:rsidR="001B0424" w:rsidTr="064DDEB8" w14:paraId="3C6BF43C" w14:textId="77777777">
        <w:tc>
          <w:tcPr>
            <w:tcW w:w="9570" w:type="dxa"/>
            <w:gridSpan w:val="4"/>
            <w:tcMar>
              <w:top w:w="105" w:type="dxa"/>
              <w:left w:w="105" w:type="dxa"/>
              <w:bottom w:w="105" w:type="dxa"/>
              <w:right w:w="105" w:type="dxa"/>
            </w:tcMar>
          </w:tcPr>
          <w:p w:rsidR="001B0424" w:rsidRDefault="001174B5" w14:paraId="19E9B1C7" w14:textId="77777777">
            <w:pPr>
              <w:spacing w:after="0"/>
            </w:pPr>
            <w:r>
              <w:rPr>
                <w:b/>
                <w:sz w:val="28"/>
                <w:szCs w:val="28"/>
              </w:rPr>
              <w:t xml:space="preserve">Differentiation: </w:t>
            </w:r>
          </w:p>
          <w:p w:rsidR="001B0424" w:rsidP="0084780C" w:rsidRDefault="0084780C" w14:paraId="331081E4" w14:textId="77777777">
            <w:pPr>
              <w:pStyle w:val="ListParagraph"/>
              <w:numPr>
                <w:ilvl w:val="0"/>
                <w:numId w:val="22"/>
              </w:numPr>
              <w:spacing w:after="0"/>
            </w:pPr>
            <w:r>
              <w:t>Vary reading level according to student needs</w:t>
            </w:r>
          </w:p>
          <w:p w:rsidR="0084780C" w:rsidP="0084780C" w:rsidRDefault="0084780C" w14:paraId="57C24070" w14:textId="77777777">
            <w:pPr>
              <w:pStyle w:val="ListParagraph"/>
              <w:numPr>
                <w:ilvl w:val="0"/>
                <w:numId w:val="22"/>
              </w:numPr>
              <w:spacing w:after="0"/>
            </w:pPr>
            <w:r>
              <w:t>Adjust the number of cards in sort if needed</w:t>
            </w:r>
          </w:p>
          <w:p w:rsidR="00C1648F" w:rsidP="0084780C" w:rsidRDefault="00C1648F" w14:paraId="79FED4B6" w14:textId="77777777">
            <w:pPr>
              <w:pStyle w:val="ListParagraph"/>
              <w:numPr>
                <w:ilvl w:val="0"/>
                <w:numId w:val="22"/>
              </w:numPr>
              <w:spacing w:after="0"/>
            </w:pPr>
            <w:r>
              <w:t>Provide word banks and pictures when necessary</w:t>
            </w:r>
          </w:p>
          <w:p w:rsidR="00C1648F" w:rsidP="0084780C" w:rsidRDefault="00C1648F" w14:paraId="3555ECD8" w14:textId="1774B6A8">
            <w:pPr>
              <w:pStyle w:val="ListParagraph"/>
              <w:numPr>
                <w:ilvl w:val="0"/>
                <w:numId w:val="22"/>
              </w:numPr>
              <w:spacing w:after="0"/>
            </w:pPr>
            <w:r>
              <w:t>Partner students according to student needs</w:t>
            </w:r>
          </w:p>
        </w:tc>
      </w:tr>
      <w:tr w:rsidR="001B0424" w:rsidTr="064DDEB8" w14:paraId="68F768F0" w14:textId="77777777">
        <w:tc>
          <w:tcPr>
            <w:tcW w:w="9570" w:type="dxa"/>
            <w:gridSpan w:val="4"/>
            <w:tcMar>
              <w:top w:w="105" w:type="dxa"/>
              <w:left w:w="105" w:type="dxa"/>
              <w:bottom w:w="105" w:type="dxa"/>
              <w:right w:w="105" w:type="dxa"/>
            </w:tcMar>
          </w:tcPr>
          <w:p w:rsidR="001B0424" w:rsidRDefault="00EA703F" w14:paraId="14856C81" w14:textId="1AF5278F">
            <w:pPr>
              <w:spacing w:after="0"/>
              <w:rPr>
                <w:rFonts w:cs="Arial"/>
                <w:i/>
              </w:rPr>
            </w:pPr>
            <w:r>
              <w:rPr>
                <w:b/>
                <w:sz w:val="28"/>
                <w:szCs w:val="28"/>
              </w:rPr>
              <w:t>Evaluate (Closing)</w:t>
            </w:r>
            <w:r w:rsidR="001174B5">
              <w:rPr>
                <w:b/>
                <w:sz w:val="28"/>
                <w:szCs w:val="28"/>
              </w:rPr>
              <w:t>:</w:t>
            </w:r>
            <w:r w:rsidR="00D709B1">
              <w:rPr>
                <w:b/>
                <w:sz w:val="28"/>
                <w:szCs w:val="28"/>
              </w:rPr>
              <w:t xml:space="preserve"> </w:t>
            </w:r>
            <w:r w:rsidR="00D709B1">
              <w:rPr>
                <w:rFonts w:cs="Arial"/>
                <w:i/>
              </w:rPr>
              <w:t>What type of assessment wi</w:t>
            </w:r>
            <w:r w:rsidR="005A4258">
              <w:rPr>
                <w:rFonts w:cs="Arial"/>
                <w:i/>
              </w:rPr>
              <w:t>ll</w:t>
            </w:r>
            <w:r w:rsidR="00D709B1">
              <w:rPr>
                <w:rFonts w:cs="Arial"/>
                <w:i/>
              </w:rPr>
              <w:t xml:space="preserve"> you give to evaluate students? (Note: the assessment may be </w:t>
            </w:r>
            <w:proofErr w:type="gramStart"/>
            <w:r w:rsidR="00D709B1">
              <w:rPr>
                <w:rFonts w:cs="Arial"/>
                <w:i/>
              </w:rPr>
              <w:t>your</w:t>
            </w:r>
            <w:proofErr w:type="gramEnd"/>
            <w:r w:rsidR="00D709B1">
              <w:rPr>
                <w:rFonts w:cs="Arial"/>
                <w:i/>
              </w:rPr>
              <w:t xml:space="preserve"> “elaborate” activity)</w:t>
            </w:r>
          </w:p>
          <w:p w:rsidRPr="005A4258" w:rsidR="005A4258" w:rsidRDefault="006928F3" w14:paraId="49FB509F" w14:textId="59B63563">
            <w:pPr>
              <w:spacing w:after="0"/>
              <w:rPr>
                <w:iCs/>
              </w:rPr>
            </w:pPr>
            <w:r>
              <w:rPr>
                <w:rFonts w:cs="Arial"/>
                <w:iCs/>
              </w:rPr>
              <w:t>Or you may revisit the probes from the beginning of the unit</w:t>
            </w:r>
            <w:bookmarkStart w:name="_GoBack" w:id="0"/>
            <w:bookmarkEnd w:id="0"/>
            <w:r w:rsidR="005A4258">
              <w:rPr>
                <w:rFonts w:cs="Arial"/>
                <w:iCs/>
              </w:rPr>
              <w:t xml:space="preserve">. </w:t>
            </w:r>
          </w:p>
          <w:p w:rsidR="001174B5" w:rsidRDefault="001174B5" w14:paraId="5DA04802" w14:textId="77777777">
            <w:pPr>
              <w:spacing w:after="0"/>
            </w:pPr>
          </w:p>
        </w:tc>
      </w:tr>
    </w:tbl>
    <w:p w:rsidR="00785479" w:rsidP="00B769B6" w:rsidRDefault="00785479" w14:paraId="19803297" w14:textId="66217D5B">
      <w:pPr>
        <w:spacing w:after="0" w:line="240" w:lineRule="auto"/>
      </w:pPr>
      <w:bookmarkStart w:name="_gjdgxs" w:colFirst="0" w:colLast="0" w:id="1"/>
      <w:bookmarkEnd w:id="1"/>
    </w:p>
    <w:p w:rsidR="00785479" w:rsidRDefault="00785479" w14:paraId="2DD2F63C" w14:textId="113D1E09">
      <w:pPr>
        <w:spacing w:after="0" w:line="240" w:lineRule="auto"/>
        <w:jc w:val="center"/>
      </w:pPr>
    </w:p>
    <w:p w:rsidR="00785479" w:rsidRDefault="00785479" w14:paraId="70B6089F" w14:textId="1275B54C">
      <w:pPr>
        <w:spacing w:after="0" w:line="240" w:lineRule="auto"/>
        <w:jc w:val="center"/>
      </w:pPr>
    </w:p>
    <w:p w:rsidR="00785479" w:rsidRDefault="00785479" w14:paraId="48B8F010" w14:textId="79DE6C47">
      <w:pPr>
        <w:spacing w:after="0" w:line="240" w:lineRule="auto"/>
        <w:jc w:val="center"/>
      </w:pPr>
    </w:p>
    <w:p w:rsidR="00785479" w:rsidRDefault="00785479" w14:paraId="64ECD128" w14:textId="6C20E4FD">
      <w:pPr>
        <w:spacing w:after="0" w:line="240" w:lineRule="auto"/>
        <w:jc w:val="center"/>
      </w:pPr>
    </w:p>
    <w:p w:rsidR="00785479" w:rsidRDefault="00785479" w14:paraId="77DFBCBF" w14:textId="5D58DC01">
      <w:pPr>
        <w:spacing w:after="0" w:line="240" w:lineRule="auto"/>
        <w:jc w:val="center"/>
      </w:pPr>
    </w:p>
    <w:p w:rsidR="00785479" w:rsidP="00785479" w:rsidRDefault="00785479" w14:paraId="34FCEC81" w14:textId="09198922">
      <w:pPr>
        <w:pStyle w:val="Heading3"/>
        <w:jc w:val="center"/>
      </w:pPr>
      <w:bookmarkStart w:name="_Appendix_A" w:id="2"/>
      <w:bookmarkEnd w:id="2"/>
      <w:r w:rsidRPr="00785479">
        <w:lastRenderedPageBreak/>
        <w:t>Appendix A</w:t>
      </w:r>
    </w:p>
    <w:p w:rsidR="00785479" w:rsidP="00785479" w:rsidRDefault="00785479" w14:paraId="49ED59F7" w14:textId="77777777">
      <w:pPr>
        <w:rPr>
          <w:b/>
          <w:bCs/>
        </w:rPr>
      </w:pPr>
      <w:r>
        <w:rPr>
          <w:b/>
          <w:bCs/>
        </w:rPr>
        <w:t xml:space="preserve">Disciplinary Core Idea: </w:t>
      </w:r>
      <w:r w:rsidRPr="007F2A14">
        <w:rPr>
          <w:b/>
          <w:bCs/>
        </w:rPr>
        <w:t>Life Science Learning Progression</w:t>
      </w:r>
    </w:p>
    <w:tbl>
      <w:tblPr>
        <w:tblStyle w:val="TableGrid"/>
        <w:tblW w:w="0" w:type="auto"/>
        <w:tblLook w:val="04A0" w:firstRow="1" w:lastRow="0" w:firstColumn="1" w:lastColumn="0" w:noHBand="0" w:noVBand="1"/>
      </w:tblPr>
      <w:tblGrid>
        <w:gridCol w:w="1964"/>
        <w:gridCol w:w="1575"/>
        <w:gridCol w:w="1496"/>
        <w:gridCol w:w="1811"/>
        <w:gridCol w:w="2504"/>
      </w:tblGrid>
      <w:tr w:rsidR="00785479" w:rsidTr="003176B6" w14:paraId="337F6692" w14:textId="77777777">
        <w:tc>
          <w:tcPr>
            <w:tcW w:w="3055" w:type="dxa"/>
            <w:shd w:val="clear" w:color="auto" w:fill="7B7B7B" w:themeFill="accent3" w:themeFillShade="BF"/>
          </w:tcPr>
          <w:p w:rsidRPr="003558B7" w:rsidR="00785479" w:rsidP="003176B6" w:rsidRDefault="00785479" w14:paraId="31A13BDD" w14:textId="77777777">
            <w:pPr>
              <w:jc w:val="center"/>
              <w:rPr>
                <w:b/>
                <w:color w:val="FFFFFF" w:themeColor="background1"/>
              </w:rPr>
            </w:pPr>
            <w:r w:rsidRPr="003558B7">
              <w:rPr>
                <w:b/>
                <w:color w:val="FFFFFF" w:themeColor="background1"/>
              </w:rPr>
              <w:t>K &amp; 1st</w:t>
            </w:r>
          </w:p>
        </w:tc>
        <w:tc>
          <w:tcPr>
            <w:tcW w:w="2160" w:type="dxa"/>
            <w:shd w:val="clear" w:color="auto" w:fill="7B7B7B" w:themeFill="accent3" w:themeFillShade="BF"/>
          </w:tcPr>
          <w:p w:rsidRPr="003558B7" w:rsidR="00785479" w:rsidP="003176B6" w:rsidRDefault="00785479" w14:paraId="11824CAD" w14:textId="77777777">
            <w:pPr>
              <w:jc w:val="center"/>
              <w:rPr>
                <w:b/>
                <w:color w:val="FFFFFF" w:themeColor="background1"/>
              </w:rPr>
            </w:pPr>
            <w:r w:rsidRPr="003558B7">
              <w:rPr>
                <w:b/>
                <w:color w:val="FFFFFF" w:themeColor="background1"/>
              </w:rPr>
              <w:t>2nd</w:t>
            </w:r>
          </w:p>
        </w:tc>
        <w:tc>
          <w:tcPr>
            <w:tcW w:w="1980" w:type="dxa"/>
            <w:shd w:val="clear" w:color="auto" w:fill="7B7B7B" w:themeFill="accent3" w:themeFillShade="BF"/>
          </w:tcPr>
          <w:p w:rsidRPr="003558B7" w:rsidR="00785479" w:rsidP="003176B6" w:rsidRDefault="00785479" w14:paraId="4EC455F3" w14:textId="77777777">
            <w:pPr>
              <w:jc w:val="center"/>
              <w:rPr>
                <w:b/>
                <w:color w:val="FFFFFF" w:themeColor="background1"/>
              </w:rPr>
            </w:pPr>
            <w:r w:rsidRPr="003558B7">
              <w:rPr>
                <w:b/>
                <w:color w:val="FFFFFF" w:themeColor="background1"/>
              </w:rPr>
              <w:t>5th</w:t>
            </w:r>
          </w:p>
        </w:tc>
        <w:tc>
          <w:tcPr>
            <w:tcW w:w="2610" w:type="dxa"/>
            <w:shd w:val="clear" w:color="auto" w:fill="7B7B7B" w:themeFill="accent3" w:themeFillShade="BF"/>
          </w:tcPr>
          <w:p w:rsidRPr="003558B7" w:rsidR="00785479" w:rsidP="003176B6" w:rsidRDefault="00785479" w14:paraId="5D222198" w14:textId="77777777">
            <w:pPr>
              <w:jc w:val="center"/>
              <w:rPr>
                <w:b/>
                <w:color w:val="FFFFFF" w:themeColor="background1"/>
              </w:rPr>
            </w:pPr>
            <w:r w:rsidRPr="003558B7">
              <w:rPr>
                <w:b/>
                <w:color w:val="FFFFFF" w:themeColor="background1"/>
              </w:rPr>
              <w:t>7th</w:t>
            </w:r>
          </w:p>
        </w:tc>
        <w:tc>
          <w:tcPr>
            <w:tcW w:w="3600" w:type="dxa"/>
            <w:shd w:val="clear" w:color="auto" w:fill="7B7B7B" w:themeFill="accent3" w:themeFillShade="BF"/>
          </w:tcPr>
          <w:p w:rsidRPr="003558B7" w:rsidR="00785479" w:rsidP="003176B6" w:rsidRDefault="00785479" w14:paraId="016FA7A7" w14:textId="77777777">
            <w:pPr>
              <w:jc w:val="center"/>
              <w:rPr>
                <w:b/>
                <w:color w:val="FFFFFF" w:themeColor="background1"/>
              </w:rPr>
            </w:pPr>
            <w:r w:rsidRPr="003558B7">
              <w:rPr>
                <w:b/>
                <w:color w:val="FFFFFF" w:themeColor="background1"/>
              </w:rPr>
              <w:t>High School</w:t>
            </w:r>
          </w:p>
        </w:tc>
      </w:tr>
      <w:tr w:rsidR="00785479" w:rsidTr="003176B6" w14:paraId="01124F21" w14:textId="77777777">
        <w:tc>
          <w:tcPr>
            <w:tcW w:w="3055" w:type="dxa"/>
          </w:tcPr>
          <w:p w:rsidRPr="00E74C49" w:rsidR="00785479" w:rsidP="003176B6" w:rsidRDefault="00785479" w14:paraId="398EABA8" w14:textId="77777777">
            <w:pPr>
              <w:rPr>
                <w:b/>
                <w:sz w:val="16"/>
                <w:szCs w:val="16"/>
                <w:highlight w:val="yellow"/>
              </w:rPr>
            </w:pPr>
            <w:r w:rsidRPr="00E74C49">
              <w:rPr>
                <w:b/>
                <w:sz w:val="16"/>
                <w:szCs w:val="16"/>
                <w:highlight w:val="yellow"/>
              </w:rPr>
              <w:t xml:space="preserve">SKL1. Obtain, evaluate, and communicate information about how organisms (alive and not alive) and non-living objects are grouped. </w:t>
            </w:r>
          </w:p>
          <w:p w:rsidRPr="00E74C49" w:rsidR="00785479" w:rsidP="003176B6" w:rsidRDefault="00785479" w14:paraId="315C2F5A" w14:textId="77777777">
            <w:pPr>
              <w:rPr>
                <w:sz w:val="16"/>
                <w:szCs w:val="16"/>
                <w:highlight w:val="yellow"/>
              </w:rPr>
            </w:pPr>
          </w:p>
          <w:p w:rsidRPr="00E74C49" w:rsidR="00785479" w:rsidP="003176B6" w:rsidRDefault="00785479" w14:paraId="38914D4A" w14:textId="77777777">
            <w:pPr>
              <w:rPr>
                <w:sz w:val="16"/>
                <w:szCs w:val="16"/>
                <w:highlight w:val="yellow"/>
              </w:rPr>
            </w:pPr>
            <w:r w:rsidRPr="00E74C49">
              <w:rPr>
                <w:sz w:val="16"/>
                <w:szCs w:val="16"/>
                <w:highlight w:val="yellow"/>
              </w:rPr>
              <w:t xml:space="preserve">a. Construct an explanation based on observations to recognize the differences between organisms and nonliving objects. </w:t>
            </w:r>
          </w:p>
          <w:p w:rsidRPr="00E74C49" w:rsidR="00785479" w:rsidP="003176B6" w:rsidRDefault="00785479" w14:paraId="394ECF33" w14:textId="77777777">
            <w:pPr>
              <w:rPr>
                <w:sz w:val="16"/>
                <w:szCs w:val="16"/>
                <w:highlight w:val="yellow"/>
              </w:rPr>
            </w:pPr>
          </w:p>
          <w:p w:rsidRPr="00E74C49" w:rsidR="00785479" w:rsidP="003176B6" w:rsidRDefault="00785479" w14:paraId="1F6F9DAA" w14:textId="77777777">
            <w:pPr>
              <w:rPr>
                <w:sz w:val="16"/>
                <w:szCs w:val="16"/>
                <w:highlight w:val="yellow"/>
              </w:rPr>
            </w:pPr>
            <w:r w:rsidRPr="00E74C49">
              <w:rPr>
                <w:sz w:val="16"/>
                <w:szCs w:val="16"/>
                <w:highlight w:val="yellow"/>
              </w:rPr>
              <w:t xml:space="preserve">b. Develop a model to represent how a set of organisms and nonliving objects are sorted into groups based on their attributes. </w:t>
            </w:r>
          </w:p>
          <w:p w:rsidRPr="00E74C49" w:rsidR="00785479" w:rsidP="003176B6" w:rsidRDefault="00785479" w14:paraId="180036D6" w14:textId="77777777">
            <w:pPr>
              <w:rPr>
                <w:sz w:val="16"/>
                <w:szCs w:val="16"/>
                <w:highlight w:val="yellow"/>
              </w:rPr>
            </w:pPr>
          </w:p>
          <w:p w:rsidRPr="00E74C49" w:rsidR="00785479" w:rsidP="003176B6" w:rsidRDefault="00785479" w14:paraId="5B446C6F" w14:textId="77777777">
            <w:pPr>
              <w:rPr>
                <w:b/>
                <w:sz w:val="16"/>
                <w:szCs w:val="16"/>
                <w:highlight w:val="yellow"/>
              </w:rPr>
            </w:pPr>
            <w:r w:rsidRPr="00E74C49">
              <w:rPr>
                <w:b/>
                <w:sz w:val="16"/>
                <w:szCs w:val="16"/>
                <w:highlight w:val="yellow"/>
              </w:rPr>
              <w:t xml:space="preserve">SKL2. Obtain, evaluate, and communicate information to compare the similarities and differences in groups of organisms. </w:t>
            </w:r>
          </w:p>
          <w:p w:rsidRPr="00E74C49" w:rsidR="00785479" w:rsidP="003176B6" w:rsidRDefault="00785479" w14:paraId="6B00BD1B" w14:textId="77777777">
            <w:pPr>
              <w:rPr>
                <w:sz w:val="16"/>
                <w:szCs w:val="16"/>
                <w:highlight w:val="yellow"/>
              </w:rPr>
            </w:pPr>
          </w:p>
          <w:p w:rsidRPr="00E74C49" w:rsidR="00785479" w:rsidP="003176B6" w:rsidRDefault="00785479" w14:paraId="1663AC66" w14:textId="77777777">
            <w:pPr>
              <w:rPr>
                <w:sz w:val="16"/>
                <w:szCs w:val="16"/>
                <w:highlight w:val="yellow"/>
              </w:rPr>
            </w:pPr>
            <w:r w:rsidRPr="00E74C49">
              <w:rPr>
                <w:sz w:val="16"/>
                <w:szCs w:val="16"/>
                <w:highlight w:val="yellow"/>
              </w:rPr>
              <w:t xml:space="preserve">a. Construct an argument supported by evidence for how animals can be grouped according to their features. </w:t>
            </w:r>
          </w:p>
          <w:p w:rsidRPr="00E74C49" w:rsidR="00785479" w:rsidP="003176B6" w:rsidRDefault="00785479" w14:paraId="08D974A3" w14:textId="77777777">
            <w:pPr>
              <w:rPr>
                <w:sz w:val="16"/>
                <w:szCs w:val="16"/>
                <w:highlight w:val="yellow"/>
              </w:rPr>
            </w:pPr>
          </w:p>
          <w:p w:rsidRPr="00E74C49" w:rsidR="00785479" w:rsidP="003176B6" w:rsidRDefault="00785479" w14:paraId="195C51CE" w14:textId="77777777">
            <w:pPr>
              <w:rPr>
                <w:sz w:val="16"/>
                <w:szCs w:val="16"/>
                <w:highlight w:val="yellow"/>
              </w:rPr>
            </w:pPr>
            <w:r w:rsidRPr="00E74C49">
              <w:rPr>
                <w:sz w:val="16"/>
                <w:szCs w:val="16"/>
                <w:highlight w:val="yellow"/>
              </w:rPr>
              <w:t xml:space="preserve">b. Construct an argument supported by evidence for how plants can be grouped according to their features. </w:t>
            </w:r>
          </w:p>
          <w:p w:rsidRPr="00E74C49" w:rsidR="00785479" w:rsidP="003176B6" w:rsidRDefault="00785479" w14:paraId="05BB1558" w14:textId="77777777">
            <w:pPr>
              <w:rPr>
                <w:sz w:val="16"/>
                <w:szCs w:val="16"/>
                <w:highlight w:val="yellow"/>
              </w:rPr>
            </w:pPr>
          </w:p>
          <w:p w:rsidRPr="00E74C49" w:rsidR="00785479" w:rsidP="003176B6" w:rsidRDefault="00785479" w14:paraId="752E8BB6" w14:textId="77777777">
            <w:pPr>
              <w:rPr>
                <w:sz w:val="16"/>
                <w:szCs w:val="16"/>
                <w:highlight w:val="yellow"/>
              </w:rPr>
            </w:pPr>
            <w:r w:rsidRPr="00E74C49">
              <w:rPr>
                <w:sz w:val="16"/>
                <w:szCs w:val="16"/>
                <w:highlight w:val="yellow"/>
              </w:rPr>
              <w:t>c. Ask questions and make observations to identify the similarities and differences of offspring to their parents and to other members of the same species.</w:t>
            </w:r>
          </w:p>
          <w:p w:rsidRPr="00E74C49" w:rsidR="00785479" w:rsidP="003176B6" w:rsidRDefault="00785479" w14:paraId="15B2AE8B" w14:textId="77777777">
            <w:pPr>
              <w:rPr>
                <w:sz w:val="16"/>
                <w:szCs w:val="16"/>
                <w:highlight w:val="yellow"/>
              </w:rPr>
            </w:pPr>
          </w:p>
          <w:p w:rsidRPr="00E74C49" w:rsidR="00785479" w:rsidP="003176B6" w:rsidRDefault="00785479" w14:paraId="02DED3DB" w14:textId="77777777">
            <w:pPr>
              <w:rPr>
                <w:b/>
                <w:sz w:val="16"/>
                <w:szCs w:val="16"/>
                <w:highlight w:val="yellow"/>
                <w:u w:val="single"/>
              </w:rPr>
            </w:pPr>
            <w:r w:rsidRPr="00E74C49">
              <w:rPr>
                <w:b/>
                <w:sz w:val="16"/>
                <w:szCs w:val="16"/>
                <w:highlight w:val="yellow"/>
                <w:u w:val="single"/>
              </w:rPr>
              <w:t>First Grade:</w:t>
            </w:r>
          </w:p>
          <w:p w:rsidRPr="00E74C49" w:rsidR="00785479" w:rsidP="003176B6" w:rsidRDefault="00785479" w14:paraId="3972255E" w14:textId="77777777">
            <w:pPr>
              <w:rPr>
                <w:sz w:val="16"/>
                <w:szCs w:val="16"/>
                <w:highlight w:val="yellow"/>
              </w:rPr>
            </w:pPr>
          </w:p>
          <w:p w:rsidRPr="00E74C49" w:rsidR="00785479" w:rsidP="003176B6" w:rsidRDefault="00785479" w14:paraId="6B105274" w14:textId="77777777">
            <w:pPr>
              <w:rPr>
                <w:b/>
                <w:sz w:val="16"/>
                <w:szCs w:val="16"/>
                <w:highlight w:val="yellow"/>
              </w:rPr>
            </w:pPr>
            <w:r w:rsidRPr="00E74C49">
              <w:rPr>
                <w:b/>
                <w:sz w:val="16"/>
                <w:szCs w:val="16"/>
                <w:highlight w:val="yellow"/>
              </w:rPr>
              <w:t xml:space="preserve">S1L1. Obtain, evaluate, and communicate information about the basic needs of plants and animals. </w:t>
            </w:r>
          </w:p>
          <w:p w:rsidRPr="00E74C49" w:rsidR="00785479" w:rsidP="003176B6" w:rsidRDefault="00785479" w14:paraId="6C380BAC" w14:textId="77777777">
            <w:pPr>
              <w:rPr>
                <w:b/>
                <w:sz w:val="16"/>
                <w:szCs w:val="16"/>
                <w:highlight w:val="yellow"/>
              </w:rPr>
            </w:pPr>
          </w:p>
          <w:p w:rsidRPr="00E74C49" w:rsidR="00785479" w:rsidP="003176B6" w:rsidRDefault="00785479" w14:paraId="3D24B61A" w14:textId="77777777">
            <w:pPr>
              <w:rPr>
                <w:sz w:val="16"/>
                <w:szCs w:val="16"/>
                <w:highlight w:val="yellow"/>
              </w:rPr>
            </w:pPr>
            <w:r w:rsidRPr="00E74C49">
              <w:rPr>
                <w:sz w:val="16"/>
                <w:szCs w:val="16"/>
                <w:highlight w:val="yellow"/>
              </w:rPr>
              <w:t xml:space="preserve">a. Develop models to identify the parts of a plant—root, stem, leaf, and flower. </w:t>
            </w:r>
          </w:p>
          <w:p w:rsidRPr="00E74C49" w:rsidR="00785479" w:rsidP="003176B6" w:rsidRDefault="00785479" w14:paraId="446ADD96" w14:textId="77777777">
            <w:pPr>
              <w:rPr>
                <w:sz w:val="16"/>
                <w:szCs w:val="16"/>
                <w:highlight w:val="yellow"/>
              </w:rPr>
            </w:pPr>
          </w:p>
          <w:p w:rsidRPr="00E74C49" w:rsidR="00785479" w:rsidP="003176B6" w:rsidRDefault="00785479" w14:paraId="52C38AAC" w14:textId="77777777">
            <w:pPr>
              <w:rPr>
                <w:sz w:val="16"/>
                <w:szCs w:val="16"/>
                <w:highlight w:val="yellow"/>
              </w:rPr>
            </w:pPr>
            <w:r w:rsidRPr="00E74C49">
              <w:rPr>
                <w:sz w:val="16"/>
                <w:szCs w:val="16"/>
                <w:highlight w:val="yellow"/>
              </w:rPr>
              <w:t xml:space="preserve">b. Ask questions to </w:t>
            </w:r>
            <w:proofErr w:type="gramStart"/>
            <w:r w:rsidRPr="00E74C49">
              <w:rPr>
                <w:sz w:val="16"/>
                <w:szCs w:val="16"/>
                <w:highlight w:val="yellow"/>
              </w:rPr>
              <w:t>compare and contrast</w:t>
            </w:r>
            <w:proofErr w:type="gramEnd"/>
            <w:r w:rsidRPr="00E74C49">
              <w:rPr>
                <w:sz w:val="16"/>
                <w:szCs w:val="16"/>
                <w:highlight w:val="yellow"/>
              </w:rPr>
              <w:t xml:space="preserve"> the basic needs of plants (air, water, light, and nutrients) and animals (air, water, food, and shelter). </w:t>
            </w:r>
          </w:p>
          <w:p w:rsidRPr="00E74C49" w:rsidR="00785479" w:rsidP="003176B6" w:rsidRDefault="00785479" w14:paraId="32ABD7C1" w14:textId="77777777">
            <w:pPr>
              <w:rPr>
                <w:sz w:val="16"/>
                <w:szCs w:val="16"/>
                <w:highlight w:val="yellow"/>
              </w:rPr>
            </w:pPr>
          </w:p>
          <w:p w:rsidRPr="007F2A14" w:rsidR="00785479" w:rsidP="003176B6" w:rsidRDefault="00785479" w14:paraId="0580D6D7" w14:textId="77777777">
            <w:pPr>
              <w:rPr>
                <w:sz w:val="16"/>
                <w:szCs w:val="16"/>
              </w:rPr>
            </w:pPr>
            <w:r w:rsidRPr="00E74C49">
              <w:rPr>
                <w:sz w:val="16"/>
                <w:szCs w:val="16"/>
                <w:highlight w:val="yellow"/>
              </w:rPr>
              <w:t xml:space="preserve">c. Design a solution to ensure that a plant or animal has </w:t>
            </w:r>
            <w:proofErr w:type="gramStart"/>
            <w:r w:rsidRPr="00E74C49">
              <w:rPr>
                <w:sz w:val="16"/>
                <w:szCs w:val="16"/>
                <w:highlight w:val="yellow"/>
              </w:rPr>
              <w:t>all of</w:t>
            </w:r>
            <w:proofErr w:type="gramEnd"/>
            <w:r w:rsidRPr="00E74C49">
              <w:rPr>
                <w:sz w:val="16"/>
                <w:szCs w:val="16"/>
                <w:highlight w:val="yellow"/>
              </w:rPr>
              <w:t xml:space="preserve"> its needs met.</w:t>
            </w:r>
          </w:p>
        </w:tc>
        <w:tc>
          <w:tcPr>
            <w:tcW w:w="2160" w:type="dxa"/>
          </w:tcPr>
          <w:p w:rsidRPr="007F2A14" w:rsidR="00785479" w:rsidP="003176B6" w:rsidRDefault="00785479" w14:paraId="3ABEB3C6" w14:textId="77777777">
            <w:pPr>
              <w:rPr>
                <w:b/>
                <w:sz w:val="16"/>
                <w:szCs w:val="16"/>
              </w:rPr>
            </w:pPr>
            <w:r w:rsidRPr="007F2A14">
              <w:rPr>
                <w:b/>
                <w:sz w:val="16"/>
                <w:szCs w:val="16"/>
              </w:rPr>
              <w:lastRenderedPageBreak/>
              <w:t xml:space="preserve">S2L1. Obtain, evaluate, and communicate information about the life cycles of different living organisms. </w:t>
            </w:r>
          </w:p>
          <w:p w:rsidRPr="007F2A14" w:rsidR="00785479" w:rsidP="003176B6" w:rsidRDefault="00785479" w14:paraId="41037936" w14:textId="77777777">
            <w:pPr>
              <w:rPr>
                <w:sz w:val="16"/>
                <w:szCs w:val="16"/>
              </w:rPr>
            </w:pPr>
          </w:p>
          <w:p w:rsidRPr="007F2A14" w:rsidR="00785479" w:rsidP="003176B6" w:rsidRDefault="00785479" w14:paraId="3D4DF4FE" w14:textId="77777777">
            <w:pPr>
              <w:rPr>
                <w:sz w:val="16"/>
                <w:szCs w:val="16"/>
              </w:rPr>
            </w:pPr>
            <w:r w:rsidRPr="007F2A14">
              <w:rPr>
                <w:sz w:val="16"/>
                <w:szCs w:val="16"/>
              </w:rPr>
              <w:t xml:space="preserve">a. Ask questions to determine the sequence of the life cycle of common animals in your area: a mammal such as a cat, dog or classroom pet, a bird such as a chicken, an amphibian such as a frog, and an insect such as a butterfly. </w:t>
            </w:r>
          </w:p>
          <w:p w:rsidRPr="007F2A14" w:rsidR="00785479" w:rsidP="003176B6" w:rsidRDefault="00785479" w14:paraId="72BC8F15" w14:textId="77777777">
            <w:pPr>
              <w:rPr>
                <w:sz w:val="16"/>
                <w:szCs w:val="16"/>
              </w:rPr>
            </w:pPr>
          </w:p>
          <w:p w:rsidRPr="007F2A14" w:rsidR="00785479" w:rsidP="003176B6" w:rsidRDefault="00785479" w14:paraId="46CA1E87" w14:textId="77777777">
            <w:pPr>
              <w:rPr>
                <w:sz w:val="16"/>
                <w:szCs w:val="16"/>
              </w:rPr>
            </w:pPr>
            <w:r w:rsidRPr="007F2A14">
              <w:rPr>
                <w:sz w:val="16"/>
                <w:szCs w:val="16"/>
              </w:rPr>
              <w:t xml:space="preserve">b. Plan and carry out an investigation of the life cycle of a plant by growing a plant from a seed and by recording changes over </w:t>
            </w:r>
            <w:proofErr w:type="gramStart"/>
            <w:r w:rsidRPr="007F2A14">
              <w:rPr>
                <w:sz w:val="16"/>
                <w:szCs w:val="16"/>
              </w:rPr>
              <w:t>a period of time</w:t>
            </w:r>
            <w:proofErr w:type="gramEnd"/>
            <w:r w:rsidRPr="007F2A14">
              <w:rPr>
                <w:sz w:val="16"/>
                <w:szCs w:val="16"/>
              </w:rPr>
              <w:t xml:space="preserve">. </w:t>
            </w:r>
          </w:p>
          <w:p w:rsidRPr="007F2A14" w:rsidR="00785479" w:rsidP="003176B6" w:rsidRDefault="00785479" w14:paraId="5301EB4C" w14:textId="77777777">
            <w:pPr>
              <w:rPr>
                <w:sz w:val="16"/>
                <w:szCs w:val="16"/>
              </w:rPr>
            </w:pPr>
          </w:p>
          <w:p w:rsidRPr="007F2A14" w:rsidR="00785479" w:rsidP="003176B6" w:rsidRDefault="00785479" w14:paraId="0BAC9CAD" w14:textId="77777777">
            <w:pPr>
              <w:rPr>
                <w:sz w:val="16"/>
                <w:szCs w:val="16"/>
              </w:rPr>
            </w:pPr>
            <w:r w:rsidRPr="007F2A14">
              <w:rPr>
                <w:sz w:val="16"/>
                <w:szCs w:val="16"/>
              </w:rPr>
              <w:t xml:space="preserve">c. Construct an explanation of an animal’s role in dispersing seeds or in the pollination of plants. </w:t>
            </w:r>
          </w:p>
          <w:p w:rsidRPr="007F2A14" w:rsidR="00785479" w:rsidP="003176B6" w:rsidRDefault="00785479" w14:paraId="7803590F" w14:textId="77777777">
            <w:pPr>
              <w:rPr>
                <w:sz w:val="16"/>
                <w:szCs w:val="16"/>
              </w:rPr>
            </w:pPr>
          </w:p>
          <w:p w:rsidRPr="007F2A14" w:rsidR="00785479" w:rsidP="003176B6" w:rsidRDefault="00785479" w14:paraId="337C87D7" w14:textId="77777777">
            <w:pPr>
              <w:rPr>
                <w:sz w:val="16"/>
                <w:szCs w:val="16"/>
              </w:rPr>
            </w:pPr>
            <w:r w:rsidRPr="007F2A14">
              <w:rPr>
                <w:sz w:val="16"/>
                <w:szCs w:val="16"/>
              </w:rPr>
              <w:t>d. Develop models to illustrate the unique and diverse life cycles of organisms other than humans.</w:t>
            </w:r>
          </w:p>
        </w:tc>
        <w:tc>
          <w:tcPr>
            <w:tcW w:w="1980" w:type="dxa"/>
          </w:tcPr>
          <w:p w:rsidRPr="007F2A14" w:rsidR="00785479" w:rsidP="003176B6" w:rsidRDefault="00785479" w14:paraId="4B741274" w14:textId="77777777">
            <w:pPr>
              <w:rPr>
                <w:b/>
                <w:sz w:val="16"/>
                <w:szCs w:val="16"/>
              </w:rPr>
            </w:pPr>
            <w:r w:rsidRPr="007F2A14">
              <w:rPr>
                <w:b/>
                <w:sz w:val="16"/>
                <w:szCs w:val="16"/>
              </w:rPr>
              <w:t xml:space="preserve">S5L1. Obtain, evaluate, and communicate information to group organisms using scientific classification procedures. </w:t>
            </w:r>
          </w:p>
          <w:p w:rsidRPr="007F2A14" w:rsidR="00785479" w:rsidP="003176B6" w:rsidRDefault="00785479" w14:paraId="3EF4D3B1" w14:textId="77777777">
            <w:pPr>
              <w:rPr>
                <w:sz w:val="16"/>
                <w:szCs w:val="16"/>
              </w:rPr>
            </w:pPr>
          </w:p>
          <w:p w:rsidRPr="007F2A14" w:rsidR="00785479" w:rsidP="003176B6" w:rsidRDefault="00785479" w14:paraId="516A0830" w14:textId="77777777">
            <w:pPr>
              <w:rPr>
                <w:sz w:val="16"/>
                <w:szCs w:val="16"/>
              </w:rPr>
            </w:pPr>
            <w:r w:rsidRPr="007F2A14">
              <w:rPr>
                <w:sz w:val="16"/>
                <w:szCs w:val="16"/>
              </w:rPr>
              <w:t xml:space="preserve">a. Develop a model that illustrates how animals are sorted into groups (vertebrate and invertebrate) and how vertebrates are sorted into groups (fish, amphibian, reptile, bird, and mammal) using data from multiple sources. </w:t>
            </w:r>
          </w:p>
          <w:p w:rsidRPr="007F2A14" w:rsidR="00785479" w:rsidP="003176B6" w:rsidRDefault="00785479" w14:paraId="6BC8FFF0" w14:textId="77777777">
            <w:pPr>
              <w:rPr>
                <w:sz w:val="16"/>
                <w:szCs w:val="16"/>
              </w:rPr>
            </w:pPr>
          </w:p>
          <w:p w:rsidRPr="007F2A14" w:rsidR="00785479" w:rsidP="003176B6" w:rsidRDefault="00785479" w14:paraId="190F869D" w14:textId="77777777">
            <w:pPr>
              <w:rPr>
                <w:sz w:val="16"/>
                <w:szCs w:val="16"/>
              </w:rPr>
            </w:pPr>
            <w:r w:rsidRPr="007F2A14">
              <w:rPr>
                <w:sz w:val="16"/>
                <w:szCs w:val="16"/>
              </w:rPr>
              <w:t xml:space="preserve">b. Develop a model that illustrates how plants are sorted into groups (seed producers, non-seed producers) using data from multiple sources. </w:t>
            </w:r>
          </w:p>
          <w:p w:rsidRPr="007F2A14" w:rsidR="00785479" w:rsidP="003176B6" w:rsidRDefault="00785479" w14:paraId="03ABE239" w14:textId="77777777">
            <w:pPr>
              <w:rPr>
                <w:sz w:val="16"/>
                <w:szCs w:val="16"/>
              </w:rPr>
            </w:pPr>
          </w:p>
          <w:p w:rsidRPr="007F2A14" w:rsidR="00785479" w:rsidP="003176B6" w:rsidRDefault="00785479" w14:paraId="7412461F" w14:textId="77777777">
            <w:pPr>
              <w:rPr>
                <w:sz w:val="16"/>
                <w:szCs w:val="16"/>
              </w:rPr>
            </w:pPr>
          </w:p>
        </w:tc>
        <w:tc>
          <w:tcPr>
            <w:tcW w:w="2610" w:type="dxa"/>
          </w:tcPr>
          <w:p w:rsidRPr="00E74C49" w:rsidR="00785479" w:rsidP="003176B6" w:rsidRDefault="00785479" w14:paraId="7C1913E9" w14:textId="77777777">
            <w:pPr>
              <w:rPr>
                <w:b/>
                <w:sz w:val="16"/>
                <w:szCs w:val="16"/>
              </w:rPr>
            </w:pPr>
            <w:r w:rsidRPr="00E74C49">
              <w:rPr>
                <w:b/>
                <w:sz w:val="16"/>
                <w:szCs w:val="16"/>
              </w:rPr>
              <w:t xml:space="preserve">S7L1. Obtain, evaluate, and communicate information to investigate the diversity of living organisms and how they can be compared scientifically. </w:t>
            </w:r>
          </w:p>
          <w:p w:rsidRPr="00E74C49" w:rsidR="00785479" w:rsidP="003176B6" w:rsidRDefault="00785479" w14:paraId="691DCD33" w14:textId="77777777">
            <w:pPr>
              <w:rPr>
                <w:sz w:val="16"/>
                <w:szCs w:val="16"/>
              </w:rPr>
            </w:pPr>
          </w:p>
          <w:p w:rsidRPr="00E74C49" w:rsidR="00785479" w:rsidP="003176B6" w:rsidRDefault="00785479" w14:paraId="37560B99" w14:textId="77777777">
            <w:pPr>
              <w:rPr>
                <w:sz w:val="16"/>
                <w:szCs w:val="16"/>
              </w:rPr>
            </w:pPr>
            <w:r w:rsidRPr="00E74C49">
              <w:rPr>
                <w:sz w:val="16"/>
                <w:szCs w:val="16"/>
              </w:rPr>
              <w:t xml:space="preserve">a. Develop and defend a model that categorizes organisms based on common characteristics.  </w:t>
            </w:r>
          </w:p>
          <w:p w:rsidRPr="00E74C49" w:rsidR="00785479" w:rsidP="003176B6" w:rsidRDefault="00785479" w14:paraId="7B07BFE6" w14:textId="77777777">
            <w:pPr>
              <w:rPr>
                <w:sz w:val="16"/>
                <w:szCs w:val="16"/>
              </w:rPr>
            </w:pPr>
          </w:p>
          <w:p w:rsidRPr="00E74C49" w:rsidR="00785479" w:rsidP="003176B6" w:rsidRDefault="00785479" w14:paraId="7359DA28" w14:textId="77777777">
            <w:pPr>
              <w:rPr>
                <w:sz w:val="16"/>
                <w:szCs w:val="16"/>
              </w:rPr>
            </w:pPr>
            <w:r w:rsidRPr="00E74C49">
              <w:rPr>
                <w:sz w:val="16"/>
                <w:szCs w:val="16"/>
              </w:rPr>
              <w:t xml:space="preserve">b. Evaluate historical models of how organisms were classified based on physical characteristics and how that led to the </w:t>
            </w:r>
            <w:proofErr w:type="gramStart"/>
            <w:r w:rsidRPr="00E74C49">
              <w:rPr>
                <w:sz w:val="16"/>
                <w:szCs w:val="16"/>
              </w:rPr>
              <w:t>six kingdom</w:t>
            </w:r>
            <w:proofErr w:type="gramEnd"/>
            <w:r w:rsidRPr="00E74C49">
              <w:rPr>
                <w:sz w:val="16"/>
                <w:szCs w:val="16"/>
              </w:rPr>
              <w:t xml:space="preserve"> system (currently archaea, bacteria, protists, fungi, plants, and animals). </w:t>
            </w:r>
          </w:p>
          <w:p w:rsidRPr="00E74C49" w:rsidR="00785479" w:rsidP="003176B6" w:rsidRDefault="00785479" w14:paraId="59131742" w14:textId="77777777">
            <w:pPr>
              <w:rPr>
                <w:sz w:val="16"/>
                <w:szCs w:val="16"/>
              </w:rPr>
            </w:pPr>
          </w:p>
          <w:p w:rsidRPr="007F2A14" w:rsidR="00785479" w:rsidP="003176B6" w:rsidRDefault="00785479" w14:paraId="4C701A04" w14:textId="77777777">
            <w:pPr>
              <w:rPr>
                <w:i/>
                <w:sz w:val="16"/>
                <w:szCs w:val="16"/>
              </w:rPr>
            </w:pPr>
            <w:r w:rsidRPr="00E74C49">
              <w:rPr>
                <w:i/>
                <w:sz w:val="16"/>
                <w:szCs w:val="16"/>
              </w:rPr>
              <w:t>(Clarification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w:t>
            </w:r>
            <w:r w:rsidRPr="007F2A14">
              <w:rPr>
                <w:i/>
                <w:sz w:val="16"/>
                <w:szCs w:val="16"/>
              </w:rPr>
              <w:t xml:space="preserve"> </w:t>
            </w:r>
          </w:p>
          <w:p w:rsidRPr="007F2A14" w:rsidR="00785479" w:rsidP="003176B6" w:rsidRDefault="00785479" w14:paraId="03A2D988" w14:textId="77777777">
            <w:pPr>
              <w:rPr>
                <w:sz w:val="16"/>
                <w:szCs w:val="16"/>
              </w:rPr>
            </w:pPr>
          </w:p>
          <w:p w:rsidRPr="007F2A14" w:rsidR="00785479" w:rsidP="003176B6" w:rsidRDefault="00785479" w14:paraId="197FF43A" w14:textId="77777777">
            <w:pPr>
              <w:rPr>
                <w:sz w:val="16"/>
                <w:szCs w:val="16"/>
              </w:rPr>
            </w:pPr>
          </w:p>
        </w:tc>
        <w:tc>
          <w:tcPr>
            <w:tcW w:w="3600" w:type="dxa"/>
          </w:tcPr>
          <w:p w:rsidRPr="007F2A14" w:rsidR="00785479" w:rsidP="003176B6" w:rsidRDefault="00785479" w14:paraId="5CC902ED" w14:textId="77777777">
            <w:pPr>
              <w:rPr>
                <w:b/>
                <w:sz w:val="16"/>
                <w:szCs w:val="16"/>
              </w:rPr>
            </w:pPr>
            <w:r w:rsidRPr="007F2A14">
              <w:rPr>
                <w:b/>
                <w:sz w:val="16"/>
                <w:szCs w:val="16"/>
              </w:rPr>
              <w:t xml:space="preserve">SB4. Obtain, evaluate, and communicate information to illustrate the organization of interacting systems within single-celled and multi-celled organisms. </w:t>
            </w:r>
          </w:p>
          <w:p w:rsidRPr="007F2A14" w:rsidR="00785479" w:rsidP="003176B6" w:rsidRDefault="00785479" w14:paraId="26821E3C" w14:textId="77777777">
            <w:pPr>
              <w:rPr>
                <w:sz w:val="16"/>
                <w:szCs w:val="16"/>
              </w:rPr>
            </w:pPr>
          </w:p>
          <w:p w:rsidRPr="007F2A14" w:rsidR="00785479" w:rsidP="003176B6" w:rsidRDefault="00785479" w14:paraId="68CE98FE" w14:textId="77777777">
            <w:pPr>
              <w:rPr>
                <w:sz w:val="16"/>
                <w:szCs w:val="16"/>
              </w:rPr>
            </w:pPr>
            <w:r w:rsidRPr="007F2A14">
              <w:rPr>
                <w:sz w:val="16"/>
                <w:szCs w:val="16"/>
              </w:rPr>
              <w:t xml:space="preserve">a. Construct an argument supported by scientific information to explain patterns in structures and function among clades of organisms, including the origin of eukaryotes by endosymbiosis.  Clades should include:   </w:t>
            </w:r>
          </w:p>
          <w:p w:rsidRPr="007F2A14" w:rsidR="00785479" w:rsidP="003176B6" w:rsidRDefault="00785479" w14:paraId="58D04720" w14:textId="77777777">
            <w:pPr>
              <w:rPr>
                <w:sz w:val="16"/>
                <w:szCs w:val="16"/>
              </w:rPr>
            </w:pPr>
          </w:p>
          <w:p w:rsidRPr="007F2A14" w:rsidR="00785479" w:rsidP="00785479" w:rsidRDefault="00785479" w14:paraId="49458452" w14:textId="77777777">
            <w:pPr>
              <w:pStyle w:val="ListParagraph"/>
              <w:numPr>
                <w:ilvl w:val="0"/>
                <w:numId w:val="20"/>
              </w:numPr>
              <w:rPr>
                <w:sz w:val="16"/>
                <w:szCs w:val="16"/>
              </w:rPr>
            </w:pPr>
            <w:r w:rsidRPr="007F2A14">
              <w:rPr>
                <w:sz w:val="16"/>
                <w:szCs w:val="16"/>
              </w:rPr>
              <w:t xml:space="preserve">archaea  </w:t>
            </w:r>
          </w:p>
          <w:p w:rsidRPr="007F2A14" w:rsidR="00785479" w:rsidP="00785479" w:rsidRDefault="00785479" w14:paraId="0AF214A2" w14:textId="77777777">
            <w:pPr>
              <w:pStyle w:val="ListParagraph"/>
              <w:numPr>
                <w:ilvl w:val="0"/>
                <w:numId w:val="20"/>
              </w:numPr>
              <w:rPr>
                <w:sz w:val="16"/>
                <w:szCs w:val="16"/>
              </w:rPr>
            </w:pPr>
            <w:r w:rsidRPr="007F2A14">
              <w:rPr>
                <w:sz w:val="16"/>
                <w:szCs w:val="16"/>
              </w:rPr>
              <w:t xml:space="preserve"> bacteria  </w:t>
            </w:r>
          </w:p>
          <w:p w:rsidRPr="007F2A14" w:rsidR="00785479" w:rsidP="00785479" w:rsidRDefault="00785479" w14:paraId="040E5256" w14:textId="77777777">
            <w:pPr>
              <w:pStyle w:val="ListParagraph"/>
              <w:numPr>
                <w:ilvl w:val="0"/>
                <w:numId w:val="20"/>
              </w:numPr>
              <w:rPr>
                <w:sz w:val="16"/>
                <w:szCs w:val="16"/>
              </w:rPr>
            </w:pPr>
            <w:r w:rsidRPr="007F2A14">
              <w:rPr>
                <w:sz w:val="16"/>
                <w:szCs w:val="16"/>
              </w:rPr>
              <w:t xml:space="preserve"> eukaryotes  </w:t>
            </w:r>
          </w:p>
          <w:p w:rsidRPr="007F2A14" w:rsidR="00785479" w:rsidP="00785479" w:rsidRDefault="00785479" w14:paraId="34796BA9" w14:textId="77777777">
            <w:pPr>
              <w:pStyle w:val="ListParagraph"/>
              <w:numPr>
                <w:ilvl w:val="0"/>
                <w:numId w:val="20"/>
              </w:numPr>
              <w:rPr>
                <w:sz w:val="16"/>
                <w:szCs w:val="16"/>
              </w:rPr>
            </w:pPr>
            <w:r w:rsidRPr="007F2A14">
              <w:rPr>
                <w:sz w:val="16"/>
                <w:szCs w:val="16"/>
              </w:rPr>
              <w:t xml:space="preserve"> fungi  </w:t>
            </w:r>
          </w:p>
          <w:p w:rsidRPr="007F2A14" w:rsidR="00785479" w:rsidP="00785479" w:rsidRDefault="00785479" w14:paraId="3123F1A3" w14:textId="77777777">
            <w:pPr>
              <w:pStyle w:val="ListParagraph"/>
              <w:numPr>
                <w:ilvl w:val="0"/>
                <w:numId w:val="20"/>
              </w:numPr>
              <w:rPr>
                <w:sz w:val="16"/>
                <w:szCs w:val="16"/>
              </w:rPr>
            </w:pPr>
            <w:r w:rsidRPr="007F2A14">
              <w:rPr>
                <w:sz w:val="16"/>
                <w:szCs w:val="16"/>
              </w:rPr>
              <w:t xml:space="preserve"> plants  </w:t>
            </w:r>
          </w:p>
          <w:p w:rsidRPr="007F2A14" w:rsidR="00785479" w:rsidP="00785479" w:rsidRDefault="00785479" w14:paraId="4AF9B961" w14:textId="77777777">
            <w:pPr>
              <w:pStyle w:val="ListParagraph"/>
              <w:numPr>
                <w:ilvl w:val="0"/>
                <w:numId w:val="20"/>
              </w:numPr>
              <w:rPr>
                <w:sz w:val="16"/>
                <w:szCs w:val="16"/>
              </w:rPr>
            </w:pPr>
            <w:r w:rsidRPr="007F2A14">
              <w:rPr>
                <w:sz w:val="16"/>
                <w:szCs w:val="16"/>
              </w:rPr>
              <w:t xml:space="preserve"> animals   </w:t>
            </w:r>
          </w:p>
          <w:p w:rsidRPr="007F2A14" w:rsidR="00785479" w:rsidP="003176B6" w:rsidRDefault="00785479" w14:paraId="69499CCC" w14:textId="77777777">
            <w:pPr>
              <w:rPr>
                <w:sz w:val="16"/>
                <w:szCs w:val="16"/>
              </w:rPr>
            </w:pPr>
          </w:p>
          <w:p w:rsidRPr="007F2A14" w:rsidR="00785479" w:rsidP="003176B6" w:rsidRDefault="00785479" w14:paraId="481120CA" w14:textId="77777777">
            <w:pPr>
              <w:rPr>
                <w:i/>
                <w:sz w:val="16"/>
                <w:szCs w:val="16"/>
              </w:rPr>
            </w:pPr>
            <w:r w:rsidRPr="007F2A14">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rsidRPr="007F2A14" w:rsidR="00785479" w:rsidP="003176B6" w:rsidRDefault="00785479" w14:paraId="5423C7B0" w14:textId="77777777">
            <w:pPr>
              <w:rPr>
                <w:sz w:val="16"/>
                <w:szCs w:val="16"/>
              </w:rPr>
            </w:pPr>
          </w:p>
          <w:p w:rsidRPr="007F2A14" w:rsidR="00785479" w:rsidP="003176B6" w:rsidRDefault="00785479" w14:paraId="7BB090C3" w14:textId="77777777">
            <w:pPr>
              <w:rPr>
                <w:sz w:val="16"/>
                <w:szCs w:val="16"/>
              </w:rPr>
            </w:pPr>
            <w:r w:rsidRPr="007F2A14">
              <w:rPr>
                <w:sz w:val="16"/>
                <w:szCs w:val="16"/>
              </w:rPr>
              <w:t xml:space="preserve">b. Analyze and interpret data to develop models (i.e., cladograms and phylogenetic trees) based on patterns of common ancestry and the theory of evolution to determine relationships among major groups of organisms.   </w:t>
            </w:r>
          </w:p>
          <w:p w:rsidRPr="007F2A14" w:rsidR="00785479" w:rsidP="003176B6" w:rsidRDefault="00785479" w14:paraId="3FAE8346" w14:textId="77777777">
            <w:pPr>
              <w:rPr>
                <w:sz w:val="16"/>
                <w:szCs w:val="16"/>
              </w:rPr>
            </w:pPr>
          </w:p>
          <w:p w:rsidRPr="007F2A14" w:rsidR="00785479" w:rsidP="003176B6" w:rsidRDefault="00785479" w14:paraId="24EEE6C7" w14:textId="77777777">
            <w:pPr>
              <w:rPr>
                <w:sz w:val="16"/>
                <w:szCs w:val="16"/>
              </w:rPr>
            </w:pPr>
            <w:r w:rsidRPr="007F2A14">
              <w:rPr>
                <w:sz w:val="16"/>
                <w:szCs w:val="16"/>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rsidRPr="007F2A14" w:rsidR="00785479" w:rsidP="003176B6" w:rsidRDefault="00785479" w14:paraId="7C182BAB" w14:textId="77777777">
            <w:pPr>
              <w:rPr>
                <w:sz w:val="16"/>
                <w:szCs w:val="16"/>
              </w:rPr>
            </w:pPr>
          </w:p>
          <w:p w:rsidRPr="007F2A14" w:rsidR="00785479" w:rsidP="003176B6" w:rsidRDefault="00785479" w14:paraId="465034FC" w14:textId="77777777">
            <w:pPr>
              <w:rPr>
                <w:sz w:val="16"/>
                <w:szCs w:val="16"/>
              </w:rPr>
            </w:pPr>
            <w:r w:rsidRPr="007F2A14">
              <w:rPr>
                <w:sz w:val="16"/>
                <w:szCs w:val="16"/>
              </w:rPr>
              <w:t xml:space="preserve">d. Develop and use mathematical models to support explanations of how undirected genetic changes in natural selection and genetic drift </w:t>
            </w:r>
            <w:r w:rsidRPr="007F2A14">
              <w:rPr>
                <w:sz w:val="16"/>
                <w:szCs w:val="16"/>
              </w:rPr>
              <w:lastRenderedPageBreak/>
              <w:t xml:space="preserve">have led to changes in populations of organisms.   </w:t>
            </w:r>
          </w:p>
          <w:p w:rsidRPr="007F2A14" w:rsidR="00785479" w:rsidP="003176B6" w:rsidRDefault="00785479" w14:paraId="0E0D76C0" w14:textId="77777777">
            <w:pPr>
              <w:rPr>
                <w:sz w:val="16"/>
                <w:szCs w:val="16"/>
              </w:rPr>
            </w:pPr>
          </w:p>
          <w:p w:rsidRPr="007F2A14" w:rsidR="00785479" w:rsidP="003176B6" w:rsidRDefault="00785479" w14:paraId="35915700" w14:textId="77777777">
            <w:pPr>
              <w:rPr>
                <w:i/>
                <w:sz w:val="16"/>
                <w:szCs w:val="16"/>
              </w:rPr>
            </w:pPr>
            <w:r w:rsidRPr="007F2A14">
              <w:rPr>
                <w:i/>
                <w:sz w:val="16"/>
                <w:szCs w:val="16"/>
              </w:rPr>
              <w:t xml:space="preserve">(Clarification statement: Element is intended to focus on basic statistical and graphic analysis. Hardy Weinberg would be an optional application to address this element.) </w:t>
            </w:r>
          </w:p>
          <w:p w:rsidRPr="007F2A14" w:rsidR="00785479" w:rsidP="003176B6" w:rsidRDefault="00785479" w14:paraId="23C37E22" w14:textId="77777777">
            <w:pPr>
              <w:rPr>
                <w:sz w:val="16"/>
                <w:szCs w:val="16"/>
              </w:rPr>
            </w:pPr>
          </w:p>
          <w:p w:rsidRPr="007F2A14" w:rsidR="00785479" w:rsidP="003176B6" w:rsidRDefault="00785479" w14:paraId="1DCA9DBE" w14:textId="77777777">
            <w:pPr>
              <w:rPr>
                <w:sz w:val="16"/>
                <w:szCs w:val="16"/>
              </w:rPr>
            </w:pPr>
            <w:r w:rsidRPr="007F2A14">
              <w:rPr>
                <w:sz w:val="16"/>
                <w:szCs w:val="16"/>
              </w:rPr>
              <w:t>e. Develop a model to explain the role natural selection plays in causing biological resistance (e.g., pesticides, antibiotic resistance, and influenza vaccines).</w:t>
            </w:r>
          </w:p>
        </w:tc>
      </w:tr>
    </w:tbl>
    <w:p w:rsidR="00785479" w:rsidP="00785479" w:rsidRDefault="00785479" w14:paraId="367254F1" w14:textId="77777777">
      <w:pPr>
        <w:rPr>
          <w:b/>
          <w:bCs/>
        </w:rPr>
      </w:pPr>
    </w:p>
    <w:p w:rsidR="001C71DB" w:rsidRDefault="001C71DB" w14:paraId="44E07F22" w14:textId="77777777">
      <w:pPr>
        <w:spacing w:after="0" w:line="240" w:lineRule="auto"/>
        <w:jc w:val="center"/>
        <w:rPr>
          <w:b/>
          <w:bCs/>
          <w:sz w:val="32"/>
          <w:szCs w:val="32"/>
        </w:rPr>
      </w:pPr>
    </w:p>
    <w:p w:rsidR="001C71DB" w:rsidRDefault="001C71DB" w14:paraId="05826B34" w14:textId="77777777">
      <w:pPr>
        <w:spacing w:after="0" w:line="240" w:lineRule="auto"/>
        <w:jc w:val="center"/>
        <w:rPr>
          <w:noProof/>
        </w:rPr>
      </w:pPr>
    </w:p>
    <w:p w:rsidRPr="00785479" w:rsidR="001C71DB" w:rsidRDefault="001C71DB" w14:paraId="307EC902" w14:textId="72AF534E">
      <w:pPr>
        <w:spacing w:after="0" w:line="240" w:lineRule="auto"/>
        <w:jc w:val="center"/>
        <w:rPr>
          <w:b/>
          <w:bCs/>
          <w:sz w:val="32"/>
          <w:szCs w:val="32"/>
        </w:rPr>
      </w:pPr>
    </w:p>
    <w:sectPr w:rsidRPr="00785479" w:rsidR="001C71D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432E"/>
    <w:multiLevelType w:val="hybridMultilevel"/>
    <w:tmpl w:val="AB403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17997"/>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2846F8"/>
    <w:multiLevelType w:val="hybridMultilevel"/>
    <w:tmpl w:val="B3C40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AC220A8"/>
    <w:multiLevelType w:val="hybridMultilevel"/>
    <w:tmpl w:val="EBEAF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473B28"/>
    <w:multiLevelType w:val="hybridMultilevel"/>
    <w:tmpl w:val="E32A7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7C24B0"/>
    <w:multiLevelType w:val="hybridMultilevel"/>
    <w:tmpl w:val="8B467B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97A0915"/>
    <w:multiLevelType w:val="hybridMultilevel"/>
    <w:tmpl w:val="5A4C8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4446F71"/>
    <w:multiLevelType w:val="hybridMultilevel"/>
    <w:tmpl w:val="FE0010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7797495"/>
    <w:multiLevelType w:val="hybridMultilevel"/>
    <w:tmpl w:val="817CF7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A8B4F94"/>
    <w:multiLevelType w:val="hybridMultilevel"/>
    <w:tmpl w:val="57A83D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B0C2A3B"/>
    <w:multiLevelType w:val="hybridMultilevel"/>
    <w:tmpl w:val="C68C8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5E1339F"/>
    <w:multiLevelType w:val="hybridMultilevel"/>
    <w:tmpl w:val="21C60B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6A47835"/>
    <w:multiLevelType w:val="hybridMultilevel"/>
    <w:tmpl w:val="A4E2E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316563"/>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695898"/>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CF25666"/>
    <w:multiLevelType w:val="hybridMultilevel"/>
    <w:tmpl w:val="85F8E0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F2D615B"/>
    <w:multiLevelType w:val="hybridMultilevel"/>
    <w:tmpl w:val="65B43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4A81049"/>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EA152C"/>
    <w:multiLevelType w:val="hybridMultilevel"/>
    <w:tmpl w:val="017090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3"/>
  </w:num>
  <w:num w:numId="2">
    <w:abstractNumId w:val="13"/>
  </w:num>
  <w:num w:numId="3">
    <w:abstractNumId w:val="12"/>
  </w:num>
  <w:num w:numId="4">
    <w:abstractNumId w:val="15"/>
  </w:num>
  <w:num w:numId="5">
    <w:abstractNumId w:val="1"/>
  </w:num>
  <w:num w:numId="6">
    <w:abstractNumId w:val="2"/>
  </w:num>
  <w:num w:numId="7">
    <w:abstractNumId w:val="5"/>
  </w:num>
  <w:num w:numId="8">
    <w:abstractNumId w:val="20"/>
  </w:num>
  <w:num w:numId="9">
    <w:abstractNumId w:val="17"/>
  </w:num>
  <w:num w:numId="10">
    <w:abstractNumId w:val="16"/>
  </w:num>
  <w:num w:numId="11">
    <w:abstractNumId w:val="0"/>
  </w:num>
  <w:num w:numId="12">
    <w:abstractNumId w:val="11"/>
  </w:num>
  <w:num w:numId="13">
    <w:abstractNumId w:val="6"/>
  </w:num>
  <w:num w:numId="14">
    <w:abstractNumId w:val="10"/>
  </w:num>
  <w:num w:numId="15">
    <w:abstractNumId w:val="21"/>
  </w:num>
  <w:num w:numId="16">
    <w:abstractNumId w:val="8"/>
  </w:num>
  <w:num w:numId="17">
    <w:abstractNumId w:val="9"/>
  </w:num>
  <w:num w:numId="18">
    <w:abstractNumId w:val="18"/>
  </w:num>
  <w:num w:numId="19">
    <w:abstractNumId w:val="7"/>
  </w:num>
  <w:num w:numId="20">
    <w:abstractNumId w:val="19"/>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44B42"/>
    <w:rsid w:val="001174B5"/>
    <w:rsid w:val="00156AD3"/>
    <w:rsid w:val="00165FB0"/>
    <w:rsid w:val="00173D81"/>
    <w:rsid w:val="0018314B"/>
    <w:rsid w:val="0019524A"/>
    <w:rsid w:val="001B0424"/>
    <w:rsid w:val="001C71DB"/>
    <w:rsid w:val="001F7D57"/>
    <w:rsid w:val="0024714C"/>
    <w:rsid w:val="002767CA"/>
    <w:rsid w:val="00282124"/>
    <w:rsid w:val="00304B73"/>
    <w:rsid w:val="003217DB"/>
    <w:rsid w:val="00331243"/>
    <w:rsid w:val="00401825"/>
    <w:rsid w:val="00401DA1"/>
    <w:rsid w:val="00496E23"/>
    <w:rsid w:val="004F53FC"/>
    <w:rsid w:val="00536373"/>
    <w:rsid w:val="005442BA"/>
    <w:rsid w:val="00582F34"/>
    <w:rsid w:val="0059787E"/>
    <w:rsid w:val="005A4258"/>
    <w:rsid w:val="005B6666"/>
    <w:rsid w:val="005D4BFE"/>
    <w:rsid w:val="00663F2D"/>
    <w:rsid w:val="00672436"/>
    <w:rsid w:val="006911C6"/>
    <w:rsid w:val="006928F3"/>
    <w:rsid w:val="006A6620"/>
    <w:rsid w:val="006B6820"/>
    <w:rsid w:val="00785479"/>
    <w:rsid w:val="007A1AAB"/>
    <w:rsid w:val="00824E9D"/>
    <w:rsid w:val="0084780C"/>
    <w:rsid w:val="008839D6"/>
    <w:rsid w:val="008B3AD2"/>
    <w:rsid w:val="008C25F0"/>
    <w:rsid w:val="008E3CED"/>
    <w:rsid w:val="00947C56"/>
    <w:rsid w:val="00965113"/>
    <w:rsid w:val="00977339"/>
    <w:rsid w:val="009D1DBF"/>
    <w:rsid w:val="009E0A54"/>
    <w:rsid w:val="00A91DF0"/>
    <w:rsid w:val="00AC663C"/>
    <w:rsid w:val="00AD55CB"/>
    <w:rsid w:val="00B10336"/>
    <w:rsid w:val="00B769B6"/>
    <w:rsid w:val="00BC7643"/>
    <w:rsid w:val="00BF4EA9"/>
    <w:rsid w:val="00C1648F"/>
    <w:rsid w:val="00C34765"/>
    <w:rsid w:val="00C70937"/>
    <w:rsid w:val="00C765AF"/>
    <w:rsid w:val="00CA5F62"/>
    <w:rsid w:val="00D709B1"/>
    <w:rsid w:val="00DC0AF9"/>
    <w:rsid w:val="00E314C4"/>
    <w:rsid w:val="00E57C3E"/>
    <w:rsid w:val="00EA703F"/>
    <w:rsid w:val="00F849EB"/>
    <w:rsid w:val="00FA4EEC"/>
    <w:rsid w:val="00FB23F1"/>
    <w:rsid w:val="00FE5B58"/>
    <w:rsid w:val="01FD3836"/>
    <w:rsid w:val="064DD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53E2"/>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rmalWeb">
    <w:name w:val="Normal (Web)"/>
    <w:basedOn w:val="Normal"/>
    <w:uiPriority w:val="99"/>
    <w:rsid w:val="00B10336"/>
    <w:pPr>
      <w:spacing w:before="100" w:beforeAutospacing="1" w:after="100" w:afterAutospacing="1" w:line="240" w:lineRule="auto"/>
    </w:pPr>
    <w:rPr>
      <w:rFonts w:ascii="Times New Roman" w:hAnsi="Times New Roman" w:eastAsia="Times New Roman" w:cs="Times New Roman"/>
      <w:color w:val="auto"/>
      <w:sz w:val="24"/>
      <w:szCs w:val="24"/>
    </w:rPr>
  </w:style>
  <w:style w:type="table" w:styleId="TableGrid">
    <w:name w:val="Table Grid"/>
    <w:basedOn w:val="TableNormal"/>
    <w:uiPriority w:val="39"/>
    <w:rsid w:val="00A91D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1F7D57"/>
    <w:rPr>
      <w:b/>
      <w:bCs/>
    </w:rPr>
  </w:style>
  <w:style w:type="character" w:styleId="Hyperlink">
    <w:name w:val="Hyperlink"/>
    <w:basedOn w:val="DefaultParagraphFont"/>
    <w:uiPriority w:val="99"/>
    <w:unhideWhenUsed/>
    <w:rsid w:val="00282124"/>
    <w:rPr>
      <w:color w:val="0563C1" w:themeColor="hyperlink"/>
      <w:u w:val="single"/>
    </w:rPr>
  </w:style>
  <w:style w:type="character" w:styleId="UnresolvedMention">
    <w:name w:val="Unresolved Mention"/>
    <w:basedOn w:val="DefaultParagraphFont"/>
    <w:uiPriority w:val="99"/>
    <w:semiHidden/>
    <w:unhideWhenUsed/>
    <w:rsid w:val="00282124"/>
    <w:rPr>
      <w:color w:val="605E5C"/>
      <w:shd w:val="clear" w:color="auto" w:fill="E1DFDD"/>
    </w:rPr>
  </w:style>
  <w:style w:type="character" w:styleId="FollowedHyperlink">
    <w:name w:val="FollowedHyperlink"/>
    <w:basedOn w:val="DefaultParagraphFont"/>
    <w:uiPriority w:val="99"/>
    <w:semiHidden/>
    <w:unhideWhenUsed/>
    <w:rsid w:val="00947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918">
      <w:bodyDiv w:val="1"/>
      <w:marLeft w:val="0"/>
      <w:marRight w:val="0"/>
      <w:marTop w:val="0"/>
      <w:marBottom w:val="0"/>
      <w:divBdr>
        <w:top w:val="none" w:sz="0" w:space="0" w:color="auto"/>
        <w:left w:val="none" w:sz="0" w:space="0" w:color="auto"/>
        <w:bottom w:val="none" w:sz="0" w:space="0" w:color="auto"/>
        <w:right w:val="none" w:sz="0" w:space="0" w:color="auto"/>
      </w:divBdr>
    </w:div>
    <w:div w:id="475682458">
      <w:bodyDiv w:val="1"/>
      <w:marLeft w:val="0"/>
      <w:marRight w:val="0"/>
      <w:marTop w:val="0"/>
      <w:marBottom w:val="0"/>
      <w:divBdr>
        <w:top w:val="none" w:sz="0" w:space="0" w:color="auto"/>
        <w:left w:val="none" w:sz="0" w:space="0" w:color="auto"/>
        <w:bottom w:val="none" w:sz="0" w:space="0" w:color="auto"/>
        <w:right w:val="none" w:sz="0" w:space="0" w:color="auto"/>
      </w:divBdr>
    </w:div>
    <w:div w:id="1050884905">
      <w:bodyDiv w:val="1"/>
      <w:marLeft w:val="0"/>
      <w:marRight w:val="0"/>
      <w:marTop w:val="0"/>
      <w:marBottom w:val="0"/>
      <w:divBdr>
        <w:top w:val="none" w:sz="0" w:space="0" w:color="auto"/>
        <w:left w:val="none" w:sz="0" w:space="0" w:color="auto"/>
        <w:bottom w:val="none" w:sz="0" w:space="0" w:color="auto"/>
        <w:right w:val="none" w:sz="0" w:space="0" w:color="auto"/>
      </w:divBdr>
    </w:div>
    <w:div w:id="138667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cobbk12org-my.sharepoint.com/:w:/g/personal/susanne_smith_cobbk12_org/EWot7bpTYkFNhpnje_3QiwUBwQQjJKn92puvG715rNuGfQ?e=Cgo6mH" TargetMode="External" Id="rId8" /><Relationship Type="http://schemas.openxmlformats.org/officeDocument/2006/relationships/hyperlink" Target="https://www.youtube.com/watch?v=cJg4YFtvOp8" TargetMode="External" Id="rId13" /><Relationship Type="http://schemas.openxmlformats.org/officeDocument/2006/relationships/hyperlink" Target="https://www.youtube.com/watch?v=_xFyFtvPRSQ"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zooatlanta.org/visit/zoo-map/" TargetMode="External" Id="rId21" /><Relationship Type="http://schemas.openxmlformats.org/officeDocument/2006/relationships/hyperlink" Target="https://cobbk12org-my.sharepoint.com/:w:/g/personal/susanne_smith_cobbk12_org/EYxdDQN2nstJqyyGb8xDR5sBDnTpmU-oX4OB4q3995PaRw?e=PJRYhz" TargetMode="External" Id="rId7" /><Relationship Type="http://schemas.openxmlformats.org/officeDocument/2006/relationships/hyperlink" Target="https://cobbk12org-my.sharepoint.com/:b:/g/personal/susanne_smith_cobbk12_org/EWfKlmKlu5lGkb4nPE_w7Q8BtpqR-zh7p-aIZIygWe9bgA?e=ynDjMZ" TargetMode="External" Id="rId12" /><Relationship Type="http://schemas.openxmlformats.org/officeDocument/2006/relationships/hyperlink" Target="http://www.sheppardsoftware.com/content/animals/kidscorner/classification/kc_class_again.htm" TargetMode="External" Id="rId17" /><Relationship Type="http://schemas.openxmlformats.org/officeDocument/2006/relationships/styles" Target="styles.xml" Id="rId2" /><Relationship Type="http://schemas.openxmlformats.org/officeDocument/2006/relationships/hyperlink" Target="https://cobbk12org-my.sharepoint.com/:b:/g/personal/susanne_smith_cobbk12_org/ETIph1fiDP5JvN4tNyaTUWEBtKjlazG2tYZhUHx6_YO51Q?e=IOMxkH" TargetMode="External" Id="rId16" /><Relationship Type="http://schemas.openxmlformats.org/officeDocument/2006/relationships/hyperlink" Target="https://cobbk12org-my.sharepoint.com/:p:/g/personal/susanne_smith_cobbk12_org/EezWWhQSIURHu9gnP42KnXIBK-rtrzfN8GJc--j6IBVZig?e=T5dZq0" TargetMode="External" Id="rId20"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hyperlink" Target="https://cobbk12org-my.sharepoint.com/:w:/g/personal/susanne_smith_cobbk12_org/EZ6252kcp7tEgkZy0BvSUPUBj7yrg_0oCHaWJ4NsyRKjAA?e=V8Y1Ja" TargetMode="External" Id="rId6" /><Relationship Type="http://schemas.openxmlformats.org/officeDocument/2006/relationships/hyperlink" Target="https://cobbk12org-my.sharepoint.com/:w:/g/personal/susanne_smith_cobbk12_org/EbisZINZl55Lr3xZ0yQP9MgBJdoSQgVQYWhPy4xNntLA_A?e=W62kI7" TargetMode="External" Id="rId11" /><Relationship Type="http://schemas.openxmlformats.org/officeDocument/2006/relationships/hyperlink" Target="https://cobbk12org-my.sharepoint.com/:w:/g/personal/susanne_smith_cobbk12_org/EdACNDYbX_VDrJ9XSmZ2GrYB6Bvhd6y_NZsne7lSCurKnQ?e=fZowW0" TargetMode="External" Id="rId5" /><Relationship Type="http://schemas.openxmlformats.org/officeDocument/2006/relationships/hyperlink" Target="https://cobbk12org-my.sharepoint.com/:p:/g/personal/susanne_smith_cobbk12_org/Ecw65CX5jdhKr5n__6h7vKYBHSvpLgvG6OwtLgFn1DBoYw?e=DdRx6T" TargetMode="External" Id="rId15" /><Relationship Type="http://schemas.openxmlformats.org/officeDocument/2006/relationships/customXml" Target="../customXml/item1.xml" Id="rId28" /><Relationship Type="http://schemas.openxmlformats.org/officeDocument/2006/relationships/hyperlink" Target="https://cobbk12org-my.sharepoint.com/:b:/g/personal/susanne_smith_cobbk12_org/EWUs6OMUCRdNkcy824SDMfIB6lAIGQLaGDyEcH4nSiuHAQ?e=DnuJRP" TargetMode="External" Id="rId10" /><Relationship Type="http://schemas.openxmlformats.org/officeDocument/2006/relationships/hyperlink" Target="https://app.discoveryeducation.com/learn/videos/30489159-f3c9-4dfb-b5f9-792ad7af5c17/" TargetMode="External" Id="rId19" /><Relationship Type="http://schemas.openxmlformats.org/officeDocument/2006/relationships/webSettings" Target="webSettings.xml" Id="rId4" /><Relationship Type="http://schemas.openxmlformats.org/officeDocument/2006/relationships/hyperlink" Target="https://cobbk12org-my.sharepoint.com/:w:/g/personal/susanne_smith_cobbk12_org/Eai5VP4k3JFFhLnIBNXUFCYBXMaqaXVE0gPu6xtCafvA3Q?e=WBen0k" TargetMode="External" Id="rId9" /><Relationship Type="http://schemas.openxmlformats.org/officeDocument/2006/relationships/hyperlink" Target="https://cobbk12org-my.sharepoint.com/:w:/g/personal/susanne_smith_cobbk12_org/ERrs-MmgavhMkbFiJLO9TBwBFGetdDOFyHgcNbmVAxXf8Q?e=5rds14" TargetMode="External" Id="rId1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image" Target="/media/image5.png" Id="Rff9bf389628a4cd8" /><Relationship Type="http://schemas.openxmlformats.org/officeDocument/2006/relationships/image" Target="/media/image6.png" Id="R8033b52f32274c3b" /><Relationship Type="http://schemas.openxmlformats.org/officeDocument/2006/relationships/image" Target="/media/image7.png" Id="R7eefd3a1e96b4645" /><Relationship Type="http://schemas.openxmlformats.org/officeDocument/2006/relationships/image" Target="/media/image8.png" Id="Raaeaff5370bf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7A34D-DF89-47C2-B222-35A71682462A}"/>
</file>

<file path=customXml/itemProps2.xml><?xml version="1.0" encoding="utf-8"?>
<ds:datastoreItem xmlns:ds="http://schemas.openxmlformats.org/officeDocument/2006/customXml" ds:itemID="{120A4C75-8EFA-401D-8313-CC25F49DA909}"/>
</file>

<file path=customXml/itemProps3.xml><?xml version="1.0" encoding="utf-8"?>
<ds:datastoreItem xmlns:ds="http://schemas.openxmlformats.org/officeDocument/2006/customXml" ds:itemID="{9D7A2C64-DC2A-47F5-80CF-33AD1F4409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Tracy Matthews</dc:creator>
  <lastModifiedBy>Christian Cali</lastModifiedBy>
  <revision>14</revision>
  <dcterms:created xsi:type="dcterms:W3CDTF">2020-06-03T21:20:00.0000000Z</dcterms:created>
  <dcterms:modified xsi:type="dcterms:W3CDTF">2020-07-06T17:28:19.0212477Z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